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12C95F11" w:rsidR="00904FCC" w:rsidRPr="00904FCC" w:rsidRDefault="000B35A3" w:rsidP="000B35A3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0B35A3">
        <w:rPr>
          <w:b/>
          <w:bCs/>
          <w:sz w:val="28"/>
          <w:szCs w:val="28"/>
          <w:u w:val="single"/>
        </w:rPr>
        <w:t>Постачання природного газу</w:t>
      </w:r>
      <w:r w:rsidR="00904FCC">
        <w:rPr>
          <w:b/>
          <w:bCs/>
          <w:sz w:val="28"/>
          <w:szCs w:val="28"/>
          <w:u w:val="single"/>
        </w:rPr>
        <w:t>.</w:t>
      </w:r>
      <w:r w:rsidR="006F5357" w:rsidRPr="006F5357">
        <w:t xml:space="preserve"> </w:t>
      </w:r>
    </w:p>
    <w:p w14:paraId="328C895C" w14:textId="4D7712B2" w:rsidR="00904FCC" w:rsidRPr="00904FCC" w:rsidRDefault="00022990" w:rsidP="00E20E30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Pr="002B2515">
        <w:rPr>
          <w:b/>
          <w:spacing w:val="10"/>
          <w:sz w:val="28"/>
          <w:u w:val="single"/>
        </w:rPr>
        <w:t xml:space="preserve"> </w:t>
      </w:r>
      <w:r w:rsidRPr="002B2515">
        <w:rPr>
          <w:b/>
          <w:sz w:val="28"/>
          <w:u w:val="single"/>
        </w:rPr>
        <w:t>–</w:t>
      </w:r>
      <w:r w:rsidRPr="002B2515">
        <w:rPr>
          <w:b/>
          <w:spacing w:val="10"/>
          <w:sz w:val="28"/>
          <w:u w:val="single"/>
        </w:rPr>
        <w:t xml:space="preserve"> </w:t>
      </w:r>
      <w:r w:rsidR="00E20E30" w:rsidRPr="00E20E30">
        <w:rPr>
          <w:b/>
          <w:spacing w:val="10"/>
          <w:sz w:val="28"/>
          <w:u w:val="single"/>
        </w:rPr>
        <w:t>09120000-6 – Газове паливо (Природний газ)</w:t>
      </w:r>
      <w:r w:rsidR="00F3775E" w:rsidRPr="00F3775E">
        <w:rPr>
          <w:b/>
          <w:sz w:val="28"/>
          <w:u w:val="single"/>
        </w:rPr>
        <w:t>.</w:t>
      </w:r>
      <w:r w:rsidR="006F5357" w:rsidRPr="006F5357">
        <w:t xml:space="preserve"> 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70B358D3" w:rsidR="00907023" w:rsidRPr="008C27D0" w:rsidRDefault="008C27D0" w:rsidP="008C27D0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rPr>
          <w:sz w:val="28"/>
        </w:rPr>
      </w:pPr>
      <w:r w:rsidRPr="008C27D0">
        <w:rPr>
          <w:sz w:val="28"/>
        </w:rPr>
        <w:t xml:space="preserve">Постановою Кабінету Міністрів України від 23 вересня 2026 року № 1179 </w:t>
      </w:r>
      <w:proofErr w:type="spellStart"/>
      <w:r w:rsidRPr="008C27D0">
        <w:rPr>
          <w:sz w:val="28"/>
        </w:rPr>
        <w:t>внесено</w:t>
      </w:r>
      <w:proofErr w:type="spellEnd"/>
      <w:r w:rsidRPr="008C27D0">
        <w:rPr>
          <w:sz w:val="28"/>
        </w:rPr>
        <w:t xml:space="preserve"> зміни до Постанови Кабінету Міністрів України від 19 липня 2022 року № 812 (далі – Постанова КМУ № 812), в частині продовження покладання на ТОВ «Газопостачальна компанія «Нафтогаз </w:t>
      </w:r>
      <w:proofErr w:type="spellStart"/>
      <w:r w:rsidRPr="008C27D0">
        <w:rPr>
          <w:sz w:val="28"/>
        </w:rPr>
        <w:t>Трейдинг</w:t>
      </w:r>
      <w:proofErr w:type="spellEnd"/>
      <w:r w:rsidRPr="008C27D0">
        <w:rPr>
          <w:sz w:val="28"/>
        </w:rPr>
        <w:t xml:space="preserve">» (далі також — Товариство) спеціальних обов’язків із постачання природного газу до 31 березня 2027 року (включно), та Постановою Кабінету Міністрів України від 28 вересня 2026 року № 1181 </w:t>
      </w:r>
      <w:proofErr w:type="spellStart"/>
      <w:r w:rsidRPr="008C27D0">
        <w:rPr>
          <w:sz w:val="28"/>
        </w:rPr>
        <w:t>внесено</w:t>
      </w:r>
      <w:proofErr w:type="spellEnd"/>
      <w:r w:rsidRPr="008C27D0">
        <w:rPr>
          <w:sz w:val="28"/>
        </w:rPr>
        <w:t xml:space="preserve"> зміни до пункту 9 Постанови КМУ № 1178, доповнивши його наступним:</w:t>
      </w:r>
      <w:r>
        <w:rPr>
          <w:sz w:val="28"/>
        </w:rPr>
        <w:t xml:space="preserve"> </w:t>
      </w:r>
      <w:r w:rsidRPr="008C27D0">
        <w:rPr>
          <w:sz w:val="28"/>
        </w:rPr>
        <w:t xml:space="preserve">«Закупівля замовниками, що є споживачами відповідно до статті 12(1) Закону України “Про ринок природного газу”, природного газу у суб’єкта ринку природного газу, на якого Кабінетом Міністрів України відповідно до Закону України “Про ринок природного газу” покладено спеціальні обов’язки для забезпечення загальносуспільних інтересів у процесі функціонування ринку природного газу, а також закупівля природного газу таким суб’єктом ринку для забезпечення виконання спеціальних обов’язків може здійснюватися без застосування процедур </w:t>
      </w:r>
      <w:proofErr w:type="spellStart"/>
      <w:r w:rsidRPr="008C27D0">
        <w:rPr>
          <w:sz w:val="28"/>
        </w:rPr>
        <w:t>закупівель</w:t>
      </w:r>
      <w:proofErr w:type="spellEnd"/>
      <w:r w:rsidRPr="008C27D0">
        <w:rPr>
          <w:sz w:val="28"/>
        </w:rPr>
        <w:t xml:space="preserve">/спрощених </w:t>
      </w:r>
      <w:proofErr w:type="spellStart"/>
      <w:r w:rsidRPr="008C27D0">
        <w:rPr>
          <w:sz w:val="28"/>
        </w:rPr>
        <w:t>закупівель</w:t>
      </w:r>
      <w:proofErr w:type="spellEnd"/>
      <w:r w:rsidRPr="008C27D0">
        <w:rPr>
          <w:sz w:val="28"/>
        </w:rPr>
        <w:t xml:space="preserve">, визначених Законом та цими особливостями.». </w:t>
      </w:r>
      <w:r>
        <w:rPr>
          <w:sz w:val="28"/>
        </w:rPr>
        <w:t xml:space="preserve"> </w:t>
      </w:r>
      <w:r w:rsidRPr="008C27D0">
        <w:rPr>
          <w:sz w:val="28"/>
        </w:rPr>
        <w:t xml:space="preserve">Відповідно до внесених змін, бюджетні установи можуть укладати договори на постачання природного газу з Товариством без застосування процедур </w:t>
      </w:r>
      <w:proofErr w:type="spellStart"/>
      <w:r w:rsidRPr="008C27D0">
        <w:rPr>
          <w:sz w:val="28"/>
        </w:rPr>
        <w:t>закупівель</w:t>
      </w:r>
      <w:proofErr w:type="spellEnd"/>
      <w:r w:rsidRPr="008C27D0">
        <w:rPr>
          <w:sz w:val="28"/>
        </w:rPr>
        <w:t xml:space="preserve">/спрощених </w:t>
      </w:r>
      <w:proofErr w:type="spellStart"/>
      <w:r w:rsidRPr="008C27D0">
        <w:rPr>
          <w:sz w:val="28"/>
        </w:rPr>
        <w:t>закупівель</w:t>
      </w:r>
      <w:proofErr w:type="spellEnd"/>
      <w:r w:rsidRPr="008C27D0">
        <w:rPr>
          <w:sz w:val="28"/>
        </w:rPr>
        <w:t xml:space="preserve">, так як на останнього покладено спеціальні обов’язки для забезпечення загальносуспільних інтересів у процесі функціонування ринку природного газу.  </w:t>
      </w:r>
    </w:p>
    <w:p w14:paraId="3D11FF84" w14:textId="73852653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</w:t>
      </w:r>
      <w:r w:rsidR="008C27D0">
        <w:rPr>
          <w:sz w:val="28"/>
        </w:rPr>
        <w:t>та закупівлі  становить</w:t>
      </w:r>
      <w:bookmarkStart w:id="0" w:name="_GoBack"/>
      <w:bookmarkEnd w:id="0"/>
      <w:r w:rsidR="001F5C8E">
        <w:rPr>
          <w:b/>
          <w:sz w:val="28"/>
          <w:u w:val="single"/>
        </w:rPr>
        <w:t xml:space="preserve"> </w:t>
      </w:r>
      <w:r w:rsidR="004A3027">
        <w:rPr>
          <w:b/>
          <w:sz w:val="28"/>
          <w:u w:val="single"/>
        </w:rPr>
        <w:t>90 378,78</w:t>
      </w:r>
      <w:r w:rsidR="001251E8">
        <w:rPr>
          <w:b/>
          <w:sz w:val="28"/>
          <w:u w:val="single"/>
        </w:rPr>
        <w:t xml:space="preserve"> </w:t>
      </w:r>
      <w:r w:rsidR="005A4237">
        <w:rPr>
          <w:b/>
          <w:sz w:val="28"/>
          <w:u w:val="single"/>
        </w:rPr>
        <w:t>грн.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404D09C" w14:textId="146185AC" w:rsidR="001251E8" w:rsidRPr="00ED5D3D" w:rsidRDefault="00BF02B6" w:rsidP="001251E8">
      <w:pPr>
        <w:pStyle w:val="ShiftAlt"/>
        <w:rPr>
          <w:rFonts w:cs="Times New Roman"/>
          <w:sz w:val="28"/>
          <w:szCs w:val="28"/>
          <w:u w:val="single"/>
        </w:rPr>
      </w:pPr>
      <w:r>
        <w:rPr>
          <w:iCs/>
          <w:sz w:val="28"/>
        </w:rPr>
        <w:t xml:space="preserve">Місце надання послуг: </w:t>
      </w:r>
      <w:r w:rsidR="001251E8" w:rsidRPr="001251E8">
        <w:rPr>
          <w:rFonts w:cs="Times New Roman"/>
          <w:b/>
          <w:sz w:val="28"/>
          <w:szCs w:val="28"/>
          <w:u w:val="single"/>
        </w:rPr>
        <w:t xml:space="preserve"> </w:t>
      </w:r>
      <w:r w:rsidR="001251E8" w:rsidRPr="00ED5D3D">
        <w:rPr>
          <w:rFonts w:cs="Times New Roman"/>
          <w:b/>
          <w:sz w:val="28"/>
          <w:szCs w:val="28"/>
          <w:u w:val="single"/>
        </w:rPr>
        <w:t xml:space="preserve">м. Гадяч,  вул. </w:t>
      </w:r>
      <w:r w:rsidR="001251E8">
        <w:rPr>
          <w:rFonts w:cs="Times New Roman"/>
          <w:b/>
          <w:sz w:val="28"/>
          <w:szCs w:val="28"/>
          <w:u w:val="single"/>
        </w:rPr>
        <w:t xml:space="preserve">Шевченка, 8; </w:t>
      </w:r>
      <w:r w:rsidR="001251E8" w:rsidRPr="00ED5D3D">
        <w:rPr>
          <w:rFonts w:cs="Times New Roman"/>
          <w:b/>
          <w:sz w:val="28"/>
          <w:szCs w:val="28"/>
          <w:u w:val="single"/>
        </w:rPr>
        <w:t>м.</w:t>
      </w:r>
      <w:r w:rsidR="001251E8">
        <w:rPr>
          <w:rFonts w:cs="Times New Roman"/>
          <w:b/>
          <w:sz w:val="28"/>
          <w:szCs w:val="28"/>
          <w:u w:val="single"/>
        </w:rPr>
        <w:t xml:space="preserve"> </w:t>
      </w:r>
      <w:r w:rsidR="001251E8" w:rsidRPr="00ED5D3D">
        <w:rPr>
          <w:rFonts w:cs="Times New Roman"/>
          <w:b/>
          <w:sz w:val="28"/>
          <w:szCs w:val="28"/>
          <w:u w:val="single"/>
        </w:rPr>
        <w:t>Кобеляки, вул. Дніпровська,18;</w:t>
      </w:r>
      <w:r w:rsidR="001251E8" w:rsidRPr="00ED5D3D">
        <w:rPr>
          <w:rFonts w:cs="Times New Roman"/>
          <w:b/>
          <w:sz w:val="28"/>
          <w:szCs w:val="28"/>
          <w:u w:val="single"/>
        </w:rPr>
        <w:tab/>
        <w:t xml:space="preserve">смт </w:t>
      </w:r>
      <w:proofErr w:type="spellStart"/>
      <w:r w:rsidR="001251E8" w:rsidRPr="00ED5D3D">
        <w:rPr>
          <w:rFonts w:cs="Times New Roman"/>
          <w:b/>
          <w:sz w:val="28"/>
          <w:szCs w:val="28"/>
          <w:u w:val="single"/>
        </w:rPr>
        <w:t>Козе</w:t>
      </w:r>
      <w:r w:rsidR="001251E8">
        <w:rPr>
          <w:rFonts w:cs="Times New Roman"/>
          <w:b/>
          <w:sz w:val="28"/>
          <w:szCs w:val="28"/>
          <w:u w:val="single"/>
        </w:rPr>
        <w:t>льщина</w:t>
      </w:r>
      <w:proofErr w:type="spellEnd"/>
      <w:r w:rsidR="001251E8">
        <w:rPr>
          <w:rFonts w:cs="Times New Roman"/>
          <w:b/>
          <w:sz w:val="28"/>
          <w:szCs w:val="28"/>
          <w:u w:val="single"/>
        </w:rPr>
        <w:t xml:space="preserve">, вул. Партизанська, 10а; </w:t>
      </w:r>
      <w:r w:rsidR="001251E8" w:rsidRPr="00ED5D3D">
        <w:rPr>
          <w:rFonts w:cs="Times New Roman"/>
          <w:b/>
          <w:sz w:val="28"/>
          <w:szCs w:val="28"/>
          <w:u w:val="single"/>
        </w:rPr>
        <w:t xml:space="preserve">смт. </w:t>
      </w:r>
      <w:proofErr w:type="spellStart"/>
      <w:r w:rsidR="001251E8" w:rsidRPr="00ED5D3D">
        <w:rPr>
          <w:rFonts w:cs="Times New Roman"/>
          <w:b/>
          <w:sz w:val="28"/>
          <w:szCs w:val="28"/>
          <w:u w:val="single"/>
        </w:rPr>
        <w:t>Машівка</w:t>
      </w:r>
      <w:proofErr w:type="spellEnd"/>
      <w:r w:rsidR="001251E8" w:rsidRPr="00ED5D3D">
        <w:rPr>
          <w:rFonts w:cs="Times New Roman"/>
          <w:b/>
          <w:sz w:val="28"/>
          <w:szCs w:val="28"/>
          <w:u w:val="single"/>
        </w:rPr>
        <w:t>, вул. Павла Кудрявцева, 2а;</w:t>
      </w:r>
      <w:r w:rsidR="001251E8" w:rsidRPr="00ED5D3D">
        <w:rPr>
          <w:rFonts w:cs="Times New Roman"/>
          <w:b/>
          <w:sz w:val="28"/>
          <w:szCs w:val="28"/>
          <w:u w:val="single"/>
        </w:rPr>
        <w:tab/>
        <w:t>см</w:t>
      </w:r>
      <w:r w:rsidR="001251E8">
        <w:rPr>
          <w:rFonts w:cs="Times New Roman"/>
          <w:b/>
          <w:sz w:val="28"/>
          <w:szCs w:val="28"/>
          <w:u w:val="single"/>
        </w:rPr>
        <w:t xml:space="preserve">т </w:t>
      </w:r>
      <w:proofErr w:type="spellStart"/>
      <w:r w:rsidR="001251E8">
        <w:rPr>
          <w:rFonts w:cs="Times New Roman"/>
          <w:b/>
          <w:sz w:val="28"/>
          <w:szCs w:val="28"/>
          <w:u w:val="single"/>
        </w:rPr>
        <w:t>Семенівка</w:t>
      </w:r>
      <w:proofErr w:type="spellEnd"/>
      <w:r w:rsidR="001251E8">
        <w:rPr>
          <w:rFonts w:cs="Times New Roman"/>
          <w:b/>
          <w:sz w:val="28"/>
          <w:szCs w:val="28"/>
          <w:u w:val="single"/>
        </w:rPr>
        <w:t xml:space="preserve">, </w:t>
      </w:r>
      <w:proofErr w:type="spellStart"/>
      <w:r w:rsidR="001251E8">
        <w:rPr>
          <w:rFonts w:cs="Times New Roman"/>
          <w:b/>
          <w:sz w:val="28"/>
          <w:szCs w:val="28"/>
          <w:u w:val="single"/>
        </w:rPr>
        <w:t>пров</w:t>
      </w:r>
      <w:proofErr w:type="spellEnd"/>
      <w:r w:rsidR="001251E8">
        <w:rPr>
          <w:rFonts w:cs="Times New Roman"/>
          <w:b/>
          <w:sz w:val="28"/>
          <w:szCs w:val="28"/>
          <w:u w:val="single"/>
        </w:rPr>
        <w:t xml:space="preserve">. Шкільний, 5; </w:t>
      </w:r>
      <w:r w:rsidR="001251E8" w:rsidRPr="00ED5D3D">
        <w:rPr>
          <w:rFonts w:cs="Times New Roman"/>
          <w:b/>
          <w:sz w:val="28"/>
          <w:szCs w:val="28"/>
          <w:u w:val="single"/>
        </w:rPr>
        <w:t xml:space="preserve">смт. </w:t>
      </w:r>
      <w:proofErr w:type="spellStart"/>
      <w:r w:rsidR="001251E8" w:rsidRPr="00ED5D3D">
        <w:rPr>
          <w:rFonts w:cs="Times New Roman"/>
          <w:b/>
          <w:sz w:val="28"/>
          <w:szCs w:val="28"/>
          <w:u w:val="single"/>
        </w:rPr>
        <w:t>Чутове</w:t>
      </w:r>
      <w:proofErr w:type="spellEnd"/>
      <w:r w:rsidR="001251E8" w:rsidRPr="00ED5D3D">
        <w:rPr>
          <w:rFonts w:cs="Times New Roman"/>
          <w:b/>
          <w:sz w:val="28"/>
          <w:szCs w:val="28"/>
          <w:u w:val="single"/>
        </w:rPr>
        <w:t>, вул. Центральна, 1/2</w:t>
      </w:r>
      <w:r w:rsidR="001251E8" w:rsidRPr="00ED5D3D">
        <w:rPr>
          <w:rFonts w:cs="Times New Roman"/>
          <w:b/>
          <w:bCs/>
          <w:sz w:val="28"/>
          <w:szCs w:val="28"/>
          <w:u w:val="single"/>
        </w:rPr>
        <w:t xml:space="preserve">. </w:t>
      </w:r>
    </w:p>
    <w:p w14:paraId="46E0042F" w14:textId="5DA002CC" w:rsidR="00907023" w:rsidRDefault="006F5357" w:rsidP="00A34A4D">
      <w:pPr>
        <w:tabs>
          <w:tab w:val="left" w:pos="9072"/>
        </w:tabs>
        <w:rPr>
          <w:i/>
          <w:sz w:val="20"/>
        </w:rPr>
      </w:pPr>
      <w:r>
        <w:rPr>
          <w:b/>
          <w:bCs/>
          <w:iCs/>
          <w:sz w:val="28"/>
        </w:rPr>
        <w:t>.</w:t>
      </w: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6B24C514" w:rsidR="00907023" w:rsidRDefault="00022990" w:rsidP="00C136D6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4A3027">
              <w:rPr>
                <w:spacing w:val="-2"/>
                <w:sz w:val="24"/>
                <w:u w:val="single"/>
              </w:rPr>
              <w:t>29.09.2026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5512AC" w:rsidR="00907023" w:rsidRDefault="00022990" w:rsidP="0074659F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D7D3C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A23F6"/>
    <w:rsid w:val="000B35A3"/>
    <w:rsid w:val="00123DC6"/>
    <w:rsid w:val="001251E8"/>
    <w:rsid w:val="001405FC"/>
    <w:rsid w:val="001D6A81"/>
    <w:rsid w:val="001F5C8E"/>
    <w:rsid w:val="00206BE6"/>
    <w:rsid w:val="00271D3D"/>
    <w:rsid w:val="002B2515"/>
    <w:rsid w:val="002F584D"/>
    <w:rsid w:val="00400167"/>
    <w:rsid w:val="00450EF7"/>
    <w:rsid w:val="00453369"/>
    <w:rsid w:val="00466F5A"/>
    <w:rsid w:val="004A3027"/>
    <w:rsid w:val="004A6AB8"/>
    <w:rsid w:val="004C4600"/>
    <w:rsid w:val="00534A5B"/>
    <w:rsid w:val="005A4237"/>
    <w:rsid w:val="005B33C3"/>
    <w:rsid w:val="005E4C4C"/>
    <w:rsid w:val="006B43A1"/>
    <w:rsid w:val="006F5357"/>
    <w:rsid w:val="0074526E"/>
    <w:rsid w:val="0074659F"/>
    <w:rsid w:val="008005BC"/>
    <w:rsid w:val="00887514"/>
    <w:rsid w:val="008C27D0"/>
    <w:rsid w:val="00904F25"/>
    <w:rsid w:val="00904FCC"/>
    <w:rsid w:val="00907023"/>
    <w:rsid w:val="00962CA9"/>
    <w:rsid w:val="00986095"/>
    <w:rsid w:val="00A10FAD"/>
    <w:rsid w:val="00A241DB"/>
    <w:rsid w:val="00A34A4D"/>
    <w:rsid w:val="00A629E7"/>
    <w:rsid w:val="00A91EDD"/>
    <w:rsid w:val="00B43AD1"/>
    <w:rsid w:val="00BB592D"/>
    <w:rsid w:val="00BD7D3C"/>
    <w:rsid w:val="00BF02B6"/>
    <w:rsid w:val="00C136D6"/>
    <w:rsid w:val="00C74B3B"/>
    <w:rsid w:val="00C7599E"/>
    <w:rsid w:val="00C80DFD"/>
    <w:rsid w:val="00D12A15"/>
    <w:rsid w:val="00DB3F85"/>
    <w:rsid w:val="00DE5BE1"/>
    <w:rsid w:val="00E20E30"/>
    <w:rsid w:val="00E2632A"/>
    <w:rsid w:val="00E607A1"/>
    <w:rsid w:val="00EB499E"/>
    <w:rsid w:val="00EF610D"/>
    <w:rsid w:val="00F1755A"/>
    <w:rsid w:val="00F3775E"/>
    <w:rsid w:val="00F47B18"/>
    <w:rsid w:val="00F96D15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  <w:style w:type="paragraph" w:customStyle="1" w:styleId="ShiftAlt">
    <w:name w:val="Додаток_основной_текст (Додаток___Shift+Alt)"/>
    <w:uiPriority w:val="2"/>
    <w:rsid w:val="001251E8"/>
    <w:pPr>
      <w:widowControl/>
      <w:adjustRightInd w:val="0"/>
      <w:spacing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25</cp:revision>
  <cp:lastPrinted>2025-09-22T08:19:00Z</cp:lastPrinted>
  <dcterms:created xsi:type="dcterms:W3CDTF">2025-09-26T12:30:00Z</dcterms:created>
  <dcterms:modified xsi:type="dcterms:W3CDTF">2026-09-30T08:34:00Z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