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F29F8" w14:textId="77777777" w:rsidR="006F223D" w:rsidRPr="003F7614" w:rsidRDefault="006F223D" w:rsidP="006F223D">
      <w:pPr>
        <w:spacing w:after="120"/>
        <w:ind w:left="5670"/>
        <w:jc w:val="both"/>
        <w:rPr>
          <w:bCs/>
          <w:sz w:val="28"/>
          <w:szCs w:val="28"/>
          <w:lang w:eastAsia="uk-UA"/>
        </w:rPr>
      </w:pPr>
      <w:bookmarkStart w:id="0" w:name="_GoBack"/>
      <w:bookmarkEnd w:id="0"/>
      <w:r w:rsidRPr="003F7614">
        <w:rPr>
          <w:bCs/>
          <w:sz w:val="28"/>
          <w:szCs w:val="28"/>
          <w:lang w:eastAsia="uk-UA"/>
        </w:rPr>
        <w:t>ЗАТВЕРДЖЕНО</w:t>
      </w:r>
    </w:p>
    <w:p w14:paraId="5F79D4ED" w14:textId="77777777" w:rsidR="006F223D" w:rsidRPr="00FB4B4A" w:rsidRDefault="006F223D" w:rsidP="006F223D">
      <w:pPr>
        <w:ind w:left="5670"/>
        <w:jc w:val="both"/>
        <w:rPr>
          <w:bCs/>
          <w:sz w:val="28"/>
          <w:szCs w:val="28"/>
          <w:lang w:eastAsia="uk-UA"/>
        </w:rPr>
      </w:pPr>
      <w:r w:rsidRPr="003F7614">
        <w:rPr>
          <w:bCs/>
          <w:sz w:val="28"/>
          <w:szCs w:val="28"/>
          <w:lang w:eastAsia="uk-UA"/>
        </w:rPr>
        <w:t>Наказ Головного управління Держгеокадастру у Полт</w:t>
      </w:r>
      <w:r>
        <w:rPr>
          <w:bCs/>
          <w:sz w:val="28"/>
          <w:szCs w:val="28"/>
          <w:lang w:eastAsia="uk-UA"/>
        </w:rPr>
        <w:t xml:space="preserve">авській області  </w:t>
      </w:r>
      <w:r w:rsidRPr="00E200DD">
        <w:rPr>
          <w:bCs/>
          <w:i/>
          <w:sz w:val="28"/>
          <w:szCs w:val="28"/>
          <w:u w:val="single"/>
          <w:lang w:eastAsia="uk-UA"/>
        </w:rPr>
        <w:t>03.11.2025</w:t>
      </w:r>
      <w:r>
        <w:rPr>
          <w:bCs/>
          <w:sz w:val="28"/>
          <w:szCs w:val="28"/>
          <w:u w:val="single"/>
          <w:lang w:eastAsia="uk-UA"/>
        </w:rPr>
        <w:t xml:space="preserve"> </w:t>
      </w:r>
      <w:r>
        <w:rPr>
          <w:bCs/>
          <w:sz w:val="28"/>
          <w:szCs w:val="28"/>
          <w:lang w:eastAsia="uk-UA"/>
        </w:rPr>
        <w:t xml:space="preserve"> №  </w:t>
      </w:r>
      <w:r w:rsidRPr="00FB4B4A">
        <w:rPr>
          <w:bCs/>
          <w:i/>
          <w:sz w:val="28"/>
          <w:szCs w:val="28"/>
          <w:u w:val="single"/>
          <w:lang w:eastAsia="uk-UA"/>
        </w:rPr>
        <w:t xml:space="preserve">90  </w:t>
      </w:r>
    </w:p>
    <w:p w14:paraId="6796E6FC" w14:textId="77777777" w:rsidR="00841E29" w:rsidRDefault="00841E29" w:rsidP="00841E29">
      <w:pPr>
        <w:tabs>
          <w:tab w:val="left" w:pos="5245"/>
        </w:tabs>
        <w:ind w:left="5103"/>
        <w:jc w:val="both"/>
        <w:rPr>
          <w:bCs/>
          <w:sz w:val="27"/>
          <w:szCs w:val="27"/>
          <w:lang w:eastAsia="uk-UA"/>
        </w:rPr>
      </w:pPr>
    </w:p>
    <w:p w14:paraId="6F677A0D" w14:textId="198E179D" w:rsidR="00841E29" w:rsidRPr="00FA0C4A" w:rsidRDefault="00841E29" w:rsidP="00841E29">
      <w:pPr>
        <w:pStyle w:val="ac"/>
        <w:spacing w:before="0" w:beforeAutospacing="0" w:after="0" w:afterAutospacing="0"/>
        <w:jc w:val="center"/>
      </w:pPr>
      <w:r w:rsidRPr="00FA0C4A">
        <w:rPr>
          <w:rStyle w:val="ad"/>
        </w:rPr>
        <w:t>ІНФОРМАЦІЙНА КАРТКА АДМІНІСТРАТИВНОЇ ПОСЛУГИ</w:t>
      </w:r>
    </w:p>
    <w:p w14:paraId="6FC22A3F" w14:textId="77777777" w:rsidR="00841E29" w:rsidRPr="00FA0C4A" w:rsidRDefault="00841E29" w:rsidP="00841E29">
      <w:pPr>
        <w:jc w:val="center"/>
        <w:rPr>
          <w:bCs/>
          <w:u w:val="single"/>
          <w:lang w:eastAsia="en-US"/>
        </w:rPr>
      </w:pPr>
      <w:r w:rsidRPr="00FA0C4A">
        <w:rPr>
          <w:u w:val="single"/>
        </w:rPr>
        <w:t xml:space="preserve">ВИДАЧА РІШЕННЯ ПРО </w:t>
      </w:r>
      <w:r w:rsidRPr="00FA0C4A">
        <w:rPr>
          <w:bCs/>
          <w:u w:val="single"/>
          <w:lang w:eastAsia="en-US"/>
        </w:rPr>
        <w:t>НАДАННЯ ДОЗВОЛУ НА РОЗРОБЛЕННЯ</w:t>
      </w:r>
    </w:p>
    <w:p w14:paraId="06DBB7E3" w14:textId="77777777" w:rsidR="00841E29" w:rsidRPr="00B57036" w:rsidRDefault="00841E29" w:rsidP="00841E29">
      <w:pPr>
        <w:jc w:val="center"/>
        <w:rPr>
          <w:bCs/>
          <w:u w:val="single"/>
          <w:lang w:eastAsia="en-US"/>
        </w:rPr>
      </w:pPr>
      <w:r w:rsidRPr="00FA0C4A">
        <w:rPr>
          <w:bCs/>
          <w:u w:val="single"/>
          <w:lang w:eastAsia="en-US"/>
        </w:rPr>
        <w:t>ДОКУМЕНТАЦІЇ ІЗ ЗЕМЛЕУСТРОЮ</w:t>
      </w:r>
    </w:p>
    <w:p w14:paraId="362A42D4" w14:textId="77777777" w:rsidR="00841E29" w:rsidRPr="00AB42AF" w:rsidRDefault="00841E29" w:rsidP="00841E29">
      <w:pPr>
        <w:pStyle w:val="ac"/>
        <w:spacing w:before="0" w:beforeAutospacing="0" w:after="0" w:afterAutospacing="0"/>
        <w:jc w:val="center"/>
        <w:rPr>
          <w:sz w:val="16"/>
          <w:szCs w:val="16"/>
        </w:rPr>
      </w:pPr>
      <w:r w:rsidRPr="00AB42AF">
        <w:rPr>
          <w:sz w:val="16"/>
          <w:szCs w:val="16"/>
        </w:rPr>
        <w:t>(назва адміністративної послуги)</w:t>
      </w:r>
    </w:p>
    <w:p w14:paraId="294BEDE2" w14:textId="77777777" w:rsidR="000C01A3" w:rsidRPr="00FE2167" w:rsidRDefault="000C01A3" w:rsidP="000C01A3">
      <w:pPr>
        <w:pStyle w:val="ac"/>
        <w:spacing w:before="0" w:beforeAutospacing="0" w:after="0" w:afterAutospacing="0"/>
        <w:jc w:val="center"/>
        <w:rPr>
          <w:lang w:val="uk-UA"/>
        </w:rPr>
      </w:pPr>
      <w:r w:rsidRPr="0028672B">
        <w:rPr>
          <w:u w:val="single"/>
          <w:lang w:val="uk-UA"/>
        </w:rPr>
        <w:t>Головне управління Держгеокадастру у Полтавській області</w:t>
      </w:r>
    </w:p>
    <w:p w14:paraId="0DB129EC" w14:textId="77777777" w:rsidR="00841E29" w:rsidRPr="00AB42AF" w:rsidRDefault="00841E29" w:rsidP="00841E29">
      <w:pPr>
        <w:pStyle w:val="ac"/>
        <w:spacing w:before="0" w:beforeAutospacing="0" w:after="0" w:afterAutospacing="0"/>
        <w:jc w:val="center"/>
        <w:rPr>
          <w:sz w:val="16"/>
          <w:szCs w:val="16"/>
        </w:rPr>
      </w:pPr>
      <w:r w:rsidRPr="00AB42AF">
        <w:rPr>
          <w:sz w:val="16"/>
          <w:szCs w:val="16"/>
        </w:rPr>
        <w:t>(найменування суб’єкта надання адміністративної послуги)</w:t>
      </w:r>
    </w:p>
    <w:p w14:paraId="60A1ED4B" w14:textId="77777777" w:rsidR="00841E29" w:rsidRPr="00AB42AF" w:rsidRDefault="00841E29" w:rsidP="00841E29">
      <w:pPr>
        <w:pStyle w:val="ac"/>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841E29" w:rsidRPr="00AB42AF" w14:paraId="45538249" w14:textId="77777777" w:rsidTr="006339F0">
        <w:tc>
          <w:tcPr>
            <w:tcW w:w="9634" w:type="dxa"/>
            <w:gridSpan w:val="3"/>
            <w:hideMark/>
          </w:tcPr>
          <w:p w14:paraId="3F1936AE" w14:textId="77777777" w:rsidR="00841E29" w:rsidRPr="006355B0" w:rsidRDefault="00841E29" w:rsidP="006339F0">
            <w:pPr>
              <w:pStyle w:val="ac"/>
              <w:jc w:val="center"/>
              <w:rPr>
                <w:rFonts w:eastAsia="Calibri"/>
                <w:sz w:val="20"/>
                <w:szCs w:val="20"/>
                <w:lang w:val="uk-UA"/>
              </w:rPr>
            </w:pPr>
            <w:r w:rsidRPr="00AB42AF">
              <w:rPr>
                <w:rFonts w:eastAsia="Calibri"/>
                <w:sz w:val="20"/>
                <w:szCs w:val="20"/>
              </w:rPr>
              <w:t>  </w:t>
            </w:r>
            <w:r w:rsidRPr="00AB42AF">
              <w:rPr>
                <w:rStyle w:val="ad"/>
                <w:rFonts w:eastAsia="Calibri"/>
                <w:sz w:val="20"/>
                <w:szCs w:val="20"/>
              </w:rPr>
              <w:t>Інформація про центр надання адміністративної послуги</w:t>
            </w:r>
            <w:r>
              <w:rPr>
                <w:rStyle w:val="ad"/>
                <w:rFonts w:eastAsia="Calibri"/>
                <w:sz w:val="20"/>
                <w:szCs w:val="20"/>
                <w:lang w:val="uk-UA"/>
              </w:rPr>
              <w:t xml:space="preserve"> </w:t>
            </w:r>
          </w:p>
        </w:tc>
      </w:tr>
      <w:tr w:rsidR="00841E29" w:rsidRPr="00AB42AF" w14:paraId="2B477322" w14:textId="77777777" w:rsidTr="006339F0">
        <w:tc>
          <w:tcPr>
            <w:tcW w:w="3869" w:type="dxa"/>
            <w:gridSpan w:val="2"/>
            <w:hideMark/>
          </w:tcPr>
          <w:p w14:paraId="2FB9F287" w14:textId="77777777" w:rsidR="00841E29" w:rsidRPr="00AB42AF" w:rsidRDefault="00841E29" w:rsidP="006339F0">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0B99EDE0" w14:textId="4F82361A" w:rsidR="00841E29" w:rsidRPr="00AB42AF" w:rsidRDefault="000F6314" w:rsidP="000F6314">
            <w:pPr>
              <w:rPr>
                <w:rFonts w:eastAsia="Calibri"/>
                <w:sz w:val="20"/>
                <w:szCs w:val="20"/>
              </w:rPr>
            </w:pPr>
            <w:r w:rsidRPr="000F6314">
              <w:rPr>
                <w:rFonts w:eastAsia="Calibri"/>
                <w:sz w:val="20"/>
                <w:szCs w:val="20"/>
              </w:rPr>
              <w:t>Відділ «Центр надання адміністративних послуг» Управління адміністративних послуг Полтавської міської ради</w:t>
            </w:r>
          </w:p>
        </w:tc>
      </w:tr>
      <w:tr w:rsidR="00841E29" w:rsidRPr="00AB42AF" w14:paraId="1F0C7058" w14:textId="77777777" w:rsidTr="006339F0">
        <w:tc>
          <w:tcPr>
            <w:tcW w:w="566" w:type="dxa"/>
            <w:hideMark/>
          </w:tcPr>
          <w:p w14:paraId="6F18A123" w14:textId="77777777" w:rsidR="00841E29" w:rsidRPr="00AB42AF" w:rsidRDefault="00841E29" w:rsidP="006339F0">
            <w:pPr>
              <w:rPr>
                <w:rFonts w:eastAsia="Calibri"/>
                <w:sz w:val="20"/>
                <w:szCs w:val="20"/>
              </w:rPr>
            </w:pPr>
            <w:r w:rsidRPr="00AB42AF">
              <w:rPr>
                <w:rStyle w:val="ad"/>
                <w:rFonts w:eastAsia="Calibri"/>
                <w:sz w:val="20"/>
                <w:szCs w:val="20"/>
              </w:rPr>
              <w:t>1.</w:t>
            </w:r>
          </w:p>
        </w:tc>
        <w:tc>
          <w:tcPr>
            <w:tcW w:w="3303" w:type="dxa"/>
            <w:hideMark/>
          </w:tcPr>
          <w:p w14:paraId="1EEAA7FD" w14:textId="77777777" w:rsidR="00841E29" w:rsidRPr="00AB42AF" w:rsidRDefault="00841E29" w:rsidP="00490921">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hideMark/>
          </w:tcPr>
          <w:p w14:paraId="019D0677" w14:textId="77777777" w:rsidR="000C01A3" w:rsidRPr="0028672B" w:rsidRDefault="000C01A3" w:rsidP="000C01A3">
            <w:pPr>
              <w:spacing w:before="60" w:after="60"/>
              <w:jc w:val="both"/>
              <w:rPr>
                <w:iCs/>
                <w:sz w:val="20"/>
                <w:szCs w:val="20"/>
              </w:rPr>
            </w:pPr>
            <w:r w:rsidRPr="0028672B">
              <w:rPr>
                <w:iCs/>
                <w:sz w:val="20"/>
                <w:szCs w:val="20"/>
              </w:rPr>
              <w:t>36014, м .Полтава, вул. Соборності, 45а</w:t>
            </w:r>
          </w:p>
          <w:p w14:paraId="2B3B5A85" w14:textId="000DAB52" w:rsidR="00841E29" w:rsidRPr="00AB42AF" w:rsidRDefault="000C01A3" w:rsidP="000C01A3">
            <w:pPr>
              <w:rPr>
                <w:rFonts w:eastAsia="Calibri"/>
                <w:sz w:val="20"/>
                <w:szCs w:val="20"/>
              </w:rPr>
            </w:pPr>
            <w:r w:rsidRPr="0028672B">
              <w:rPr>
                <w:iCs/>
                <w:sz w:val="20"/>
                <w:szCs w:val="20"/>
              </w:rPr>
              <w:t>Поштова адреса: 36000 м. Полтава, вул. Соборності, 36</w:t>
            </w:r>
          </w:p>
        </w:tc>
      </w:tr>
      <w:tr w:rsidR="00841E29" w:rsidRPr="00AB42AF" w14:paraId="335BEC04" w14:textId="77777777" w:rsidTr="006339F0">
        <w:tc>
          <w:tcPr>
            <w:tcW w:w="566" w:type="dxa"/>
            <w:hideMark/>
          </w:tcPr>
          <w:p w14:paraId="3B3E9325" w14:textId="77777777" w:rsidR="00841E29" w:rsidRPr="00AB42AF" w:rsidRDefault="00841E29" w:rsidP="006339F0">
            <w:pPr>
              <w:rPr>
                <w:rFonts w:eastAsia="Calibri"/>
                <w:sz w:val="20"/>
                <w:szCs w:val="20"/>
              </w:rPr>
            </w:pPr>
            <w:r w:rsidRPr="00AB42AF">
              <w:rPr>
                <w:rStyle w:val="ad"/>
                <w:rFonts w:eastAsia="Calibri"/>
                <w:sz w:val="20"/>
                <w:szCs w:val="20"/>
              </w:rPr>
              <w:t>2.</w:t>
            </w:r>
          </w:p>
        </w:tc>
        <w:tc>
          <w:tcPr>
            <w:tcW w:w="3303" w:type="dxa"/>
            <w:hideMark/>
          </w:tcPr>
          <w:p w14:paraId="6A9FCE9A" w14:textId="77777777" w:rsidR="00841E29" w:rsidRPr="00AB42AF" w:rsidRDefault="00841E29" w:rsidP="00490921">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hideMark/>
          </w:tcPr>
          <w:p w14:paraId="59CFD268" w14:textId="77777777" w:rsidR="000C01A3" w:rsidRPr="0028672B" w:rsidRDefault="000C01A3" w:rsidP="000C01A3">
            <w:pPr>
              <w:rPr>
                <w:rFonts w:eastAsia="Calibri"/>
                <w:sz w:val="20"/>
                <w:szCs w:val="20"/>
              </w:rPr>
            </w:pPr>
            <w:r w:rsidRPr="0028672B">
              <w:rPr>
                <w:rFonts w:eastAsia="Calibri"/>
                <w:sz w:val="20"/>
                <w:szCs w:val="20"/>
              </w:rPr>
              <w:t>Понеділок- вівторок - з 08.00 до 16.00;</w:t>
            </w:r>
          </w:p>
          <w:p w14:paraId="14C7CB02" w14:textId="77777777" w:rsidR="000C01A3" w:rsidRPr="0028672B" w:rsidRDefault="000C01A3" w:rsidP="000C01A3">
            <w:pPr>
              <w:rPr>
                <w:rFonts w:eastAsia="Calibri"/>
                <w:sz w:val="20"/>
                <w:szCs w:val="20"/>
              </w:rPr>
            </w:pPr>
            <w:r w:rsidRPr="0028672B">
              <w:rPr>
                <w:rFonts w:eastAsia="Calibri"/>
                <w:sz w:val="20"/>
                <w:szCs w:val="20"/>
              </w:rPr>
              <w:t>Середа – з 8.00 до 15.00;</w:t>
            </w:r>
          </w:p>
          <w:p w14:paraId="4FC3BC6E" w14:textId="77777777" w:rsidR="000C01A3" w:rsidRPr="0028672B" w:rsidRDefault="000C01A3" w:rsidP="000C01A3">
            <w:pPr>
              <w:rPr>
                <w:rFonts w:eastAsia="Calibri"/>
                <w:sz w:val="20"/>
                <w:szCs w:val="20"/>
              </w:rPr>
            </w:pPr>
            <w:r w:rsidRPr="0028672B">
              <w:rPr>
                <w:rFonts w:eastAsia="Calibri"/>
                <w:sz w:val="20"/>
                <w:szCs w:val="20"/>
              </w:rPr>
              <w:t>Четвер – з 8.00 до 20.00;</w:t>
            </w:r>
          </w:p>
          <w:p w14:paraId="2320A459" w14:textId="77777777" w:rsidR="000C01A3" w:rsidRPr="0028672B" w:rsidRDefault="000C01A3" w:rsidP="000C01A3">
            <w:pPr>
              <w:rPr>
                <w:rFonts w:eastAsia="Calibri"/>
                <w:sz w:val="20"/>
                <w:szCs w:val="20"/>
              </w:rPr>
            </w:pPr>
            <w:r w:rsidRPr="0028672B">
              <w:rPr>
                <w:rFonts w:eastAsia="Calibri"/>
                <w:sz w:val="20"/>
                <w:szCs w:val="20"/>
              </w:rPr>
              <w:t>П</w:t>
            </w:r>
            <w:r w:rsidRPr="0028672B">
              <w:rPr>
                <w:rFonts w:eastAsia="Calibri"/>
                <w:sz w:val="20"/>
                <w:szCs w:val="20"/>
                <w:lang w:val="ru-RU"/>
              </w:rPr>
              <w:t>’</w:t>
            </w:r>
            <w:r w:rsidRPr="0028672B">
              <w:rPr>
                <w:rFonts w:eastAsia="Calibri"/>
                <w:sz w:val="20"/>
                <w:szCs w:val="20"/>
              </w:rPr>
              <w:t xml:space="preserve">ятниця - з 08.00 </w:t>
            </w:r>
            <w:r w:rsidRPr="0028672B">
              <w:rPr>
                <w:rFonts w:eastAsia="Calibri"/>
                <w:sz w:val="20"/>
                <w:szCs w:val="20"/>
                <w:vertAlign w:val="superscript"/>
              </w:rPr>
              <w:t xml:space="preserve"> </w:t>
            </w:r>
            <w:r w:rsidRPr="0028672B">
              <w:rPr>
                <w:rFonts w:eastAsia="Calibri"/>
                <w:sz w:val="20"/>
                <w:szCs w:val="20"/>
              </w:rPr>
              <w:t>до 19.00;</w:t>
            </w:r>
          </w:p>
          <w:p w14:paraId="0FC5D3D2" w14:textId="364DC2C0" w:rsidR="00841E29" w:rsidRPr="00AB42AF" w:rsidRDefault="000C01A3" w:rsidP="000C01A3">
            <w:pPr>
              <w:rPr>
                <w:rFonts w:eastAsia="Calibri"/>
                <w:sz w:val="20"/>
                <w:szCs w:val="20"/>
              </w:rPr>
            </w:pPr>
            <w:r w:rsidRPr="0028672B">
              <w:rPr>
                <w:rFonts w:eastAsia="Calibri"/>
                <w:sz w:val="20"/>
                <w:szCs w:val="20"/>
              </w:rPr>
              <w:t>Субота – З 8.00 до 16.00.</w:t>
            </w:r>
          </w:p>
        </w:tc>
      </w:tr>
      <w:tr w:rsidR="00841E29" w:rsidRPr="00AB42AF" w14:paraId="5453C010" w14:textId="77777777" w:rsidTr="006339F0">
        <w:tc>
          <w:tcPr>
            <w:tcW w:w="566" w:type="dxa"/>
            <w:hideMark/>
          </w:tcPr>
          <w:p w14:paraId="687A2F4A" w14:textId="77777777" w:rsidR="00841E29" w:rsidRPr="00AB42AF" w:rsidRDefault="00841E29" w:rsidP="006339F0">
            <w:pPr>
              <w:rPr>
                <w:rFonts w:eastAsia="Calibri"/>
                <w:sz w:val="20"/>
                <w:szCs w:val="20"/>
              </w:rPr>
            </w:pPr>
            <w:r w:rsidRPr="00AB42AF">
              <w:rPr>
                <w:rStyle w:val="ad"/>
                <w:rFonts w:eastAsia="Calibri"/>
                <w:sz w:val="20"/>
                <w:szCs w:val="20"/>
              </w:rPr>
              <w:t>3.</w:t>
            </w:r>
          </w:p>
        </w:tc>
        <w:tc>
          <w:tcPr>
            <w:tcW w:w="3303" w:type="dxa"/>
            <w:hideMark/>
          </w:tcPr>
          <w:p w14:paraId="327521EB" w14:textId="77777777" w:rsidR="00841E29" w:rsidRPr="00AB42AF" w:rsidRDefault="00841E29" w:rsidP="00490921">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589113C6" w14:textId="77777777" w:rsidR="000C01A3" w:rsidRPr="0028672B" w:rsidRDefault="000C01A3" w:rsidP="000C01A3">
            <w:pPr>
              <w:spacing w:before="60" w:after="60"/>
              <w:jc w:val="both"/>
              <w:rPr>
                <w:sz w:val="20"/>
                <w:szCs w:val="20"/>
              </w:rPr>
            </w:pPr>
            <w:r w:rsidRPr="0028672B">
              <w:rPr>
                <w:sz w:val="20"/>
                <w:szCs w:val="20"/>
              </w:rPr>
              <w:t xml:space="preserve">(0532) 64 15 00 </w:t>
            </w:r>
            <w:r w:rsidRPr="0028672B">
              <w:rPr>
                <w:sz w:val="20"/>
                <w:szCs w:val="20"/>
                <w:lang w:val="en-US"/>
              </w:rPr>
              <w:t>Call</w:t>
            </w:r>
            <w:r w:rsidRPr="000B4FE2">
              <w:rPr>
                <w:sz w:val="20"/>
                <w:szCs w:val="20"/>
                <w:lang w:val="ru-RU"/>
              </w:rPr>
              <w:t xml:space="preserve"> –</w:t>
            </w:r>
            <w:r w:rsidRPr="0028672B">
              <w:rPr>
                <w:sz w:val="20"/>
                <w:szCs w:val="20"/>
              </w:rPr>
              <w:t>центр</w:t>
            </w:r>
          </w:p>
          <w:p w14:paraId="50B07DDA" w14:textId="77777777" w:rsidR="000C01A3" w:rsidRPr="0028672B" w:rsidRDefault="000C01A3" w:rsidP="000C01A3">
            <w:pPr>
              <w:spacing w:before="60" w:after="60"/>
              <w:jc w:val="both"/>
              <w:rPr>
                <w:sz w:val="20"/>
                <w:szCs w:val="20"/>
              </w:rPr>
            </w:pPr>
            <w:r w:rsidRPr="0028672B">
              <w:rPr>
                <w:sz w:val="20"/>
                <w:szCs w:val="20"/>
              </w:rPr>
              <w:t xml:space="preserve">(0532) 64 15 01 </w:t>
            </w:r>
            <w:r w:rsidRPr="0028672B">
              <w:rPr>
                <w:sz w:val="20"/>
                <w:szCs w:val="20"/>
                <w:lang w:val="en-US"/>
              </w:rPr>
              <w:t>Call</w:t>
            </w:r>
            <w:r w:rsidRPr="000B4FE2">
              <w:rPr>
                <w:sz w:val="20"/>
                <w:szCs w:val="20"/>
                <w:lang w:val="ru-RU"/>
              </w:rPr>
              <w:t>-</w:t>
            </w:r>
            <w:r w:rsidRPr="0028672B">
              <w:rPr>
                <w:sz w:val="20"/>
                <w:szCs w:val="20"/>
              </w:rPr>
              <w:t xml:space="preserve"> центр</w:t>
            </w:r>
          </w:p>
          <w:p w14:paraId="1DD8F5C1" w14:textId="77777777" w:rsidR="000C01A3" w:rsidRPr="0028672B" w:rsidRDefault="000C01A3" w:rsidP="000C01A3">
            <w:pPr>
              <w:spacing w:before="60" w:after="60"/>
              <w:jc w:val="both"/>
              <w:rPr>
                <w:sz w:val="20"/>
                <w:szCs w:val="20"/>
              </w:rPr>
            </w:pPr>
            <w:r w:rsidRPr="0028672B">
              <w:rPr>
                <w:sz w:val="20"/>
                <w:szCs w:val="20"/>
              </w:rPr>
              <w:t xml:space="preserve">Електронна адреса: </w:t>
            </w:r>
            <w:hyperlink r:id="rId7" w:history="1">
              <w:r w:rsidRPr="0028672B">
                <w:rPr>
                  <w:rStyle w:val="ae"/>
                  <w:rFonts w:eastAsiaTheme="majorEastAsia"/>
                  <w:sz w:val="20"/>
                  <w:szCs w:val="20"/>
                </w:rPr>
                <w:t>upravlinnya@cnap-pl.gov.ua</w:t>
              </w:r>
            </w:hyperlink>
          </w:p>
          <w:p w14:paraId="52A30DC2" w14:textId="2758B39F" w:rsidR="00841E29" w:rsidRPr="00AB42AF" w:rsidRDefault="000C01A3" w:rsidP="000C01A3">
            <w:pPr>
              <w:rPr>
                <w:rFonts w:eastAsia="Calibri"/>
                <w:sz w:val="20"/>
                <w:szCs w:val="20"/>
              </w:rPr>
            </w:pPr>
            <w:r w:rsidRPr="0028672B">
              <w:rPr>
                <w:sz w:val="20"/>
                <w:szCs w:val="20"/>
              </w:rPr>
              <w:t>Веб-сайт: http// www.cnap-pl.gov.ua</w:t>
            </w:r>
          </w:p>
        </w:tc>
      </w:tr>
      <w:tr w:rsidR="00841E29" w:rsidRPr="00AB42AF" w14:paraId="012ED171" w14:textId="77777777" w:rsidTr="006339F0">
        <w:tc>
          <w:tcPr>
            <w:tcW w:w="9634" w:type="dxa"/>
            <w:gridSpan w:val="3"/>
            <w:hideMark/>
          </w:tcPr>
          <w:p w14:paraId="2BFC17EE" w14:textId="77777777" w:rsidR="00841E29" w:rsidRPr="00AB42AF" w:rsidRDefault="00841E29" w:rsidP="006339F0">
            <w:pPr>
              <w:pStyle w:val="ac"/>
              <w:jc w:val="center"/>
              <w:rPr>
                <w:rFonts w:eastAsia="Calibri"/>
                <w:sz w:val="20"/>
                <w:szCs w:val="20"/>
              </w:rPr>
            </w:pPr>
            <w:r w:rsidRPr="00AB42AF">
              <w:rPr>
                <w:rStyle w:val="ad"/>
                <w:rFonts w:eastAsia="Calibri"/>
                <w:sz w:val="20"/>
                <w:szCs w:val="20"/>
              </w:rPr>
              <w:t>Нормативні акти, якими регламентується надання адміністративної послуги</w:t>
            </w:r>
          </w:p>
        </w:tc>
      </w:tr>
      <w:tr w:rsidR="00841E29" w:rsidRPr="00AB42AF" w14:paraId="730FA061" w14:textId="77777777" w:rsidTr="006339F0">
        <w:tc>
          <w:tcPr>
            <w:tcW w:w="566" w:type="dxa"/>
            <w:hideMark/>
          </w:tcPr>
          <w:p w14:paraId="7C259691" w14:textId="77777777" w:rsidR="00841E29" w:rsidRPr="00AB42AF" w:rsidRDefault="00841E29" w:rsidP="006339F0">
            <w:pPr>
              <w:rPr>
                <w:rFonts w:eastAsia="Calibri"/>
                <w:sz w:val="20"/>
                <w:szCs w:val="20"/>
              </w:rPr>
            </w:pPr>
            <w:r w:rsidRPr="00AB42AF">
              <w:rPr>
                <w:rStyle w:val="ad"/>
                <w:rFonts w:eastAsia="Calibri"/>
                <w:sz w:val="20"/>
                <w:szCs w:val="20"/>
              </w:rPr>
              <w:t>4.</w:t>
            </w:r>
          </w:p>
        </w:tc>
        <w:tc>
          <w:tcPr>
            <w:tcW w:w="3303" w:type="dxa"/>
            <w:hideMark/>
          </w:tcPr>
          <w:p w14:paraId="490E338F" w14:textId="77777777" w:rsidR="00841E29" w:rsidRPr="00AB42AF" w:rsidRDefault="00841E29" w:rsidP="006339F0">
            <w:pPr>
              <w:rPr>
                <w:rFonts w:eastAsia="Calibri"/>
                <w:sz w:val="20"/>
                <w:szCs w:val="20"/>
              </w:rPr>
            </w:pPr>
            <w:r w:rsidRPr="00AB42AF">
              <w:rPr>
                <w:rFonts w:eastAsia="Calibri"/>
                <w:sz w:val="20"/>
                <w:szCs w:val="20"/>
              </w:rPr>
              <w:t>Закони України</w:t>
            </w:r>
          </w:p>
        </w:tc>
        <w:tc>
          <w:tcPr>
            <w:tcW w:w="5765" w:type="dxa"/>
            <w:hideMark/>
          </w:tcPr>
          <w:p w14:paraId="760EDEE5" w14:textId="77777777" w:rsidR="00841E29" w:rsidRDefault="00841E29" w:rsidP="00490921">
            <w:pPr>
              <w:jc w:val="both"/>
              <w:rPr>
                <w:rFonts w:eastAsia="Calibri"/>
                <w:sz w:val="20"/>
                <w:szCs w:val="20"/>
              </w:rPr>
            </w:pPr>
            <w:r w:rsidRPr="00AB42AF">
              <w:rPr>
                <w:rFonts w:eastAsia="Calibri"/>
                <w:sz w:val="20"/>
                <w:szCs w:val="20"/>
              </w:rPr>
              <w:t>Статті</w:t>
            </w:r>
            <w:r w:rsidR="000C01A3">
              <w:rPr>
                <w:rFonts w:eastAsia="Calibri"/>
                <w:sz w:val="20"/>
                <w:szCs w:val="20"/>
              </w:rPr>
              <w:t xml:space="preserve"> 17</w:t>
            </w:r>
            <w:r w:rsidR="000C01A3" w:rsidRPr="000C01A3">
              <w:rPr>
                <w:rFonts w:eastAsia="Calibri"/>
                <w:sz w:val="20"/>
                <w:szCs w:val="20"/>
                <w:vertAlign w:val="superscript"/>
              </w:rPr>
              <w:t>2</w:t>
            </w:r>
            <w:r w:rsidR="000C01A3">
              <w:rPr>
                <w:rFonts w:eastAsia="Calibri"/>
                <w:sz w:val="20"/>
                <w:szCs w:val="20"/>
              </w:rPr>
              <w:t>,</w:t>
            </w:r>
            <w:r w:rsidRPr="00AB42AF">
              <w:rPr>
                <w:rFonts w:eastAsia="Calibri"/>
                <w:sz w:val="20"/>
                <w:szCs w:val="20"/>
              </w:rPr>
              <w:t xml:space="preserve"> 118, 122, 123, 124 Земельного кодексу України</w:t>
            </w:r>
            <w:r>
              <w:rPr>
                <w:rFonts w:eastAsia="Calibri"/>
                <w:sz w:val="20"/>
                <w:szCs w:val="20"/>
              </w:rPr>
              <w:t>, статті 35, 54, 55, 56 Закону України «Про землеустрій»</w:t>
            </w:r>
            <w:r w:rsidR="000C01A3">
              <w:rPr>
                <w:rFonts w:eastAsia="Calibri"/>
                <w:sz w:val="20"/>
                <w:szCs w:val="20"/>
              </w:rPr>
              <w:t>,</w:t>
            </w:r>
            <w:r w:rsidR="000C01A3" w:rsidRPr="0028672B">
              <w:rPr>
                <w:rFonts w:eastAsia="Calibri"/>
                <w:sz w:val="20"/>
                <w:szCs w:val="20"/>
              </w:rPr>
              <w:t xml:space="preserve"> Закон України «Про адміністративні послуги»</w:t>
            </w:r>
          </w:p>
          <w:p w14:paraId="40DCD622" w14:textId="6DFBF5BA" w:rsidR="00CE0E4B" w:rsidRPr="00AB42AF" w:rsidRDefault="00CE0E4B" w:rsidP="00490921">
            <w:pPr>
              <w:jc w:val="both"/>
              <w:rPr>
                <w:rFonts w:eastAsia="Calibri"/>
                <w:sz w:val="20"/>
                <w:szCs w:val="20"/>
              </w:rPr>
            </w:pPr>
          </w:p>
        </w:tc>
      </w:tr>
      <w:tr w:rsidR="00841E29" w:rsidRPr="00AB42AF" w14:paraId="0E5BC4BD" w14:textId="77777777" w:rsidTr="006339F0">
        <w:tc>
          <w:tcPr>
            <w:tcW w:w="566" w:type="dxa"/>
            <w:hideMark/>
          </w:tcPr>
          <w:p w14:paraId="398894C3" w14:textId="77777777" w:rsidR="00841E29" w:rsidRPr="00AB42AF" w:rsidRDefault="00841E29" w:rsidP="006339F0">
            <w:pPr>
              <w:rPr>
                <w:rFonts w:eastAsia="Calibri"/>
                <w:sz w:val="20"/>
                <w:szCs w:val="20"/>
              </w:rPr>
            </w:pPr>
            <w:r w:rsidRPr="00AB42AF">
              <w:rPr>
                <w:rStyle w:val="ad"/>
                <w:rFonts w:eastAsia="Calibri"/>
                <w:sz w:val="20"/>
                <w:szCs w:val="20"/>
              </w:rPr>
              <w:t>5.</w:t>
            </w:r>
          </w:p>
        </w:tc>
        <w:tc>
          <w:tcPr>
            <w:tcW w:w="3303" w:type="dxa"/>
            <w:hideMark/>
          </w:tcPr>
          <w:p w14:paraId="47BFC97E" w14:textId="77777777" w:rsidR="00841E29" w:rsidRPr="00AB42AF" w:rsidRDefault="00841E29" w:rsidP="006339F0">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4310939E" w14:textId="12C8B7B2" w:rsidR="00841E29" w:rsidRDefault="00841E29" w:rsidP="00490921">
            <w:pPr>
              <w:jc w:val="both"/>
              <w:rPr>
                <w:rFonts w:eastAsia="Calibri"/>
                <w:sz w:val="20"/>
                <w:szCs w:val="20"/>
              </w:rPr>
            </w:pPr>
            <w:r>
              <w:rPr>
                <w:rFonts w:eastAsia="Calibri"/>
                <w:sz w:val="20"/>
                <w:szCs w:val="20"/>
              </w:rPr>
              <w:t>П</w:t>
            </w:r>
            <w:r w:rsidRPr="00B57036">
              <w:rPr>
                <w:rFonts w:eastAsia="Calibri"/>
                <w:sz w:val="20"/>
                <w:szCs w:val="20"/>
              </w:rPr>
              <w:t>останов</w:t>
            </w:r>
            <w:r>
              <w:rPr>
                <w:rFonts w:eastAsia="Calibri"/>
                <w:sz w:val="20"/>
                <w:szCs w:val="20"/>
              </w:rPr>
              <w:t>а</w:t>
            </w:r>
            <w:r w:rsidRPr="00B57036">
              <w:rPr>
                <w:rFonts w:eastAsia="Calibri"/>
                <w:sz w:val="20"/>
                <w:szCs w:val="20"/>
              </w:rPr>
              <w:t xml:space="preserve"> Кабінету Міністрів України </w:t>
            </w:r>
            <w:r>
              <w:rPr>
                <w:rFonts w:eastAsia="Calibri"/>
                <w:sz w:val="20"/>
                <w:szCs w:val="20"/>
              </w:rPr>
              <w:t>в</w:t>
            </w:r>
            <w:r w:rsidRPr="00B57036">
              <w:rPr>
                <w:rFonts w:eastAsia="Calibri"/>
                <w:sz w:val="20"/>
                <w:szCs w:val="20"/>
              </w:rPr>
              <w:t xml:space="preserve">ід 1 жовтня 2025 р. </w:t>
            </w:r>
            <w:r w:rsidR="00384AE4">
              <w:rPr>
                <w:rFonts w:eastAsia="Calibri"/>
                <w:sz w:val="20"/>
                <w:szCs w:val="20"/>
              </w:rPr>
              <w:t xml:space="preserve">                </w:t>
            </w:r>
            <w:r w:rsidRPr="00B57036">
              <w:rPr>
                <w:rFonts w:eastAsia="Calibri"/>
                <w:sz w:val="20"/>
                <w:szCs w:val="20"/>
              </w:rPr>
              <w:t>№ 1226 «Деякі питання надання адміністративних послуг через центри надання адміністративних послуг»</w:t>
            </w:r>
          </w:p>
          <w:p w14:paraId="23A1B9A5" w14:textId="0516498F" w:rsidR="00CE0E4B" w:rsidRPr="00AB42AF" w:rsidRDefault="00CE0E4B" w:rsidP="00490921">
            <w:pPr>
              <w:jc w:val="both"/>
              <w:rPr>
                <w:rFonts w:eastAsia="Calibri"/>
                <w:sz w:val="20"/>
                <w:szCs w:val="20"/>
              </w:rPr>
            </w:pPr>
          </w:p>
        </w:tc>
      </w:tr>
      <w:tr w:rsidR="000C01A3" w:rsidRPr="00AB42AF" w14:paraId="1E2123ED" w14:textId="77777777" w:rsidTr="006339F0">
        <w:tc>
          <w:tcPr>
            <w:tcW w:w="566" w:type="dxa"/>
            <w:hideMark/>
          </w:tcPr>
          <w:p w14:paraId="7197394F" w14:textId="77777777" w:rsidR="000C01A3" w:rsidRPr="00AB42AF" w:rsidRDefault="000C01A3" w:rsidP="000C01A3">
            <w:pPr>
              <w:rPr>
                <w:rFonts w:eastAsia="Calibri"/>
                <w:sz w:val="20"/>
                <w:szCs w:val="20"/>
              </w:rPr>
            </w:pPr>
            <w:r w:rsidRPr="00AB42AF">
              <w:rPr>
                <w:rStyle w:val="ad"/>
                <w:rFonts w:eastAsia="Calibri"/>
                <w:sz w:val="20"/>
                <w:szCs w:val="20"/>
              </w:rPr>
              <w:t>6.</w:t>
            </w:r>
          </w:p>
        </w:tc>
        <w:tc>
          <w:tcPr>
            <w:tcW w:w="3303" w:type="dxa"/>
            <w:hideMark/>
          </w:tcPr>
          <w:p w14:paraId="517E83CF" w14:textId="77777777" w:rsidR="000C01A3" w:rsidRPr="00AB42AF" w:rsidRDefault="000C01A3" w:rsidP="000C01A3">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5389C9C6" w14:textId="77777777" w:rsidR="000C01A3" w:rsidRPr="0028672B" w:rsidRDefault="000C01A3" w:rsidP="000C01A3">
            <w:pPr>
              <w:jc w:val="both"/>
              <w:rPr>
                <w:rFonts w:eastAsia="Calibri"/>
                <w:sz w:val="20"/>
                <w:szCs w:val="20"/>
              </w:rPr>
            </w:pPr>
            <w:r w:rsidRPr="0028672B">
              <w:rPr>
                <w:rFonts w:eastAsia="Calibri"/>
                <w:sz w:val="20"/>
                <w:szCs w:val="20"/>
              </w:rPr>
              <w:t xml:space="preserve">Наказ </w:t>
            </w:r>
            <w:r w:rsidRPr="0028672B">
              <w:rPr>
                <w:sz w:val="20"/>
                <w:szCs w:val="20"/>
              </w:rPr>
              <w:t>Державної служби України з питань геодезії, картографії та кадастру</w:t>
            </w:r>
            <w:r w:rsidRPr="0028672B">
              <w:rPr>
                <w:rFonts w:eastAsia="Calibri"/>
                <w:sz w:val="20"/>
                <w:szCs w:val="20"/>
              </w:rPr>
              <w:t xml:space="preserve"> «</w:t>
            </w:r>
            <w:r w:rsidRPr="0028672B">
              <w:rPr>
                <w:sz w:val="20"/>
                <w:szCs w:val="20"/>
              </w:rPr>
              <w:t>Про затвердження типових інформаційних та технологічних карток адміністративних послуг, які надаються територіальними органами Державної служби України з питань геодезії, картографії та кадастру»</w:t>
            </w:r>
            <w:r w:rsidRPr="0028672B">
              <w:rPr>
                <w:rFonts w:eastAsia="Calibri"/>
                <w:sz w:val="20"/>
                <w:szCs w:val="20"/>
              </w:rPr>
              <w:t xml:space="preserve"> від 28.10.2025 № 478. </w:t>
            </w:r>
          </w:p>
          <w:p w14:paraId="240C4095" w14:textId="77777777" w:rsidR="000C01A3" w:rsidRDefault="000C01A3" w:rsidP="00490921">
            <w:pPr>
              <w:jc w:val="both"/>
              <w:rPr>
                <w:bCs/>
                <w:sz w:val="20"/>
                <w:szCs w:val="20"/>
              </w:rPr>
            </w:pPr>
            <w:r w:rsidRPr="0028672B">
              <w:rPr>
                <w:bCs/>
                <w:sz w:val="20"/>
                <w:szCs w:val="20"/>
              </w:rPr>
              <w:t>Положення про Головне управління Держгеокадастру у Полтавській області, затверджене наказом Державної служби України з питань геодезії, картографії та кадастру від 23.12.2021 № 603 (у редакції наказу Державної служби України з питань геодезії, картографії та кадастру від 10.09.2025 № 438)</w:t>
            </w:r>
            <w:r>
              <w:rPr>
                <w:bCs/>
                <w:sz w:val="20"/>
                <w:szCs w:val="20"/>
              </w:rPr>
              <w:t>.</w:t>
            </w:r>
          </w:p>
          <w:p w14:paraId="7D937CA1" w14:textId="365989E7" w:rsidR="00CE0E4B" w:rsidRPr="00AB42AF" w:rsidRDefault="00CE0E4B" w:rsidP="00490921">
            <w:pPr>
              <w:jc w:val="both"/>
              <w:rPr>
                <w:rFonts w:eastAsia="Calibri"/>
                <w:sz w:val="20"/>
                <w:szCs w:val="20"/>
              </w:rPr>
            </w:pPr>
          </w:p>
        </w:tc>
      </w:tr>
      <w:tr w:rsidR="000C01A3" w:rsidRPr="00AB42AF" w14:paraId="1820F42E" w14:textId="77777777" w:rsidTr="006339F0">
        <w:tc>
          <w:tcPr>
            <w:tcW w:w="566" w:type="dxa"/>
            <w:hideMark/>
          </w:tcPr>
          <w:p w14:paraId="786C0340" w14:textId="77777777" w:rsidR="000C01A3" w:rsidRPr="00AB42AF" w:rsidRDefault="000C01A3" w:rsidP="000C01A3">
            <w:pPr>
              <w:rPr>
                <w:rFonts w:eastAsia="Calibri"/>
                <w:sz w:val="20"/>
                <w:szCs w:val="20"/>
              </w:rPr>
            </w:pPr>
            <w:r w:rsidRPr="00AB42AF">
              <w:rPr>
                <w:rStyle w:val="ad"/>
                <w:rFonts w:eastAsia="Calibri"/>
                <w:sz w:val="20"/>
                <w:szCs w:val="20"/>
              </w:rPr>
              <w:t>7.</w:t>
            </w:r>
          </w:p>
        </w:tc>
        <w:tc>
          <w:tcPr>
            <w:tcW w:w="3303" w:type="dxa"/>
            <w:hideMark/>
          </w:tcPr>
          <w:p w14:paraId="62C5AB61" w14:textId="77777777" w:rsidR="000C01A3" w:rsidRPr="00AB42AF" w:rsidRDefault="000C01A3" w:rsidP="000C01A3">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544C8F44" w14:textId="77777777" w:rsidR="000C01A3" w:rsidRPr="00AB42AF" w:rsidRDefault="000C01A3" w:rsidP="000C01A3">
            <w:pPr>
              <w:rPr>
                <w:rFonts w:eastAsia="Calibri"/>
                <w:sz w:val="20"/>
                <w:szCs w:val="20"/>
              </w:rPr>
            </w:pPr>
          </w:p>
        </w:tc>
      </w:tr>
      <w:tr w:rsidR="000C01A3" w:rsidRPr="00AB42AF" w14:paraId="2C3E89AE" w14:textId="77777777" w:rsidTr="006339F0">
        <w:tc>
          <w:tcPr>
            <w:tcW w:w="9634" w:type="dxa"/>
            <w:gridSpan w:val="3"/>
            <w:hideMark/>
          </w:tcPr>
          <w:p w14:paraId="43443F55" w14:textId="77777777" w:rsidR="000C01A3" w:rsidRPr="00AB42AF" w:rsidRDefault="000C01A3" w:rsidP="000C01A3">
            <w:pPr>
              <w:pStyle w:val="ac"/>
              <w:jc w:val="center"/>
              <w:rPr>
                <w:rFonts w:eastAsia="Calibri"/>
                <w:sz w:val="20"/>
                <w:szCs w:val="20"/>
              </w:rPr>
            </w:pPr>
            <w:r w:rsidRPr="00AB42AF">
              <w:rPr>
                <w:rStyle w:val="ad"/>
                <w:rFonts w:eastAsia="Calibri"/>
                <w:sz w:val="20"/>
                <w:szCs w:val="20"/>
              </w:rPr>
              <w:t>Умови отримання адміністративної послуги</w:t>
            </w:r>
          </w:p>
        </w:tc>
      </w:tr>
      <w:tr w:rsidR="000C01A3" w:rsidRPr="00AB42AF" w14:paraId="3927A741" w14:textId="77777777" w:rsidTr="006339F0">
        <w:tc>
          <w:tcPr>
            <w:tcW w:w="566" w:type="dxa"/>
            <w:hideMark/>
          </w:tcPr>
          <w:p w14:paraId="76349DF7" w14:textId="77777777" w:rsidR="000C01A3" w:rsidRPr="00AB42AF" w:rsidRDefault="000C01A3" w:rsidP="000C01A3">
            <w:pPr>
              <w:rPr>
                <w:rFonts w:eastAsia="Calibri"/>
                <w:sz w:val="20"/>
                <w:szCs w:val="20"/>
              </w:rPr>
            </w:pPr>
            <w:r w:rsidRPr="00AB42AF">
              <w:rPr>
                <w:rStyle w:val="ad"/>
                <w:rFonts w:eastAsia="Calibri"/>
                <w:sz w:val="20"/>
                <w:szCs w:val="20"/>
              </w:rPr>
              <w:t>8.</w:t>
            </w:r>
          </w:p>
        </w:tc>
        <w:tc>
          <w:tcPr>
            <w:tcW w:w="3303" w:type="dxa"/>
            <w:hideMark/>
          </w:tcPr>
          <w:p w14:paraId="59D5D5FB" w14:textId="77777777" w:rsidR="000C01A3" w:rsidRDefault="000C01A3" w:rsidP="000C01A3">
            <w:pPr>
              <w:rPr>
                <w:rFonts w:eastAsia="Calibri"/>
                <w:sz w:val="20"/>
                <w:szCs w:val="20"/>
              </w:rPr>
            </w:pPr>
            <w:r w:rsidRPr="00AB42AF">
              <w:rPr>
                <w:rFonts w:eastAsia="Calibri"/>
                <w:sz w:val="20"/>
                <w:szCs w:val="20"/>
              </w:rPr>
              <w:t>Підстава для одержання адміністративної послуги</w:t>
            </w:r>
          </w:p>
          <w:p w14:paraId="5B9D110D" w14:textId="3AC605B5" w:rsidR="005F59D2" w:rsidRPr="00AB42AF" w:rsidRDefault="005F59D2" w:rsidP="000C01A3">
            <w:pPr>
              <w:rPr>
                <w:rFonts w:eastAsia="Calibri"/>
                <w:sz w:val="20"/>
                <w:szCs w:val="20"/>
              </w:rPr>
            </w:pPr>
          </w:p>
        </w:tc>
        <w:tc>
          <w:tcPr>
            <w:tcW w:w="5765" w:type="dxa"/>
            <w:hideMark/>
          </w:tcPr>
          <w:p w14:paraId="33A41789" w14:textId="77777777" w:rsidR="000C01A3" w:rsidRPr="00AB42AF" w:rsidRDefault="000C01A3" w:rsidP="000C01A3">
            <w:pPr>
              <w:rPr>
                <w:rFonts w:eastAsia="Calibri"/>
                <w:sz w:val="20"/>
                <w:szCs w:val="20"/>
              </w:rPr>
            </w:pPr>
            <w:r w:rsidRPr="00AB42AF">
              <w:rPr>
                <w:rFonts w:eastAsia="Calibri"/>
                <w:sz w:val="20"/>
                <w:szCs w:val="20"/>
              </w:rPr>
              <w:t>Заява</w:t>
            </w:r>
          </w:p>
        </w:tc>
      </w:tr>
      <w:tr w:rsidR="000C01A3" w:rsidRPr="00AB42AF" w14:paraId="17F16B2D" w14:textId="77777777" w:rsidTr="000B4FE2">
        <w:trPr>
          <w:trHeight w:val="1344"/>
        </w:trPr>
        <w:tc>
          <w:tcPr>
            <w:tcW w:w="566" w:type="dxa"/>
            <w:hideMark/>
          </w:tcPr>
          <w:p w14:paraId="41484334" w14:textId="77777777" w:rsidR="000C01A3" w:rsidRPr="00AB42AF" w:rsidRDefault="000C01A3" w:rsidP="000C01A3">
            <w:pPr>
              <w:rPr>
                <w:rFonts w:eastAsia="Calibri"/>
                <w:sz w:val="20"/>
                <w:szCs w:val="20"/>
              </w:rPr>
            </w:pPr>
            <w:r w:rsidRPr="00AB42AF">
              <w:rPr>
                <w:rStyle w:val="ad"/>
                <w:rFonts w:eastAsia="Calibri"/>
                <w:sz w:val="20"/>
                <w:szCs w:val="20"/>
              </w:rPr>
              <w:lastRenderedPageBreak/>
              <w:t>9.</w:t>
            </w:r>
          </w:p>
        </w:tc>
        <w:tc>
          <w:tcPr>
            <w:tcW w:w="3303" w:type="dxa"/>
            <w:hideMark/>
          </w:tcPr>
          <w:p w14:paraId="0C46EC86" w14:textId="77777777" w:rsidR="000C01A3" w:rsidRPr="00AB42AF" w:rsidRDefault="000C01A3" w:rsidP="000C01A3">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7EC80DD" w14:textId="77777777" w:rsidR="000C01A3" w:rsidRDefault="000C01A3" w:rsidP="000C01A3">
            <w:pPr>
              <w:spacing w:after="240"/>
              <w:rPr>
                <w:rFonts w:eastAsia="Calibri"/>
                <w:sz w:val="20"/>
                <w:szCs w:val="20"/>
              </w:rPr>
            </w:pPr>
            <w:r w:rsidRPr="00AB42AF">
              <w:rPr>
                <w:rFonts w:eastAsia="Calibri"/>
                <w:sz w:val="20"/>
                <w:szCs w:val="20"/>
              </w:rPr>
              <w:t>Заява</w:t>
            </w:r>
          </w:p>
          <w:p w14:paraId="671849E4" w14:textId="77777777" w:rsidR="000C01A3" w:rsidRDefault="000C01A3" w:rsidP="00490921">
            <w:pPr>
              <w:pStyle w:val="ac"/>
              <w:spacing w:before="0" w:beforeAutospacing="0" w:after="240" w:afterAutospacing="0"/>
              <w:jc w:val="both"/>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p w14:paraId="78AE8DCD" w14:textId="5B82E9BB" w:rsidR="000B4FE2" w:rsidRDefault="000B4FE2" w:rsidP="00490921">
            <w:pPr>
              <w:pStyle w:val="ac"/>
              <w:spacing w:before="0" w:beforeAutospacing="0" w:after="0" w:afterAutospacing="0"/>
              <w:jc w:val="both"/>
              <w:rPr>
                <w:rFonts w:eastAsia="Calibri"/>
                <w:sz w:val="20"/>
                <w:szCs w:val="20"/>
                <w:lang w:val="uk-UA"/>
              </w:rPr>
            </w:pPr>
            <w:r w:rsidRPr="00646A08">
              <w:rPr>
                <w:rFonts w:eastAsia="Calibri"/>
                <w:sz w:val="20"/>
                <w:szCs w:val="20"/>
                <w:lang w:val="uk-UA"/>
              </w:rPr>
              <w:t>Копія згоди уповноваженого органу, до сфери управління якого належить державне підприємство, установа, організація, на</w:t>
            </w:r>
          </w:p>
          <w:p w14:paraId="29D7A518" w14:textId="5EB24930" w:rsidR="000C01A3" w:rsidRDefault="000C01A3" w:rsidP="00490921">
            <w:pPr>
              <w:pStyle w:val="ac"/>
              <w:spacing w:before="0" w:beforeAutospacing="0" w:after="0" w:afterAutospacing="0"/>
              <w:jc w:val="both"/>
              <w:rPr>
                <w:rFonts w:eastAsia="Calibri"/>
                <w:sz w:val="20"/>
                <w:szCs w:val="20"/>
                <w:lang w:val="uk-UA"/>
              </w:rPr>
            </w:pPr>
            <w:r w:rsidRPr="00646A08">
              <w:rPr>
                <w:rFonts w:eastAsia="Calibri"/>
                <w:sz w:val="20"/>
                <w:szCs w:val="20"/>
                <w:lang w:val="uk-UA"/>
              </w:rPr>
              <w:t>припинення права постійного користування земельною ділянкою (надається державними підприємствами, установами, організаціями)</w:t>
            </w:r>
            <w:r>
              <w:rPr>
                <w:rFonts w:eastAsia="Calibri"/>
                <w:sz w:val="20"/>
                <w:szCs w:val="20"/>
                <w:lang w:val="uk-UA"/>
              </w:rPr>
              <w:t xml:space="preserve">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50E54775" w14:textId="77777777" w:rsidR="000C01A3" w:rsidRDefault="000C01A3" w:rsidP="000C01A3">
            <w:pPr>
              <w:pStyle w:val="ac"/>
              <w:spacing w:before="0" w:beforeAutospacing="0" w:after="0" w:afterAutospacing="0"/>
              <w:rPr>
                <w:rFonts w:eastAsia="Calibri"/>
                <w:sz w:val="20"/>
                <w:szCs w:val="20"/>
                <w:lang w:val="uk-UA"/>
              </w:rPr>
            </w:pPr>
          </w:p>
          <w:p w14:paraId="06F3471F" w14:textId="77777777" w:rsidR="000C01A3" w:rsidRDefault="000C01A3" w:rsidP="000C01A3">
            <w:pPr>
              <w:pStyle w:val="ac"/>
              <w:spacing w:before="0" w:beforeAutospacing="0" w:after="0" w:afterAutospacing="0"/>
              <w:rPr>
                <w:rFonts w:eastAsia="Calibri"/>
                <w:sz w:val="20"/>
                <w:szCs w:val="20"/>
                <w:lang w:val="uk-UA"/>
              </w:rPr>
            </w:pPr>
            <w:r>
              <w:rPr>
                <w:rFonts w:eastAsia="Calibri"/>
                <w:sz w:val="20"/>
                <w:szCs w:val="20"/>
                <w:lang w:val="uk-UA"/>
              </w:rPr>
              <w:t>Графічні матеріали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3DFC2E27" w14:textId="77777777" w:rsidR="000C01A3" w:rsidRDefault="000C01A3" w:rsidP="000C01A3">
            <w:pPr>
              <w:pStyle w:val="ac"/>
              <w:spacing w:before="0" w:beforeAutospacing="0" w:after="0" w:afterAutospacing="0"/>
              <w:rPr>
                <w:rFonts w:eastAsia="Calibri"/>
                <w:sz w:val="20"/>
                <w:szCs w:val="20"/>
                <w:lang w:val="uk-UA"/>
              </w:rPr>
            </w:pPr>
          </w:p>
          <w:p w14:paraId="0E83695C" w14:textId="77777777" w:rsidR="000C01A3" w:rsidRDefault="000C01A3" w:rsidP="00490921">
            <w:pPr>
              <w:pStyle w:val="ac"/>
              <w:spacing w:before="0" w:beforeAutospacing="0" w:after="0" w:afterAutospacing="0"/>
              <w:jc w:val="both"/>
              <w:rPr>
                <w:rFonts w:eastAsia="Calibri"/>
                <w:sz w:val="20"/>
                <w:szCs w:val="20"/>
                <w:lang w:val="uk-UA"/>
              </w:rPr>
            </w:pPr>
            <w:r>
              <w:rPr>
                <w:rFonts w:eastAsia="Calibri"/>
                <w:sz w:val="20"/>
                <w:szCs w:val="20"/>
                <w:lang w:val="uk-UA"/>
              </w:rPr>
              <w:t xml:space="preserve">Погодження землекористувача, письмова згода землекористувача, </w:t>
            </w:r>
            <w:r w:rsidRPr="00FC01F1">
              <w:rPr>
                <w:rFonts w:eastAsia="Calibri"/>
                <w:sz w:val="20"/>
                <w:szCs w:val="20"/>
                <w:lang w:val="uk-UA"/>
              </w:rPr>
              <w:t>заставодержателя</w:t>
            </w:r>
            <w:r>
              <w:rPr>
                <w:rFonts w:eastAsia="Calibri"/>
                <w:sz w:val="20"/>
                <w:szCs w:val="20"/>
                <w:lang w:val="uk-UA"/>
              </w:rPr>
              <w:t>, посвідчена нотаріально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626DA412" w14:textId="77777777" w:rsidR="000C01A3" w:rsidRDefault="000C01A3" w:rsidP="000C01A3">
            <w:pPr>
              <w:pStyle w:val="ac"/>
              <w:spacing w:before="0" w:beforeAutospacing="0" w:after="0" w:afterAutospacing="0"/>
              <w:rPr>
                <w:rFonts w:eastAsia="Calibri"/>
                <w:sz w:val="20"/>
                <w:szCs w:val="20"/>
                <w:lang w:val="uk-UA"/>
              </w:rPr>
            </w:pPr>
          </w:p>
          <w:p w14:paraId="233C227A" w14:textId="77777777" w:rsidR="000C01A3" w:rsidRDefault="000C01A3" w:rsidP="00490921">
            <w:pPr>
              <w:pStyle w:val="ac"/>
              <w:spacing w:before="0" w:beforeAutospacing="0" w:after="0" w:afterAutospacing="0"/>
              <w:jc w:val="both"/>
              <w:rPr>
                <w:rFonts w:eastAsia="Calibri"/>
                <w:sz w:val="20"/>
                <w:szCs w:val="20"/>
                <w:lang w:val="uk-UA"/>
              </w:rPr>
            </w:pPr>
            <w:r>
              <w:rPr>
                <w:rFonts w:eastAsia="Calibri"/>
                <w:sz w:val="20"/>
                <w:szCs w:val="20"/>
                <w:lang w:val="uk-UA"/>
              </w:rPr>
              <w:t xml:space="preserve">Документи, що посвідчують право користування земельною ділянкою та  копії документів, що посвідчують право власності на нерухоме майно (будівлі, споруди) у разі їх наявності </w:t>
            </w:r>
            <w:r>
              <w:rPr>
                <w:rFonts w:eastAsia="Calibri"/>
                <w:sz w:val="20"/>
                <w:szCs w:val="20"/>
                <w:lang w:val="uk-UA"/>
              </w:rPr>
              <w:br/>
              <w:t>(</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5503774A" w14:textId="77777777" w:rsidR="000C01A3" w:rsidRDefault="000C01A3" w:rsidP="000C01A3">
            <w:pPr>
              <w:pStyle w:val="ac"/>
              <w:spacing w:before="0" w:beforeAutospacing="0" w:after="0" w:afterAutospacing="0"/>
              <w:rPr>
                <w:rFonts w:eastAsia="Calibri"/>
                <w:sz w:val="20"/>
                <w:szCs w:val="20"/>
                <w:lang w:val="uk-UA"/>
              </w:rPr>
            </w:pPr>
          </w:p>
          <w:p w14:paraId="3CA8E4AD" w14:textId="77777777" w:rsidR="000C01A3" w:rsidRDefault="000C01A3" w:rsidP="00490921">
            <w:pPr>
              <w:pStyle w:val="ac"/>
              <w:spacing w:before="0" w:beforeAutospacing="0" w:after="0" w:afterAutospacing="0"/>
              <w:jc w:val="both"/>
              <w:rPr>
                <w:rFonts w:eastAsia="Calibri"/>
                <w:sz w:val="20"/>
                <w:szCs w:val="20"/>
                <w:lang w:val="uk-UA"/>
              </w:rPr>
            </w:pPr>
            <w:r>
              <w:rPr>
                <w:rFonts w:eastAsia="Calibri"/>
                <w:sz w:val="20"/>
                <w:szCs w:val="20"/>
                <w:lang w:val="uk-UA"/>
              </w:rPr>
              <w:t>Д</w:t>
            </w:r>
            <w:r w:rsidRPr="00F4150E">
              <w:rPr>
                <w:rFonts w:eastAsia="Calibri"/>
                <w:sz w:val="20"/>
                <w:szCs w:val="20"/>
                <w:lang w:val="uk-UA"/>
              </w:rPr>
              <w:t>окументи, що підтверджують досвід роботи у сільському господарстві або наявність освіти, здобутої в аграрному навчальному закладі (</w:t>
            </w:r>
            <w:r w:rsidRPr="004E6AE3">
              <w:rPr>
                <w:rFonts w:eastAsia="Calibri"/>
                <w:sz w:val="20"/>
                <w:szCs w:val="20"/>
                <w:lang w:val="uk-UA"/>
              </w:rPr>
              <w:t>у випадках передбачених законодавством</w:t>
            </w:r>
            <w:r w:rsidRPr="00F4150E">
              <w:rPr>
                <w:rFonts w:eastAsia="Calibri"/>
                <w:sz w:val="20"/>
                <w:szCs w:val="20"/>
                <w:lang w:val="uk-UA"/>
              </w:rPr>
              <w:t>)</w:t>
            </w:r>
          </w:p>
          <w:p w14:paraId="01042AFA" w14:textId="7BEFE173" w:rsidR="00CE0E4B" w:rsidRPr="00AB42AF" w:rsidRDefault="00CE0E4B" w:rsidP="00490921">
            <w:pPr>
              <w:pStyle w:val="ac"/>
              <w:spacing w:before="0" w:beforeAutospacing="0" w:after="0" w:afterAutospacing="0"/>
              <w:jc w:val="both"/>
              <w:rPr>
                <w:rFonts w:eastAsia="Calibri"/>
                <w:sz w:val="20"/>
                <w:szCs w:val="20"/>
                <w:lang w:val="uk-UA"/>
              </w:rPr>
            </w:pPr>
          </w:p>
        </w:tc>
      </w:tr>
      <w:tr w:rsidR="000C01A3" w:rsidRPr="00AB42AF" w14:paraId="5A4C2C6D" w14:textId="77777777" w:rsidTr="006339F0">
        <w:tc>
          <w:tcPr>
            <w:tcW w:w="566" w:type="dxa"/>
            <w:hideMark/>
          </w:tcPr>
          <w:p w14:paraId="23A95339" w14:textId="77777777" w:rsidR="000C01A3" w:rsidRPr="00AB42AF" w:rsidRDefault="000C01A3" w:rsidP="000C01A3">
            <w:pPr>
              <w:rPr>
                <w:rFonts w:eastAsia="Calibri"/>
                <w:sz w:val="20"/>
                <w:szCs w:val="20"/>
              </w:rPr>
            </w:pPr>
            <w:r w:rsidRPr="00AB42AF">
              <w:rPr>
                <w:rStyle w:val="ad"/>
                <w:rFonts w:eastAsia="Calibri"/>
                <w:sz w:val="20"/>
                <w:szCs w:val="20"/>
              </w:rPr>
              <w:t>10.</w:t>
            </w:r>
          </w:p>
        </w:tc>
        <w:tc>
          <w:tcPr>
            <w:tcW w:w="3303" w:type="dxa"/>
            <w:hideMark/>
          </w:tcPr>
          <w:p w14:paraId="31EA87B0" w14:textId="77777777" w:rsidR="000C01A3" w:rsidRPr="00AB42AF" w:rsidRDefault="000C01A3" w:rsidP="000C01A3">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0D644232" w14:textId="77777777" w:rsidR="000C01A3" w:rsidRPr="00AB42AF" w:rsidRDefault="000C01A3" w:rsidP="00490921">
            <w:pPr>
              <w:jc w:val="both"/>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0C01A3" w:rsidRPr="00AB42AF" w14:paraId="214EF5E9" w14:textId="77777777" w:rsidTr="006339F0">
        <w:tc>
          <w:tcPr>
            <w:tcW w:w="566" w:type="dxa"/>
            <w:hideMark/>
          </w:tcPr>
          <w:p w14:paraId="375132E5" w14:textId="77777777" w:rsidR="000C01A3" w:rsidRPr="00AB42AF" w:rsidRDefault="000C01A3" w:rsidP="000C01A3">
            <w:pPr>
              <w:rPr>
                <w:rFonts w:eastAsia="Calibri"/>
                <w:sz w:val="20"/>
                <w:szCs w:val="20"/>
              </w:rPr>
            </w:pPr>
            <w:r w:rsidRPr="00AB42AF">
              <w:rPr>
                <w:rStyle w:val="ad"/>
                <w:rFonts w:eastAsia="Calibri"/>
                <w:sz w:val="20"/>
                <w:szCs w:val="20"/>
              </w:rPr>
              <w:t>11.</w:t>
            </w:r>
          </w:p>
        </w:tc>
        <w:tc>
          <w:tcPr>
            <w:tcW w:w="3303" w:type="dxa"/>
            <w:hideMark/>
          </w:tcPr>
          <w:p w14:paraId="411A3C87" w14:textId="77777777" w:rsidR="000C01A3" w:rsidRPr="00AB42AF" w:rsidRDefault="000C01A3" w:rsidP="000C01A3">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2690EFDF" w14:textId="77777777" w:rsidR="000C01A3" w:rsidRPr="00AB42AF" w:rsidRDefault="000C01A3" w:rsidP="000C01A3">
            <w:pPr>
              <w:rPr>
                <w:rFonts w:eastAsia="Calibri"/>
                <w:sz w:val="20"/>
                <w:szCs w:val="20"/>
              </w:rPr>
            </w:pPr>
            <w:r w:rsidRPr="00AB42AF">
              <w:rPr>
                <w:rFonts w:eastAsia="Calibri"/>
                <w:sz w:val="20"/>
                <w:szCs w:val="20"/>
              </w:rPr>
              <w:t>Безоплатно</w:t>
            </w:r>
          </w:p>
        </w:tc>
      </w:tr>
      <w:tr w:rsidR="000C01A3" w:rsidRPr="00AB42AF" w14:paraId="42226385" w14:textId="77777777" w:rsidTr="006339F0">
        <w:tc>
          <w:tcPr>
            <w:tcW w:w="566" w:type="dxa"/>
            <w:hideMark/>
          </w:tcPr>
          <w:p w14:paraId="6D3CB273" w14:textId="77777777" w:rsidR="000C01A3" w:rsidRPr="00AB42AF" w:rsidRDefault="000C01A3" w:rsidP="000C01A3">
            <w:pPr>
              <w:rPr>
                <w:rFonts w:eastAsia="Calibri"/>
                <w:sz w:val="20"/>
                <w:szCs w:val="20"/>
              </w:rPr>
            </w:pPr>
            <w:r w:rsidRPr="00AB42AF">
              <w:rPr>
                <w:rStyle w:val="ad"/>
                <w:rFonts w:eastAsia="Calibri"/>
                <w:sz w:val="20"/>
                <w:szCs w:val="20"/>
              </w:rPr>
              <w:t>12.</w:t>
            </w:r>
          </w:p>
        </w:tc>
        <w:tc>
          <w:tcPr>
            <w:tcW w:w="3303" w:type="dxa"/>
            <w:hideMark/>
          </w:tcPr>
          <w:p w14:paraId="4C96D891" w14:textId="77777777" w:rsidR="000C01A3" w:rsidRPr="00AB42AF" w:rsidRDefault="000C01A3" w:rsidP="000C01A3">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6B2C74E6" w14:textId="77777777" w:rsidR="000C01A3" w:rsidRDefault="000C01A3" w:rsidP="00490921">
            <w:pPr>
              <w:jc w:val="both"/>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p w14:paraId="51FF1701" w14:textId="2158EA97" w:rsidR="005F59D2" w:rsidRPr="00AB42AF" w:rsidRDefault="005F59D2" w:rsidP="00490921">
            <w:pPr>
              <w:jc w:val="both"/>
              <w:rPr>
                <w:rFonts w:eastAsia="Calibri"/>
                <w:sz w:val="20"/>
                <w:szCs w:val="20"/>
              </w:rPr>
            </w:pPr>
          </w:p>
        </w:tc>
      </w:tr>
      <w:tr w:rsidR="000C01A3" w:rsidRPr="00AB42AF" w14:paraId="3150121D" w14:textId="77777777" w:rsidTr="006339F0">
        <w:tc>
          <w:tcPr>
            <w:tcW w:w="566" w:type="dxa"/>
            <w:hideMark/>
          </w:tcPr>
          <w:p w14:paraId="3C50BD35" w14:textId="77777777" w:rsidR="000C01A3" w:rsidRPr="00AB42AF" w:rsidRDefault="000C01A3" w:rsidP="000C01A3">
            <w:pPr>
              <w:rPr>
                <w:rFonts w:eastAsia="Calibri"/>
                <w:sz w:val="20"/>
                <w:szCs w:val="20"/>
              </w:rPr>
            </w:pPr>
            <w:r w:rsidRPr="00AB42AF">
              <w:rPr>
                <w:rStyle w:val="ad"/>
                <w:rFonts w:eastAsia="Calibri"/>
                <w:sz w:val="20"/>
                <w:szCs w:val="20"/>
              </w:rPr>
              <w:t>13.</w:t>
            </w:r>
          </w:p>
        </w:tc>
        <w:tc>
          <w:tcPr>
            <w:tcW w:w="3303" w:type="dxa"/>
            <w:hideMark/>
          </w:tcPr>
          <w:p w14:paraId="00777692" w14:textId="77777777" w:rsidR="000C01A3" w:rsidRPr="00AB42AF" w:rsidRDefault="000C01A3" w:rsidP="000C01A3">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0A04DA28" w14:textId="77777777" w:rsidR="000C01A3" w:rsidRDefault="000C01A3" w:rsidP="00490921">
            <w:pPr>
              <w:jc w:val="both"/>
              <w:rPr>
                <w:rFonts w:eastAsia="Calibri"/>
                <w:sz w:val="20"/>
                <w:szCs w:val="20"/>
              </w:rPr>
            </w:pPr>
            <w:r w:rsidRPr="00AB42AF">
              <w:rPr>
                <w:rFonts w:eastAsia="Calibri"/>
                <w:sz w:val="20"/>
                <w:szCs w:val="20"/>
              </w:rPr>
              <w:t>Невідповідність вимогам законів та прийнятих відповідно до них нормативно-правових актів</w:t>
            </w:r>
          </w:p>
          <w:p w14:paraId="020C6A20" w14:textId="238D97CA" w:rsidR="005F59D2" w:rsidRPr="00AB42AF" w:rsidRDefault="005F59D2" w:rsidP="00490921">
            <w:pPr>
              <w:jc w:val="both"/>
              <w:rPr>
                <w:rFonts w:eastAsia="Calibri"/>
                <w:sz w:val="20"/>
                <w:szCs w:val="20"/>
              </w:rPr>
            </w:pPr>
          </w:p>
        </w:tc>
      </w:tr>
      <w:tr w:rsidR="000C01A3" w:rsidRPr="00AB42AF" w14:paraId="0FC82E51" w14:textId="77777777" w:rsidTr="006339F0">
        <w:tc>
          <w:tcPr>
            <w:tcW w:w="566" w:type="dxa"/>
            <w:hideMark/>
          </w:tcPr>
          <w:p w14:paraId="67D3A242" w14:textId="77777777" w:rsidR="000C01A3" w:rsidRPr="00AB42AF" w:rsidRDefault="000C01A3" w:rsidP="000C01A3">
            <w:pPr>
              <w:rPr>
                <w:rFonts w:eastAsia="Calibri"/>
                <w:sz w:val="20"/>
                <w:szCs w:val="20"/>
              </w:rPr>
            </w:pPr>
            <w:r w:rsidRPr="00AB42AF">
              <w:rPr>
                <w:rStyle w:val="ad"/>
                <w:rFonts w:eastAsia="Calibri"/>
                <w:sz w:val="20"/>
                <w:szCs w:val="20"/>
              </w:rPr>
              <w:t>14.</w:t>
            </w:r>
          </w:p>
        </w:tc>
        <w:tc>
          <w:tcPr>
            <w:tcW w:w="3303" w:type="dxa"/>
            <w:hideMark/>
          </w:tcPr>
          <w:p w14:paraId="3D04A69D" w14:textId="77777777" w:rsidR="000C01A3" w:rsidRPr="00AB42AF" w:rsidRDefault="000C01A3" w:rsidP="000C01A3">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50470F6C" w14:textId="77777777" w:rsidR="000C01A3" w:rsidRDefault="000C01A3" w:rsidP="000B4FE2">
            <w:pPr>
              <w:jc w:val="both"/>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дозволу на розроблення документації із землеустрою щодо земельних діля</w:t>
            </w:r>
            <w:r w:rsidRPr="00EA18D2">
              <w:rPr>
                <w:rFonts w:eastAsia="Calibri"/>
                <w:sz w:val="20"/>
                <w:szCs w:val="20"/>
              </w:rPr>
              <w:t>нок сільськогосподарського призначення, що перебувають у державній власності</w:t>
            </w:r>
            <w:r>
              <w:rPr>
                <w:rFonts w:eastAsia="Calibri"/>
                <w:sz w:val="20"/>
                <w:szCs w:val="20"/>
              </w:rPr>
              <w:t xml:space="preserve">, або рішення про відмову у розроблення документації із землеустрою </w:t>
            </w:r>
          </w:p>
          <w:p w14:paraId="7678B517" w14:textId="7731E5BA" w:rsidR="005F59D2" w:rsidRPr="00AB42AF" w:rsidRDefault="005F59D2" w:rsidP="000B4FE2">
            <w:pPr>
              <w:jc w:val="both"/>
              <w:rPr>
                <w:rFonts w:eastAsia="Calibri"/>
                <w:sz w:val="20"/>
                <w:szCs w:val="20"/>
              </w:rPr>
            </w:pPr>
          </w:p>
        </w:tc>
      </w:tr>
      <w:tr w:rsidR="000C01A3" w:rsidRPr="000736BC" w14:paraId="64365BD1" w14:textId="77777777" w:rsidTr="006339F0">
        <w:tc>
          <w:tcPr>
            <w:tcW w:w="566" w:type="dxa"/>
            <w:hideMark/>
          </w:tcPr>
          <w:p w14:paraId="0DA58FC1" w14:textId="77777777" w:rsidR="000C01A3" w:rsidRPr="00AB42AF" w:rsidRDefault="000C01A3" w:rsidP="000C01A3">
            <w:pPr>
              <w:rPr>
                <w:rFonts w:eastAsia="Calibri"/>
                <w:sz w:val="20"/>
                <w:szCs w:val="20"/>
              </w:rPr>
            </w:pPr>
            <w:r w:rsidRPr="00AB42AF">
              <w:rPr>
                <w:rStyle w:val="ad"/>
                <w:rFonts w:eastAsia="Calibri"/>
                <w:sz w:val="20"/>
                <w:szCs w:val="20"/>
              </w:rPr>
              <w:t>15.</w:t>
            </w:r>
          </w:p>
        </w:tc>
        <w:tc>
          <w:tcPr>
            <w:tcW w:w="3303" w:type="dxa"/>
            <w:hideMark/>
          </w:tcPr>
          <w:p w14:paraId="238886AD" w14:textId="77777777" w:rsidR="000C01A3" w:rsidRPr="00AB42AF" w:rsidRDefault="000C01A3" w:rsidP="000C01A3">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75CC542C" w14:textId="77777777" w:rsidR="000C01A3" w:rsidRDefault="000C01A3" w:rsidP="00490921">
            <w:pPr>
              <w:jc w:val="both"/>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p w14:paraId="47A37117" w14:textId="51279001" w:rsidR="005F59D2" w:rsidRPr="000736BC" w:rsidRDefault="005F59D2" w:rsidP="00490921">
            <w:pPr>
              <w:jc w:val="both"/>
              <w:rPr>
                <w:rFonts w:eastAsia="Calibri"/>
                <w:sz w:val="20"/>
                <w:szCs w:val="20"/>
              </w:rPr>
            </w:pPr>
          </w:p>
        </w:tc>
      </w:tr>
    </w:tbl>
    <w:p w14:paraId="146D4050" w14:textId="77777777" w:rsidR="00841E29" w:rsidRPr="006355B0" w:rsidRDefault="00841E29" w:rsidP="00841E29">
      <w:pPr>
        <w:pStyle w:val="ac"/>
        <w:spacing w:before="0" w:beforeAutospacing="0" w:after="0" w:afterAutospacing="0"/>
        <w:jc w:val="both"/>
        <w:rPr>
          <w:rStyle w:val="ad"/>
          <w:b w:val="0"/>
          <w:sz w:val="20"/>
          <w:szCs w:val="20"/>
          <w:lang w:val="uk-UA"/>
        </w:rPr>
      </w:pPr>
    </w:p>
    <w:p w14:paraId="2F8227CB" w14:textId="4680537F" w:rsidR="00E04798" w:rsidRDefault="00E04798">
      <w:pPr>
        <w:spacing w:after="160" w:line="259" w:lineRule="auto"/>
      </w:pPr>
      <w:r>
        <w:br w:type="page"/>
      </w:r>
    </w:p>
    <w:p w14:paraId="0B2BFB79" w14:textId="77777777" w:rsidR="00506B17" w:rsidRPr="002B4963" w:rsidRDefault="00506B17" w:rsidP="00506B17">
      <w:pPr>
        <w:pStyle w:val="ac"/>
        <w:spacing w:before="0" w:beforeAutospacing="0" w:after="0" w:afterAutospacing="0"/>
        <w:jc w:val="center"/>
        <w:rPr>
          <w:lang w:val="uk-UA"/>
        </w:rPr>
      </w:pPr>
      <w:r w:rsidRPr="002B4963">
        <w:rPr>
          <w:rStyle w:val="ad"/>
          <w:lang w:val="uk-UA"/>
        </w:rPr>
        <w:lastRenderedPageBreak/>
        <w:t>ІНФОРМАЦІЙНА КАРТКА АДМІНІСТРАТИВНОЇ ПОСЛУГИ</w:t>
      </w:r>
    </w:p>
    <w:p w14:paraId="315B03C2" w14:textId="77777777" w:rsidR="00506B17" w:rsidRPr="002B4963" w:rsidRDefault="00506B17" w:rsidP="00506B17">
      <w:pPr>
        <w:pStyle w:val="ac"/>
        <w:spacing w:before="0" w:beforeAutospacing="0" w:after="0" w:afterAutospacing="0"/>
        <w:jc w:val="center"/>
        <w:rPr>
          <w:caps/>
          <w:u w:val="single"/>
          <w:lang w:val="uk-UA"/>
        </w:rPr>
      </w:pPr>
      <w:r w:rsidRPr="002B4963">
        <w:rPr>
          <w:caps/>
          <w:u w:val="single"/>
          <w:lang w:val="uk-UA"/>
        </w:rPr>
        <w:t xml:space="preserve">Видача 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w:t>
      </w:r>
    </w:p>
    <w:p w14:paraId="0BAC092A" w14:textId="77777777" w:rsidR="00506B17" w:rsidRPr="00AB42AF" w:rsidRDefault="00506B17" w:rsidP="00506B17">
      <w:pPr>
        <w:pStyle w:val="ac"/>
        <w:spacing w:before="0" w:beforeAutospacing="0" w:after="0" w:afterAutospacing="0"/>
        <w:jc w:val="center"/>
        <w:rPr>
          <w:sz w:val="16"/>
          <w:szCs w:val="16"/>
        </w:rPr>
      </w:pPr>
      <w:r w:rsidRPr="00AB42AF">
        <w:rPr>
          <w:sz w:val="16"/>
          <w:szCs w:val="16"/>
        </w:rPr>
        <w:t>(назва адміністративної послуги)</w:t>
      </w:r>
    </w:p>
    <w:p w14:paraId="61E84202" w14:textId="77777777" w:rsidR="00506B17" w:rsidRPr="00FE2167" w:rsidRDefault="00506B17" w:rsidP="00506B17">
      <w:pPr>
        <w:pStyle w:val="ac"/>
        <w:spacing w:before="0" w:beforeAutospacing="0" w:after="0" w:afterAutospacing="0"/>
        <w:jc w:val="center"/>
        <w:rPr>
          <w:lang w:val="uk-UA"/>
        </w:rPr>
      </w:pPr>
      <w:r w:rsidRPr="0028672B">
        <w:rPr>
          <w:u w:val="single"/>
          <w:lang w:val="uk-UA"/>
        </w:rPr>
        <w:t>Головне управління Держгеокадастру у Полтавській області</w:t>
      </w:r>
    </w:p>
    <w:p w14:paraId="263937F2" w14:textId="77777777" w:rsidR="00506B17" w:rsidRPr="00AB42AF" w:rsidRDefault="00506B17" w:rsidP="00506B17">
      <w:pPr>
        <w:pStyle w:val="ac"/>
        <w:spacing w:before="0" w:beforeAutospacing="0" w:after="0" w:afterAutospacing="0"/>
        <w:jc w:val="center"/>
        <w:rPr>
          <w:sz w:val="16"/>
          <w:szCs w:val="16"/>
        </w:rPr>
      </w:pPr>
      <w:r w:rsidRPr="00AB42AF">
        <w:rPr>
          <w:sz w:val="16"/>
          <w:szCs w:val="16"/>
        </w:rPr>
        <w:t>(найменування суб’єкта надання адміністративної послуги)</w:t>
      </w:r>
    </w:p>
    <w:p w14:paraId="7C2403FF" w14:textId="77777777" w:rsidR="00506B17" w:rsidRPr="00AB42AF" w:rsidRDefault="00506B17" w:rsidP="00506B17">
      <w:pPr>
        <w:pStyle w:val="ac"/>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506B17" w:rsidRPr="00AB42AF" w14:paraId="5F40E5C5" w14:textId="77777777" w:rsidTr="00072B64">
        <w:tc>
          <w:tcPr>
            <w:tcW w:w="9634" w:type="dxa"/>
            <w:gridSpan w:val="3"/>
            <w:hideMark/>
          </w:tcPr>
          <w:p w14:paraId="0CBA399D" w14:textId="77777777" w:rsidR="00506B17" w:rsidRPr="006355B0" w:rsidRDefault="00506B17" w:rsidP="00072B64">
            <w:pPr>
              <w:pStyle w:val="ac"/>
              <w:jc w:val="center"/>
              <w:rPr>
                <w:rFonts w:eastAsia="Calibri"/>
                <w:sz w:val="20"/>
                <w:szCs w:val="20"/>
                <w:lang w:val="uk-UA"/>
              </w:rPr>
            </w:pPr>
            <w:r w:rsidRPr="00AB42AF">
              <w:rPr>
                <w:rFonts w:eastAsia="Calibri"/>
                <w:sz w:val="20"/>
                <w:szCs w:val="20"/>
              </w:rPr>
              <w:t>  </w:t>
            </w:r>
            <w:r w:rsidRPr="00AB42AF">
              <w:rPr>
                <w:rStyle w:val="ad"/>
                <w:rFonts w:eastAsia="Calibri"/>
                <w:sz w:val="20"/>
                <w:szCs w:val="20"/>
              </w:rPr>
              <w:t>Інформація про центр надання адміністративної послуги</w:t>
            </w:r>
            <w:r>
              <w:rPr>
                <w:rStyle w:val="ad"/>
                <w:rFonts w:eastAsia="Calibri"/>
                <w:sz w:val="20"/>
                <w:szCs w:val="20"/>
                <w:lang w:val="uk-UA"/>
              </w:rPr>
              <w:t xml:space="preserve"> </w:t>
            </w:r>
          </w:p>
        </w:tc>
      </w:tr>
      <w:tr w:rsidR="00506B17" w:rsidRPr="00AB42AF" w14:paraId="20E82FAE" w14:textId="77777777" w:rsidTr="00072B64">
        <w:tc>
          <w:tcPr>
            <w:tcW w:w="3869" w:type="dxa"/>
            <w:gridSpan w:val="2"/>
            <w:hideMark/>
          </w:tcPr>
          <w:p w14:paraId="57BB9713" w14:textId="77777777" w:rsidR="00506B17" w:rsidRPr="00AB42AF" w:rsidRDefault="00506B17" w:rsidP="00072B64">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69D1B041" w14:textId="77777777" w:rsidR="000F6314" w:rsidRPr="006947BE" w:rsidRDefault="000F6314" w:rsidP="000F6314">
            <w:pPr>
              <w:rPr>
                <w:sz w:val="20"/>
                <w:szCs w:val="20"/>
              </w:rPr>
            </w:pPr>
            <w:r w:rsidRPr="006947BE">
              <w:rPr>
                <w:sz w:val="20"/>
                <w:szCs w:val="20"/>
                <w:lang w:eastAsia="uk-UA"/>
              </w:rPr>
              <w:t>Відділ «Центр надання адміністративних послуг» Управління адміністративних послуг Полтавської міської ради</w:t>
            </w:r>
          </w:p>
          <w:p w14:paraId="4DC886CC" w14:textId="09F3D226" w:rsidR="00506B17" w:rsidRPr="00AB42AF" w:rsidRDefault="00506B17" w:rsidP="000F6314">
            <w:pPr>
              <w:rPr>
                <w:rFonts w:eastAsia="Calibri"/>
                <w:sz w:val="20"/>
                <w:szCs w:val="20"/>
              </w:rPr>
            </w:pPr>
          </w:p>
        </w:tc>
      </w:tr>
      <w:tr w:rsidR="00506B17" w:rsidRPr="00AB42AF" w14:paraId="214C39D7" w14:textId="77777777" w:rsidTr="00072B64">
        <w:tc>
          <w:tcPr>
            <w:tcW w:w="566" w:type="dxa"/>
            <w:hideMark/>
          </w:tcPr>
          <w:p w14:paraId="0679EB73" w14:textId="77777777" w:rsidR="00506B17" w:rsidRPr="00AB42AF" w:rsidRDefault="00506B17" w:rsidP="00072B64">
            <w:pPr>
              <w:rPr>
                <w:rFonts w:eastAsia="Calibri"/>
                <w:sz w:val="20"/>
                <w:szCs w:val="20"/>
              </w:rPr>
            </w:pPr>
            <w:r w:rsidRPr="00AB42AF">
              <w:rPr>
                <w:rStyle w:val="ad"/>
                <w:rFonts w:eastAsia="Calibri"/>
                <w:sz w:val="20"/>
                <w:szCs w:val="20"/>
              </w:rPr>
              <w:t>1.</w:t>
            </w:r>
          </w:p>
        </w:tc>
        <w:tc>
          <w:tcPr>
            <w:tcW w:w="3303" w:type="dxa"/>
            <w:hideMark/>
          </w:tcPr>
          <w:p w14:paraId="0E4A47F6" w14:textId="77777777" w:rsidR="00506B17" w:rsidRPr="00AB42AF" w:rsidRDefault="00506B17" w:rsidP="00072B64">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hideMark/>
          </w:tcPr>
          <w:p w14:paraId="52B77026" w14:textId="77777777" w:rsidR="00506B17" w:rsidRPr="0028672B" w:rsidRDefault="00506B17" w:rsidP="00072B64">
            <w:pPr>
              <w:spacing w:before="60" w:after="60"/>
              <w:jc w:val="both"/>
              <w:rPr>
                <w:iCs/>
                <w:sz w:val="20"/>
                <w:szCs w:val="20"/>
              </w:rPr>
            </w:pPr>
            <w:r w:rsidRPr="0028672B">
              <w:rPr>
                <w:iCs/>
                <w:sz w:val="20"/>
                <w:szCs w:val="20"/>
              </w:rPr>
              <w:t>36014, м .Полтава, вул. Соборності, 45а</w:t>
            </w:r>
          </w:p>
          <w:p w14:paraId="62563C17" w14:textId="77777777" w:rsidR="00506B17" w:rsidRPr="00AB42AF" w:rsidRDefault="00506B17" w:rsidP="00072B64">
            <w:pPr>
              <w:rPr>
                <w:rFonts w:eastAsia="Calibri"/>
                <w:sz w:val="20"/>
                <w:szCs w:val="20"/>
              </w:rPr>
            </w:pPr>
            <w:r w:rsidRPr="0028672B">
              <w:rPr>
                <w:iCs/>
                <w:sz w:val="20"/>
                <w:szCs w:val="20"/>
              </w:rPr>
              <w:t>Поштова адреса: 36000 м. Полтава, вул. Соборності, 36</w:t>
            </w:r>
          </w:p>
        </w:tc>
      </w:tr>
      <w:tr w:rsidR="00506B17" w:rsidRPr="00AB42AF" w14:paraId="2DB6805E" w14:textId="77777777" w:rsidTr="00072B64">
        <w:tc>
          <w:tcPr>
            <w:tcW w:w="566" w:type="dxa"/>
            <w:hideMark/>
          </w:tcPr>
          <w:p w14:paraId="0453ADC6" w14:textId="77777777" w:rsidR="00506B17" w:rsidRPr="00AB42AF" w:rsidRDefault="00506B17" w:rsidP="00072B64">
            <w:pPr>
              <w:rPr>
                <w:rFonts w:eastAsia="Calibri"/>
                <w:sz w:val="20"/>
                <w:szCs w:val="20"/>
              </w:rPr>
            </w:pPr>
            <w:r w:rsidRPr="00AB42AF">
              <w:rPr>
                <w:rStyle w:val="ad"/>
                <w:rFonts w:eastAsia="Calibri"/>
                <w:sz w:val="20"/>
                <w:szCs w:val="20"/>
              </w:rPr>
              <w:t>2.</w:t>
            </w:r>
          </w:p>
        </w:tc>
        <w:tc>
          <w:tcPr>
            <w:tcW w:w="3303" w:type="dxa"/>
            <w:hideMark/>
          </w:tcPr>
          <w:p w14:paraId="193E2F0B" w14:textId="77777777" w:rsidR="00506B17" w:rsidRPr="00AB42AF" w:rsidRDefault="00506B17" w:rsidP="00072B64">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hideMark/>
          </w:tcPr>
          <w:p w14:paraId="019F6F9F" w14:textId="77777777" w:rsidR="00506B17" w:rsidRPr="0028672B" w:rsidRDefault="00506B17" w:rsidP="00072B64">
            <w:pPr>
              <w:rPr>
                <w:rFonts w:eastAsia="Calibri"/>
                <w:sz w:val="20"/>
                <w:szCs w:val="20"/>
              </w:rPr>
            </w:pPr>
            <w:r w:rsidRPr="0028672B">
              <w:rPr>
                <w:rFonts w:eastAsia="Calibri"/>
                <w:sz w:val="20"/>
                <w:szCs w:val="20"/>
              </w:rPr>
              <w:t>Понеділок- вівторок - з 08.00 до 16.00;</w:t>
            </w:r>
          </w:p>
          <w:p w14:paraId="5C89EA32" w14:textId="77777777" w:rsidR="00506B17" w:rsidRPr="0028672B" w:rsidRDefault="00506B17" w:rsidP="00072B64">
            <w:pPr>
              <w:rPr>
                <w:rFonts w:eastAsia="Calibri"/>
                <w:sz w:val="20"/>
                <w:szCs w:val="20"/>
              </w:rPr>
            </w:pPr>
            <w:r w:rsidRPr="0028672B">
              <w:rPr>
                <w:rFonts w:eastAsia="Calibri"/>
                <w:sz w:val="20"/>
                <w:szCs w:val="20"/>
              </w:rPr>
              <w:t>Середа – з 8.00 до 15.00;</w:t>
            </w:r>
          </w:p>
          <w:p w14:paraId="31EA6C4A" w14:textId="77777777" w:rsidR="00506B17" w:rsidRPr="0028672B" w:rsidRDefault="00506B17" w:rsidP="00072B64">
            <w:pPr>
              <w:rPr>
                <w:rFonts w:eastAsia="Calibri"/>
                <w:sz w:val="20"/>
                <w:szCs w:val="20"/>
              </w:rPr>
            </w:pPr>
            <w:r w:rsidRPr="0028672B">
              <w:rPr>
                <w:rFonts w:eastAsia="Calibri"/>
                <w:sz w:val="20"/>
                <w:szCs w:val="20"/>
              </w:rPr>
              <w:t>Четвер – з 8.00 до 20.00;</w:t>
            </w:r>
          </w:p>
          <w:p w14:paraId="094915F3" w14:textId="77777777" w:rsidR="00506B17" w:rsidRPr="0028672B" w:rsidRDefault="00506B17" w:rsidP="00072B64">
            <w:pPr>
              <w:rPr>
                <w:rFonts w:eastAsia="Calibri"/>
                <w:sz w:val="20"/>
                <w:szCs w:val="20"/>
              </w:rPr>
            </w:pPr>
            <w:r w:rsidRPr="0028672B">
              <w:rPr>
                <w:rFonts w:eastAsia="Calibri"/>
                <w:sz w:val="20"/>
                <w:szCs w:val="20"/>
              </w:rPr>
              <w:t>П</w:t>
            </w:r>
            <w:r w:rsidRPr="0028672B">
              <w:rPr>
                <w:rFonts w:eastAsia="Calibri"/>
                <w:sz w:val="20"/>
                <w:szCs w:val="20"/>
                <w:lang w:val="ru-RU"/>
              </w:rPr>
              <w:t>’</w:t>
            </w:r>
            <w:r w:rsidRPr="0028672B">
              <w:rPr>
                <w:rFonts w:eastAsia="Calibri"/>
                <w:sz w:val="20"/>
                <w:szCs w:val="20"/>
              </w:rPr>
              <w:t xml:space="preserve">ятниця - з 08.00 </w:t>
            </w:r>
            <w:r w:rsidRPr="0028672B">
              <w:rPr>
                <w:rFonts w:eastAsia="Calibri"/>
                <w:sz w:val="20"/>
                <w:szCs w:val="20"/>
                <w:vertAlign w:val="superscript"/>
              </w:rPr>
              <w:t xml:space="preserve"> </w:t>
            </w:r>
            <w:r w:rsidRPr="0028672B">
              <w:rPr>
                <w:rFonts w:eastAsia="Calibri"/>
                <w:sz w:val="20"/>
                <w:szCs w:val="20"/>
              </w:rPr>
              <w:t>до 19.00;</w:t>
            </w:r>
          </w:p>
          <w:p w14:paraId="53DBAE31" w14:textId="77777777" w:rsidR="00506B17" w:rsidRPr="00AB42AF" w:rsidRDefault="00506B17" w:rsidP="00072B64">
            <w:pPr>
              <w:rPr>
                <w:rFonts w:eastAsia="Calibri"/>
                <w:sz w:val="20"/>
                <w:szCs w:val="20"/>
              </w:rPr>
            </w:pPr>
            <w:r w:rsidRPr="0028672B">
              <w:rPr>
                <w:rFonts w:eastAsia="Calibri"/>
                <w:sz w:val="20"/>
                <w:szCs w:val="20"/>
              </w:rPr>
              <w:t>Субота – З 8.00 до 16.00.</w:t>
            </w:r>
          </w:p>
        </w:tc>
      </w:tr>
      <w:tr w:rsidR="00506B17" w:rsidRPr="00AB42AF" w14:paraId="3C17327C" w14:textId="77777777" w:rsidTr="00072B64">
        <w:tc>
          <w:tcPr>
            <w:tcW w:w="566" w:type="dxa"/>
            <w:hideMark/>
          </w:tcPr>
          <w:p w14:paraId="4D676592" w14:textId="77777777" w:rsidR="00506B17" w:rsidRPr="00AB42AF" w:rsidRDefault="00506B17" w:rsidP="00072B64">
            <w:pPr>
              <w:rPr>
                <w:rFonts w:eastAsia="Calibri"/>
                <w:sz w:val="20"/>
                <w:szCs w:val="20"/>
              </w:rPr>
            </w:pPr>
            <w:r w:rsidRPr="00AB42AF">
              <w:rPr>
                <w:rStyle w:val="ad"/>
                <w:rFonts w:eastAsia="Calibri"/>
                <w:sz w:val="20"/>
                <w:szCs w:val="20"/>
              </w:rPr>
              <w:t>3.</w:t>
            </w:r>
          </w:p>
        </w:tc>
        <w:tc>
          <w:tcPr>
            <w:tcW w:w="3303" w:type="dxa"/>
            <w:hideMark/>
          </w:tcPr>
          <w:p w14:paraId="12B08090" w14:textId="77777777" w:rsidR="00506B17" w:rsidRPr="00AB42AF" w:rsidRDefault="00506B17" w:rsidP="00072B64">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1840C4B8" w14:textId="77777777" w:rsidR="00506B17" w:rsidRPr="0028672B" w:rsidRDefault="00506B17" w:rsidP="00072B64">
            <w:pPr>
              <w:spacing w:before="60" w:after="60"/>
              <w:jc w:val="both"/>
              <w:rPr>
                <w:sz w:val="20"/>
                <w:szCs w:val="20"/>
              </w:rPr>
            </w:pPr>
            <w:r w:rsidRPr="0028672B">
              <w:rPr>
                <w:sz w:val="20"/>
                <w:szCs w:val="20"/>
              </w:rPr>
              <w:t xml:space="preserve">(0532) 64 15 00 </w:t>
            </w:r>
            <w:r w:rsidRPr="0028672B">
              <w:rPr>
                <w:sz w:val="20"/>
                <w:szCs w:val="20"/>
                <w:lang w:val="en-US"/>
              </w:rPr>
              <w:t>Call</w:t>
            </w:r>
            <w:r w:rsidRPr="00AB39AD">
              <w:rPr>
                <w:sz w:val="20"/>
                <w:szCs w:val="20"/>
                <w:lang w:val="ru-RU"/>
              </w:rPr>
              <w:t xml:space="preserve"> –</w:t>
            </w:r>
            <w:r w:rsidRPr="0028672B">
              <w:rPr>
                <w:sz w:val="20"/>
                <w:szCs w:val="20"/>
              </w:rPr>
              <w:t>центр</w:t>
            </w:r>
          </w:p>
          <w:p w14:paraId="07C7875C" w14:textId="77777777" w:rsidR="00506B17" w:rsidRPr="0028672B" w:rsidRDefault="00506B17" w:rsidP="00072B64">
            <w:pPr>
              <w:spacing w:before="60" w:after="60"/>
              <w:jc w:val="both"/>
              <w:rPr>
                <w:sz w:val="20"/>
                <w:szCs w:val="20"/>
              </w:rPr>
            </w:pPr>
            <w:r w:rsidRPr="0028672B">
              <w:rPr>
                <w:sz w:val="20"/>
                <w:szCs w:val="20"/>
              </w:rPr>
              <w:t xml:space="preserve">(0532) 64 15 01 </w:t>
            </w:r>
            <w:r w:rsidRPr="0028672B">
              <w:rPr>
                <w:sz w:val="20"/>
                <w:szCs w:val="20"/>
                <w:lang w:val="en-US"/>
              </w:rPr>
              <w:t>Call</w:t>
            </w:r>
            <w:r w:rsidRPr="00AB39AD">
              <w:rPr>
                <w:sz w:val="20"/>
                <w:szCs w:val="20"/>
                <w:lang w:val="ru-RU"/>
              </w:rPr>
              <w:t>-</w:t>
            </w:r>
            <w:r w:rsidRPr="0028672B">
              <w:rPr>
                <w:sz w:val="20"/>
                <w:szCs w:val="20"/>
              </w:rPr>
              <w:t xml:space="preserve"> центр</w:t>
            </w:r>
          </w:p>
          <w:p w14:paraId="0CA096F6" w14:textId="77777777" w:rsidR="00506B17" w:rsidRPr="0028672B" w:rsidRDefault="00506B17" w:rsidP="00072B64">
            <w:pPr>
              <w:spacing w:before="60" w:after="60"/>
              <w:jc w:val="both"/>
              <w:rPr>
                <w:sz w:val="20"/>
                <w:szCs w:val="20"/>
              </w:rPr>
            </w:pPr>
            <w:r w:rsidRPr="0028672B">
              <w:rPr>
                <w:sz w:val="20"/>
                <w:szCs w:val="20"/>
              </w:rPr>
              <w:t xml:space="preserve">Електронна адреса: </w:t>
            </w:r>
            <w:hyperlink r:id="rId8" w:history="1">
              <w:r w:rsidRPr="0028672B">
                <w:rPr>
                  <w:rStyle w:val="ae"/>
                  <w:rFonts w:eastAsiaTheme="majorEastAsia"/>
                  <w:sz w:val="20"/>
                  <w:szCs w:val="20"/>
                </w:rPr>
                <w:t>upravlinnya@cnap-pl.gov.ua</w:t>
              </w:r>
            </w:hyperlink>
          </w:p>
          <w:p w14:paraId="07CC1A3C" w14:textId="77777777" w:rsidR="00506B17" w:rsidRPr="00AB42AF" w:rsidRDefault="00506B17" w:rsidP="00072B64">
            <w:pPr>
              <w:rPr>
                <w:rFonts w:eastAsia="Calibri"/>
                <w:sz w:val="20"/>
                <w:szCs w:val="20"/>
              </w:rPr>
            </w:pPr>
            <w:r w:rsidRPr="0028672B">
              <w:rPr>
                <w:sz w:val="20"/>
                <w:szCs w:val="20"/>
              </w:rPr>
              <w:t>Веб-сайт: http// www.cnap-pl.gov.ua</w:t>
            </w:r>
          </w:p>
        </w:tc>
      </w:tr>
      <w:tr w:rsidR="00506B17" w:rsidRPr="00AB42AF" w14:paraId="3A19E4A4" w14:textId="77777777" w:rsidTr="00072B64">
        <w:tc>
          <w:tcPr>
            <w:tcW w:w="9634" w:type="dxa"/>
            <w:gridSpan w:val="3"/>
            <w:hideMark/>
          </w:tcPr>
          <w:p w14:paraId="60F88BD9" w14:textId="77777777" w:rsidR="00506B17" w:rsidRPr="00AB42AF" w:rsidRDefault="00506B17" w:rsidP="00072B64">
            <w:pPr>
              <w:pStyle w:val="ac"/>
              <w:jc w:val="center"/>
              <w:rPr>
                <w:rFonts w:eastAsia="Calibri"/>
                <w:sz w:val="20"/>
                <w:szCs w:val="20"/>
              </w:rPr>
            </w:pPr>
            <w:r w:rsidRPr="00AB42AF">
              <w:rPr>
                <w:rStyle w:val="ad"/>
                <w:rFonts w:eastAsia="Calibri"/>
                <w:sz w:val="20"/>
                <w:szCs w:val="20"/>
              </w:rPr>
              <w:t>Нормативні акти, якими регламентується надання адміністративної послуги</w:t>
            </w:r>
          </w:p>
        </w:tc>
      </w:tr>
      <w:tr w:rsidR="00506B17" w:rsidRPr="00AB42AF" w14:paraId="0B90B971" w14:textId="77777777" w:rsidTr="00072B64">
        <w:tc>
          <w:tcPr>
            <w:tcW w:w="566" w:type="dxa"/>
            <w:hideMark/>
          </w:tcPr>
          <w:p w14:paraId="0E653522" w14:textId="77777777" w:rsidR="00506B17" w:rsidRPr="00AB42AF" w:rsidRDefault="00506B17" w:rsidP="00072B64">
            <w:pPr>
              <w:rPr>
                <w:rFonts w:eastAsia="Calibri"/>
                <w:sz w:val="20"/>
                <w:szCs w:val="20"/>
              </w:rPr>
            </w:pPr>
            <w:r w:rsidRPr="00AB42AF">
              <w:rPr>
                <w:rStyle w:val="ad"/>
                <w:rFonts w:eastAsia="Calibri"/>
                <w:sz w:val="20"/>
                <w:szCs w:val="20"/>
              </w:rPr>
              <w:t>4.</w:t>
            </w:r>
          </w:p>
        </w:tc>
        <w:tc>
          <w:tcPr>
            <w:tcW w:w="3303" w:type="dxa"/>
            <w:hideMark/>
          </w:tcPr>
          <w:p w14:paraId="5BB40CC0" w14:textId="77777777" w:rsidR="00506B17" w:rsidRPr="00AB42AF" w:rsidRDefault="00506B17" w:rsidP="00072B64">
            <w:pPr>
              <w:rPr>
                <w:rFonts w:eastAsia="Calibri"/>
                <w:sz w:val="20"/>
                <w:szCs w:val="20"/>
              </w:rPr>
            </w:pPr>
            <w:r w:rsidRPr="00AB42AF">
              <w:rPr>
                <w:rFonts w:eastAsia="Calibri"/>
                <w:sz w:val="20"/>
                <w:szCs w:val="20"/>
              </w:rPr>
              <w:t>Закони України</w:t>
            </w:r>
          </w:p>
        </w:tc>
        <w:tc>
          <w:tcPr>
            <w:tcW w:w="5765" w:type="dxa"/>
            <w:hideMark/>
          </w:tcPr>
          <w:p w14:paraId="255A12D2" w14:textId="77777777" w:rsidR="00506B17" w:rsidRPr="00AB42AF" w:rsidRDefault="00506B17" w:rsidP="00072B64">
            <w:pPr>
              <w:jc w:val="both"/>
              <w:rPr>
                <w:rFonts w:eastAsia="Calibri"/>
                <w:sz w:val="20"/>
                <w:szCs w:val="20"/>
              </w:rPr>
            </w:pPr>
            <w:r w:rsidRPr="00AB42AF">
              <w:rPr>
                <w:rFonts w:eastAsia="Calibri"/>
                <w:sz w:val="20"/>
                <w:szCs w:val="20"/>
              </w:rPr>
              <w:t>Статті  122</w:t>
            </w:r>
            <w:r>
              <w:rPr>
                <w:rFonts w:eastAsia="Calibri"/>
                <w:sz w:val="20"/>
                <w:szCs w:val="20"/>
              </w:rPr>
              <w:t xml:space="preserve"> , 186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w:t>
            </w:r>
            <w:r w:rsidRPr="0012564D">
              <w:rPr>
                <w:rFonts w:eastAsia="Calibri"/>
                <w:sz w:val="20"/>
                <w:szCs w:val="20"/>
              </w:rPr>
              <w:t>», Закон України «Про землеустрій»</w:t>
            </w:r>
          </w:p>
        </w:tc>
      </w:tr>
      <w:tr w:rsidR="00506B17" w:rsidRPr="00AB42AF" w14:paraId="09E3C8CC" w14:textId="77777777" w:rsidTr="00072B64">
        <w:tc>
          <w:tcPr>
            <w:tcW w:w="566" w:type="dxa"/>
            <w:hideMark/>
          </w:tcPr>
          <w:p w14:paraId="4A26CB8A" w14:textId="77777777" w:rsidR="00506B17" w:rsidRPr="00AB42AF" w:rsidRDefault="00506B17" w:rsidP="00072B64">
            <w:pPr>
              <w:rPr>
                <w:rFonts w:eastAsia="Calibri"/>
                <w:sz w:val="20"/>
                <w:szCs w:val="20"/>
              </w:rPr>
            </w:pPr>
            <w:r w:rsidRPr="00AB42AF">
              <w:rPr>
                <w:rStyle w:val="ad"/>
                <w:rFonts w:eastAsia="Calibri"/>
                <w:sz w:val="20"/>
                <w:szCs w:val="20"/>
              </w:rPr>
              <w:t>5.</w:t>
            </w:r>
          </w:p>
        </w:tc>
        <w:tc>
          <w:tcPr>
            <w:tcW w:w="3303" w:type="dxa"/>
            <w:hideMark/>
          </w:tcPr>
          <w:p w14:paraId="4D5B3C68" w14:textId="77777777" w:rsidR="00506B17" w:rsidRPr="00AB42AF" w:rsidRDefault="00506B17" w:rsidP="00072B64">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4029425D" w14:textId="77777777" w:rsidR="00506B17" w:rsidRPr="00AB42AF" w:rsidRDefault="00506B17" w:rsidP="00072B64">
            <w:pPr>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 xml:space="preserve">1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506B17" w:rsidRPr="00AB42AF" w14:paraId="66A410F8" w14:textId="77777777" w:rsidTr="00072B64">
        <w:tc>
          <w:tcPr>
            <w:tcW w:w="566" w:type="dxa"/>
            <w:hideMark/>
          </w:tcPr>
          <w:p w14:paraId="029AF9E1" w14:textId="77777777" w:rsidR="00506B17" w:rsidRPr="00AB42AF" w:rsidRDefault="00506B17" w:rsidP="00072B64">
            <w:pPr>
              <w:rPr>
                <w:rFonts w:eastAsia="Calibri"/>
                <w:sz w:val="20"/>
                <w:szCs w:val="20"/>
              </w:rPr>
            </w:pPr>
            <w:r w:rsidRPr="00AB42AF">
              <w:rPr>
                <w:rStyle w:val="ad"/>
                <w:rFonts w:eastAsia="Calibri"/>
                <w:sz w:val="20"/>
                <w:szCs w:val="20"/>
              </w:rPr>
              <w:t>6.</w:t>
            </w:r>
          </w:p>
        </w:tc>
        <w:tc>
          <w:tcPr>
            <w:tcW w:w="3303" w:type="dxa"/>
            <w:hideMark/>
          </w:tcPr>
          <w:p w14:paraId="0E70CFF5" w14:textId="77777777" w:rsidR="00506B17" w:rsidRPr="00AB42AF" w:rsidRDefault="00506B17" w:rsidP="00072B64">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18E6ABB9" w14:textId="77777777" w:rsidR="00506B17" w:rsidRPr="0028672B" w:rsidRDefault="00506B17" w:rsidP="00072B64">
            <w:pPr>
              <w:jc w:val="both"/>
              <w:rPr>
                <w:rFonts w:eastAsia="Calibri"/>
                <w:sz w:val="20"/>
                <w:szCs w:val="20"/>
              </w:rPr>
            </w:pPr>
            <w:r w:rsidRPr="0028672B">
              <w:rPr>
                <w:rFonts w:eastAsia="Calibri"/>
                <w:sz w:val="20"/>
                <w:szCs w:val="20"/>
              </w:rPr>
              <w:t xml:space="preserve">Наказ </w:t>
            </w:r>
            <w:r w:rsidRPr="0028672B">
              <w:rPr>
                <w:sz w:val="20"/>
                <w:szCs w:val="20"/>
              </w:rPr>
              <w:t>Державної служби України з питань геодезії, картографії та кадастру</w:t>
            </w:r>
            <w:r w:rsidRPr="0028672B">
              <w:rPr>
                <w:rFonts w:eastAsia="Calibri"/>
                <w:sz w:val="20"/>
                <w:szCs w:val="20"/>
              </w:rPr>
              <w:t xml:space="preserve"> «</w:t>
            </w:r>
            <w:r w:rsidRPr="0028672B">
              <w:rPr>
                <w:sz w:val="20"/>
                <w:szCs w:val="20"/>
              </w:rPr>
              <w:t>Про затвердження типових інформаційних та технологічних карток адміністративних послуг, які надаються територіальними органами Державної служби України з питань геодезії, картографії та кадастру»</w:t>
            </w:r>
            <w:r w:rsidRPr="0028672B">
              <w:rPr>
                <w:rFonts w:eastAsia="Calibri"/>
                <w:sz w:val="20"/>
                <w:szCs w:val="20"/>
              </w:rPr>
              <w:t xml:space="preserve"> від 28.10.2025 № 478. </w:t>
            </w:r>
          </w:p>
          <w:p w14:paraId="645687C9" w14:textId="77777777" w:rsidR="00506B17" w:rsidRPr="00AB42AF" w:rsidRDefault="00506B17" w:rsidP="00072B64">
            <w:pPr>
              <w:jc w:val="both"/>
              <w:rPr>
                <w:rFonts w:eastAsia="Calibri"/>
                <w:sz w:val="20"/>
                <w:szCs w:val="20"/>
              </w:rPr>
            </w:pPr>
            <w:r w:rsidRPr="0028672B">
              <w:rPr>
                <w:bCs/>
                <w:sz w:val="20"/>
                <w:szCs w:val="20"/>
              </w:rPr>
              <w:t>Положення про Головне управління Держгеокадастру у Полтавській області, затверджене наказом Державної служби України з питань геодезії, картографії та кадастру від 23.12.2021 № 603 (у редакції наказу Державної служби України з питань геодезії, картографії та кадастру від 10.09.2025 № 438)</w:t>
            </w:r>
            <w:r>
              <w:rPr>
                <w:bCs/>
                <w:sz w:val="20"/>
                <w:szCs w:val="20"/>
              </w:rPr>
              <w:t>.</w:t>
            </w:r>
          </w:p>
        </w:tc>
      </w:tr>
      <w:tr w:rsidR="00506B17" w:rsidRPr="00AB42AF" w14:paraId="7B3C32E1" w14:textId="77777777" w:rsidTr="00072B64">
        <w:tc>
          <w:tcPr>
            <w:tcW w:w="566" w:type="dxa"/>
            <w:hideMark/>
          </w:tcPr>
          <w:p w14:paraId="3F2BE9F6" w14:textId="77777777" w:rsidR="00506B17" w:rsidRPr="00AB42AF" w:rsidRDefault="00506B17" w:rsidP="00072B64">
            <w:pPr>
              <w:rPr>
                <w:rFonts w:eastAsia="Calibri"/>
                <w:sz w:val="20"/>
                <w:szCs w:val="20"/>
              </w:rPr>
            </w:pPr>
            <w:r w:rsidRPr="00AB42AF">
              <w:rPr>
                <w:rStyle w:val="ad"/>
                <w:rFonts w:eastAsia="Calibri"/>
                <w:sz w:val="20"/>
                <w:szCs w:val="20"/>
              </w:rPr>
              <w:t>7.</w:t>
            </w:r>
          </w:p>
        </w:tc>
        <w:tc>
          <w:tcPr>
            <w:tcW w:w="3303" w:type="dxa"/>
            <w:hideMark/>
          </w:tcPr>
          <w:p w14:paraId="12BB637A" w14:textId="77777777" w:rsidR="00506B17" w:rsidRPr="00AB42AF" w:rsidRDefault="00506B17" w:rsidP="00072B64">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39E40262" w14:textId="77777777" w:rsidR="00506B17" w:rsidRPr="00AB42AF" w:rsidRDefault="00506B17" w:rsidP="00072B64">
            <w:pPr>
              <w:rPr>
                <w:rFonts w:eastAsia="Calibri"/>
                <w:sz w:val="20"/>
                <w:szCs w:val="20"/>
              </w:rPr>
            </w:pPr>
          </w:p>
        </w:tc>
      </w:tr>
      <w:tr w:rsidR="00506B17" w:rsidRPr="00AB42AF" w14:paraId="697583D5" w14:textId="77777777" w:rsidTr="00072B64">
        <w:tc>
          <w:tcPr>
            <w:tcW w:w="9634" w:type="dxa"/>
            <w:gridSpan w:val="3"/>
            <w:hideMark/>
          </w:tcPr>
          <w:p w14:paraId="4F78D44E" w14:textId="77777777" w:rsidR="00506B17" w:rsidRPr="00AB42AF" w:rsidRDefault="00506B17" w:rsidP="00072B64">
            <w:pPr>
              <w:pStyle w:val="ac"/>
              <w:jc w:val="center"/>
              <w:rPr>
                <w:rFonts w:eastAsia="Calibri"/>
                <w:sz w:val="20"/>
                <w:szCs w:val="20"/>
              </w:rPr>
            </w:pPr>
            <w:r w:rsidRPr="00AB42AF">
              <w:rPr>
                <w:rStyle w:val="ad"/>
                <w:rFonts w:eastAsia="Calibri"/>
                <w:sz w:val="20"/>
                <w:szCs w:val="20"/>
              </w:rPr>
              <w:t>Умови отримання адміністративної послуги</w:t>
            </w:r>
          </w:p>
        </w:tc>
      </w:tr>
      <w:tr w:rsidR="00506B17" w:rsidRPr="00AB42AF" w14:paraId="06ED63AB" w14:textId="77777777" w:rsidTr="00072B64">
        <w:tc>
          <w:tcPr>
            <w:tcW w:w="566" w:type="dxa"/>
            <w:hideMark/>
          </w:tcPr>
          <w:p w14:paraId="5C4F77DD" w14:textId="77777777" w:rsidR="00506B17" w:rsidRPr="00AB42AF" w:rsidRDefault="00506B17" w:rsidP="00072B64">
            <w:pPr>
              <w:rPr>
                <w:rFonts w:eastAsia="Calibri"/>
                <w:sz w:val="20"/>
                <w:szCs w:val="20"/>
              </w:rPr>
            </w:pPr>
            <w:r w:rsidRPr="00AB42AF">
              <w:rPr>
                <w:rStyle w:val="ad"/>
                <w:rFonts w:eastAsia="Calibri"/>
                <w:sz w:val="20"/>
                <w:szCs w:val="20"/>
              </w:rPr>
              <w:t>8.</w:t>
            </w:r>
          </w:p>
        </w:tc>
        <w:tc>
          <w:tcPr>
            <w:tcW w:w="3303" w:type="dxa"/>
            <w:hideMark/>
          </w:tcPr>
          <w:p w14:paraId="6FB6524B" w14:textId="77777777" w:rsidR="00506B17" w:rsidRPr="00AB42AF" w:rsidRDefault="00506B17" w:rsidP="00072B64">
            <w:pPr>
              <w:rPr>
                <w:rFonts w:eastAsia="Calibri"/>
                <w:sz w:val="20"/>
                <w:szCs w:val="20"/>
              </w:rPr>
            </w:pPr>
            <w:r w:rsidRPr="00AB42AF">
              <w:rPr>
                <w:rFonts w:eastAsia="Calibri"/>
                <w:sz w:val="20"/>
                <w:szCs w:val="20"/>
              </w:rPr>
              <w:t>Підстава для одержання адміністративної послуги</w:t>
            </w:r>
          </w:p>
        </w:tc>
        <w:tc>
          <w:tcPr>
            <w:tcW w:w="5765" w:type="dxa"/>
            <w:hideMark/>
          </w:tcPr>
          <w:p w14:paraId="407FEE7F" w14:textId="77777777" w:rsidR="00506B17" w:rsidRPr="00AB42AF" w:rsidRDefault="00506B17" w:rsidP="00072B64">
            <w:pPr>
              <w:rPr>
                <w:rFonts w:eastAsia="Calibri"/>
                <w:sz w:val="20"/>
                <w:szCs w:val="20"/>
              </w:rPr>
            </w:pPr>
            <w:r w:rsidRPr="00AB42AF">
              <w:rPr>
                <w:rFonts w:eastAsia="Calibri"/>
                <w:sz w:val="20"/>
                <w:szCs w:val="20"/>
              </w:rPr>
              <w:t>Заява</w:t>
            </w:r>
            <w:r>
              <w:rPr>
                <w:rFonts w:eastAsia="Calibri"/>
                <w:sz w:val="20"/>
                <w:szCs w:val="20"/>
              </w:rPr>
              <w:t>.</w:t>
            </w:r>
          </w:p>
        </w:tc>
      </w:tr>
      <w:tr w:rsidR="00506B17" w:rsidRPr="00AB42AF" w14:paraId="1E02D7C2" w14:textId="77777777" w:rsidTr="00072B64">
        <w:tc>
          <w:tcPr>
            <w:tcW w:w="566" w:type="dxa"/>
            <w:hideMark/>
          </w:tcPr>
          <w:p w14:paraId="5C154F51" w14:textId="77777777" w:rsidR="00506B17" w:rsidRPr="00AB42AF" w:rsidRDefault="00506B17" w:rsidP="00072B64">
            <w:pPr>
              <w:rPr>
                <w:rFonts w:eastAsia="Calibri"/>
                <w:sz w:val="20"/>
                <w:szCs w:val="20"/>
              </w:rPr>
            </w:pPr>
            <w:r w:rsidRPr="00AB42AF">
              <w:rPr>
                <w:rStyle w:val="ad"/>
                <w:rFonts w:eastAsia="Calibri"/>
                <w:sz w:val="20"/>
                <w:szCs w:val="20"/>
              </w:rPr>
              <w:t>9.</w:t>
            </w:r>
          </w:p>
        </w:tc>
        <w:tc>
          <w:tcPr>
            <w:tcW w:w="3303" w:type="dxa"/>
            <w:hideMark/>
          </w:tcPr>
          <w:p w14:paraId="3890B91B" w14:textId="77777777" w:rsidR="00506B17" w:rsidRPr="00AB42AF" w:rsidRDefault="00506B17" w:rsidP="00072B64">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231A231E" w14:textId="77777777" w:rsidR="00506B17" w:rsidRPr="00AB42AF" w:rsidRDefault="00506B17" w:rsidP="00072B64">
            <w:pPr>
              <w:rPr>
                <w:rFonts w:eastAsia="Calibri"/>
                <w:sz w:val="20"/>
                <w:szCs w:val="20"/>
              </w:rPr>
            </w:pPr>
            <w:r w:rsidRPr="00AB42AF">
              <w:rPr>
                <w:rFonts w:eastAsia="Calibri"/>
                <w:sz w:val="20"/>
                <w:szCs w:val="20"/>
              </w:rPr>
              <w:t>Заява</w:t>
            </w:r>
            <w:r>
              <w:rPr>
                <w:rFonts w:eastAsia="Calibri"/>
                <w:sz w:val="20"/>
                <w:szCs w:val="20"/>
              </w:rPr>
              <w:t>.</w:t>
            </w:r>
          </w:p>
          <w:p w14:paraId="3CC1F55D" w14:textId="77777777" w:rsidR="00506B17" w:rsidRDefault="00506B17" w:rsidP="00072B64">
            <w:pPr>
              <w:pStyle w:val="ac"/>
              <w:spacing w:before="0" w:beforeAutospacing="0" w:after="0" w:afterAutospacing="0"/>
              <w:rPr>
                <w:rFonts w:eastAsia="Calibri"/>
                <w:sz w:val="20"/>
                <w:szCs w:val="20"/>
                <w:lang w:val="uk-UA"/>
              </w:rPr>
            </w:pPr>
            <w:r w:rsidRPr="004F56A0">
              <w:rPr>
                <w:rFonts w:eastAsia="Calibri"/>
                <w:sz w:val="20"/>
                <w:szCs w:val="20"/>
                <w:lang w:val="uk-UA"/>
              </w:rPr>
              <w:t>Документація</w:t>
            </w:r>
            <w:r w:rsidRPr="00AB42AF">
              <w:rPr>
                <w:rFonts w:eastAsia="Calibri"/>
                <w:sz w:val="20"/>
                <w:szCs w:val="20"/>
              </w:rPr>
              <w:t xml:space="preserve"> </w:t>
            </w:r>
            <w:r w:rsidRPr="004F56A0">
              <w:rPr>
                <w:rFonts w:eastAsia="Calibri"/>
                <w:sz w:val="20"/>
                <w:szCs w:val="20"/>
                <w:lang w:val="uk-UA"/>
              </w:rPr>
              <w:t>із</w:t>
            </w:r>
            <w:r w:rsidRPr="00AB42AF">
              <w:rPr>
                <w:rFonts w:eastAsia="Calibri"/>
                <w:sz w:val="20"/>
                <w:szCs w:val="20"/>
              </w:rPr>
              <w:t xml:space="preserve"> </w:t>
            </w:r>
            <w:r w:rsidRPr="004F56A0">
              <w:rPr>
                <w:rFonts w:eastAsia="Calibri"/>
                <w:sz w:val="20"/>
                <w:szCs w:val="20"/>
                <w:lang w:val="uk-UA"/>
              </w:rPr>
              <w:t>землеустрою</w:t>
            </w:r>
            <w:r>
              <w:rPr>
                <w:rFonts w:eastAsia="Calibri"/>
                <w:sz w:val="20"/>
                <w:szCs w:val="20"/>
                <w:lang w:val="uk-UA"/>
              </w:rPr>
              <w:t xml:space="preserve">. </w:t>
            </w:r>
          </w:p>
          <w:p w14:paraId="77EEC4DA" w14:textId="77777777" w:rsidR="00506B17" w:rsidRPr="00AB42AF" w:rsidRDefault="00506B17" w:rsidP="00072B64">
            <w:pPr>
              <w:pStyle w:val="ac"/>
              <w:spacing w:before="0" w:beforeAutospacing="0" w:after="0" w:afterAutospacing="0"/>
              <w:jc w:val="both"/>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506B17" w:rsidRPr="00AB42AF" w14:paraId="57853B89" w14:textId="77777777" w:rsidTr="00072B64">
        <w:tc>
          <w:tcPr>
            <w:tcW w:w="566" w:type="dxa"/>
            <w:hideMark/>
          </w:tcPr>
          <w:p w14:paraId="6E1BEAFD" w14:textId="77777777" w:rsidR="00506B17" w:rsidRPr="00AB42AF" w:rsidRDefault="00506B17" w:rsidP="00072B64">
            <w:pPr>
              <w:rPr>
                <w:rFonts w:eastAsia="Calibri"/>
                <w:sz w:val="20"/>
                <w:szCs w:val="20"/>
              </w:rPr>
            </w:pPr>
            <w:r w:rsidRPr="00AB42AF">
              <w:rPr>
                <w:rStyle w:val="ad"/>
                <w:rFonts w:eastAsia="Calibri"/>
                <w:sz w:val="20"/>
                <w:szCs w:val="20"/>
              </w:rPr>
              <w:t>10.</w:t>
            </w:r>
          </w:p>
        </w:tc>
        <w:tc>
          <w:tcPr>
            <w:tcW w:w="3303" w:type="dxa"/>
            <w:hideMark/>
          </w:tcPr>
          <w:p w14:paraId="4012F0FC" w14:textId="77777777" w:rsidR="00506B17" w:rsidRPr="00AB42AF" w:rsidRDefault="00506B17" w:rsidP="00072B64">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31B3BDCD" w14:textId="77777777" w:rsidR="00506B17" w:rsidRPr="00AB42AF" w:rsidRDefault="00506B17" w:rsidP="00072B64">
            <w:pPr>
              <w:jc w:val="both"/>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506B17" w:rsidRPr="00AB42AF" w14:paraId="54D9711E" w14:textId="77777777" w:rsidTr="00072B64">
        <w:tc>
          <w:tcPr>
            <w:tcW w:w="566" w:type="dxa"/>
            <w:hideMark/>
          </w:tcPr>
          <w:p w14:paraId="2D49DD59" w14:textId="77777777" w:rsidR="00506B17" w:rsidRPr="00AB42AF" w:rsidRDefault="00506B17" w:rsidP="00072B64">
            <w:pPr>
              <w:rPr>
                <w:rFonts w:eastAsia="Calibri"/>
                <w:sz w:val="20"/>
                <w:szCs w:val="20"/>
              </w:rPr>
            </w:pPr>
            <w:r w:rsidRPr="00AB42AF">
              <w:rPr>
                <w:rStyle w:val="ad"/>
                <w:rFonts w:eastAsia="Calibri"/>
                <w:sz w:val="20"/>
                <w:szCs w:val="20"/>
              </w:rPr>
              <w:t>11.</w:t>
            </w:r>
          </w:p>
        </w:tc>
        <w:tc>
          <w:tcPr>
            <w:tcW w:w="3303" w:type="dxa"/>
            <w:hideMark/>
          </w:tcPr>
          <w:p w14:paraId="05BD6C5D" w14:textId="77777777" w:rsidR="00506B17" w:rsidRPr="00AB42AF" w:rsidRDefault="00506B17" w:rsidP="00072B64">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4EF2D4C5" w14:textId="77777777" w:rsidR="00506B17" w:rsidRPr="00AB42AF" w:rsidRDefault="00506B17" w:rsidP="00072B64">
            <w:pPr>
              <w:rPr>
                <w:rFonts w:eastAsia="Calibri"/>
                <w:sz w:val="20"/>
                <w:szCs w:val="20"/>
              </w:rPr>
            </w:pPr>
            <w:r w:rsidRPr="00AB42AF">
              <w:rPr>
                <w:rFonts w:eastAsia="Calibri"/>
                <w:sz w:val="20"/>
                <w:szCs w:val="20"/>
              </w:rPr>
              <w:t>Безоплатно</w:t>
            </w:r>
          </w:p>
        </w:tc>
      </w:tr>
      <w:tr w:rsidR="00506B17" w:rsidRPr="00AB42AF" w14:paraId="496A101C" w14:textId="77777777" w:rsidTr="00072B64">
        <w:tc>
          <w:tcPr>
            <w:tcW w:w="566" w:type="dxa"/>
            <w:hideMark/>
          </w:tcPr>
          <w:p w14:paraId="34D566CA" w14:textId="77777777" w:rsidR="00506B17" w:rsidRPr="00AB42AF" w:rsidRDefault="00506B17" w:rsidP="00072B64">
            <w:pPr>
              <w:rPr>
                <w:rFonts w:eastAsia="Calibri"/>
                <w:sz w:val="20"/>
                <w:szCs w:val="20"/>
              </w:rPr>
            </w:pPr>
            <w:r w:rsidRPr="00AB42AF">
              <w:rPr>
                <w:rStyle w:val="ad"/>
                <w:rFonts w:eastAsia="Calibri"/>
                <w:sz w:val="20"/>
                <w:szCs w:val="20"/>
              </w:rPr>
              <w:lastRenderedPageBreak/>
              <w:t>12.</w:t>
            </w:r>
          </w:p>
        </w:tc>
        <w:tc>
          <w:tcPr>
            <w:tcW w:w="3303" w:type="dxa"/>
            <w:hideMark/>
          </w:tcPr>
          <w:p w14:paraId="79D51385" w14:textId="77777777" w:rsidR="00506B17" w:rsidRPr="00AB42AF" w:rsidRDefault="00506B17" w:rsidP="00072B64">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7E5AC1BC" w14:textId="77777777" w:rsidR="00506B17" w:rsidRDefault="00506B17" w:rsidP="00072B64">
            <w:pPr>
              <w:jc w:val="both"/>
              <w:rPr>
                <w:rFonts w:eastAsia="Calibri"/>
                <w:sz w:val="20"/>
                <w:szCs w:val="20"/>
              </w:rPr>
            </w:pPr>
            <w:r w:rsidRPr="00AB42AF">
              <w:rPr>
                <w:rFonts w:eastAsia="Calibri"/>
                <w:sz w:val="20"/>
                <w:szCs w:val="20"/>
              </w:rPr>
              <w:t>Протягом 14 календарних днів з дня одержання заяви та документів субʼєктом надання адміністративної послуги</w:t>
            </w:r>
          </w:p>
          <w:p w14:paraId="7AC74334" w14:textId="77777777" w:rsidR="00506B17" w:rsidRPr="00AB42AF" w:rsidRDefault="00506B17" w:rsidP="00072B64">
            <w:pPr>
              <w:jc w:val="both"/>
              <w:rPr>
                <w:rFonts w:eastAsia="Calibri"/>
                <w:sz w:val="20"/>
                <w:szCs w:val="20"/>
              </w:rPr>
            </w:pPr>
          </w:p>
        </w:tc>
      </w:tr>
      <w:tr w:rsidR="00506B17" w:rsidRPr="00AB42AF" w14:paraId="30B9430C" w14:textId="77777777" w:rsidTr="00072B64">
        <w:tc>
          <w:tcPr>
            <w:tcW w:w="566" w:type="dxa"/>
            <w:hideMark/>
          </w:tcPr>
          <w:p w14:paraId="04F8E382" w14:textId="77777777" w:rsidR="00506B17" w:rsidRPr="00AB42AF" w:rsidRDefault="00506B17" w:rsidP="00072B64">
            <w:pPr>
              <w:rPr>
                <w:rFonts w:eastAsia="Calibri"/>
                <w:sz w:val="20"/>
                <w:szCs w:val="20"/>
              </w:rPr>
            </w:pPr>
            <w:r w:rsidRPr="00AB42AF">
              <w:rPr>
                <w:rStyle w:val="ad"/>
                <w:rFonts w:eastAsia="Calibri"/>
                <w:sz w:val="20"/>
                <w:szCs w:val="20"/>
              </w:rPr>
              <w:t>13.</w:t>
            </w:r>
          </w:p>
        </w:tc>
        <w:tc>
          <w:tcPr>
            <w:tcW w:w="3303" w:type="dxa"/>
            <w:hideMark/>
          </w:tcPr>
          <w:p w14:paraId="5B3CA3D4" w14:textId="77777777" w:rsidR="00506B17" w:rsidRPr="00AB42AF" w:rsidRDefault="00506B17" w:rsidP="00072B64">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4065DF4C" w14:textId="77777777" w:rsidR="00506B17" w:rsidRDefault="00506B17" w:rsidP="00072B64">
            <w:pPr>
              <w:jc w:val="both"/>
              <w:rPr>
                <w:rFonts w:eastAsia="Calibri"/>
                <w:sz w:val="20"/>
                <w:szCs w:val="20"/>
              </w:rPr>
            </w:pPr>
            <w:r w:rsidRPr="00AB42AF">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p w14:paraId="1F3433F0" w14:textId="77777777" w:rsidR="00506B17" w:rsidRPr="00AB42AF" w:rsidRDefault="00506B17" w:rsidP="00072B64">
            <w:pPr>
              <w:jc w:val="both"/>
              <w:rPr>
                <w:rFonts w:eastAsia="Calibri"/>
                <w:sz w:val="20"/>
                <w:szCs w:val="20"/>
              </w:rPr>
            </w:pPr>
          </w:p>
        </w:tc>
      </w:tr>
      <w:tr w:rsidR="00506B17" w:rsidRPr="00AB42AF" w14:paraId="018069B0" w14:textId="77777777" w:rsidTr="00072B64">
        <w:tc>
          <w:tcPr>
            <w:tcW w:w="566" w:type="dxa"/>
            <w:hideMark/>
          </w:tcPr>
          <w:p w14:paraId="4E4DFA6D" w14:textId="77777777" w:rsidR="00506B17" w:rsidRPr="00AB42AF" w:rsidRDefault="00506B17" w:rsidP="00072B64">
            <w:pPr>
              <w:rPr>
                <w:rFonts w:eastAsia="Calibri"/>
                <w:sz w:val="20"/>
                <w:szCs w:val="20"/>
              </w:rPr>
            </w:pPr>
            <w:r w:rsidRPr="00AB42AF">
              <w:rPr>
                <w:rStyle w:val="ad"/>
                <w:rFonts w:eastAsia="Calibri"/>
                <w:sz w:val="20"/>
                <w:szCs w:val="20"/>
              </w:rPr>
              <w:t>14.</w:t>
            </w:r>
          </w:p>
        </w:tc>
        <w:tc>
          <w:tcPr>
            <w:tcW w:w="3303" w:type="dxa"/>
            <w:hideMark/>
          </w:tcPr>
          <w:p w14:paraId="208D03FD" w14:textId="77777777" w:rsidR="00506B17" w:rsidRPr="00AB42AF" w:rsidRDefault="00506B17" w:rsidP="00072B64">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5CDEB2F6" w14:textId="77777777" w:rsidR="00506B17" w:rsidRDefault="00506B17" w:rsidP="00072B64">
            <w:pPr>
              <w:jc w:val="both"/>
              <w:rPr>
                <w:rFonts w:eastAsia="Calibri"/>
                <w:sz w:val="20"/>
                <w:szCs w:val="20"/>
              </w:rPr>
            </w:pPr>
            <w:r w:rsidRPr="002A64BB">
              <w:rPr>
                <w:rFonts w:eastAsia="Calibri"/>
                <w:sz w:val="20"/>
                <w:szCs w:val="20"/>
              </w:rPr>
              <w:t xml:space="preserve">Рішення (наказ) </w:t>
            </w:r>
            <w:r w:rsidRPr="002A64BB">
              <w:rPr>
                <w:sz w:val="20"/>
                <w:szCs w:val="20"/>
                <w:lang w:eastAsia="uk-UA"/>
              </w:rPr>
              <w:t xml:space="preserve">про </w:t>
            </w:r>
            <w:r w:rsidRPr="002A64BB">
              <w:rPr>
                <w:sz w:val="20"/>
                <w:szCs w:val="20"/>
              </w:rPr>
              <w:t xml:space="preserve">затвердження документації із землеустрою </w:t>
            </w:r>
            <w:r w:rsidRPr="002A64BB">
              <w:rPr>
                <w:rFonts w:eastAsia="Calibri"/>
                <w:sz w:val="20"/>
                <w:szCs w:val="20"/>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2A64BB">
              <w:rPr>
                <w:sz w:val="20"/>
                <w:szCs w:val="20"/>
                <w:lang w:eastAsia="uk-UA"/>
              </w:rPr>
              <w:t xml:space="preserve">(наказу) </w:t>
            </w:r>
            <w:r w:rsidRPr="002A64BB">
              <w:rPr>
                <w:rFonts w:eastAsia="Calibri"/>
                <w:sz w:val="20"/>
                <w:szCs w:val="20"/>
              </w:rPr>
              <w:t xml:space="preserve"> про відмову у</w:t>
            </w:r>
            <w:r>
              <w:rPr>
                <w:rFonts w:eastAsia="Calibri"/>
              </w:rPr>
              <w:t xml:space="preserve"> </w:t>
            </w:r>
            <w:r w:rsidRPr="002A64BB">
              <w:rPr>
                <w:sz w:val="20"/>
                <w:szCs w:val="20"/>
              </w:rPr>
              <w:t xml:space="preserve">затвердженні документації із землеустрою </w:t>
            </w:r>
            <w:r w:rsidRPr="002A64BB">
              <w:rPr>
                <w:rFonts w:eastAsia="Calibri"/>
                <w:sz w:val="20"/>
                <w:szCs w:val="20"/>
              </w:rPr>
              <w:t>без прийняття рішення щодо передачі у власність, надання у користування земельних</w:t>
            </w:r>
            <w:r w:rsidRPr="00802765">
              <w:rPr>
                <w:rFonts w:eastAsia="Calibri"/>
              </w:rPr>
              <w:t xml:space="preserve"> </w:t>
            </w:r>
            <w:r w:rsidRPr="002A64BB">
              <w:rPr>
                <w:rFonts w:eastAsia="Calibri"/>
                <w:sz w:val="20"/>
                <w:szCs w:val="20"/>
              </w:rPr>
              <w:t>ділянок із земель сільськогосподарського призначення державної власності</w:t>
            </w:r>
            <w:r>
              <w:rPr>
                <w:rFonts w:eastAsia="Calibri"/>
                <w:sz w:val="20"/>
                <w:szCs w:val="20"/>
              </w:rPr>
              <w:t>.</w:t>
            </w:r>
          </w:p>
          <w:p w14:paraId="66846E18" w14:textId="77777777" w:rsidR="00506B17" w:rsidRPr="00AB42AF" w:rsidRDefault="00506B17" w:rsidP="00072B64">
            <w:pPr>
              <w:jc w:val="both"/>
              <w:rPr>
                <w:rFonts w:eastAsia="Calibri"/>
                <w:sz w:val="20"/>
                <w:szCs w:val="20"/>
              </w:rPr>
            </w:pPr>
          </w:p>
        </w:tc>
      </w:tr>
      <w:tr w:rsidR="00506B17" w:rsidRPr="000736BC" w14:paraId="144AFA43" w14:textId="77777777" w:rsidTr="00072B64">
        <w:tc>
          <w:tcPr>
            <w:tcW w:w="566" w:type="dxa"/>
            <w:hideMark/>
          </w:tcPr>
          <w:p w14:paraId="366325AF" w14:textId="77777777" w:rsidR="00506B17" w:rsidRPr="00AB42AF" w:rsidRDefault="00506B17" w:rsidP="00072B64">
            <w:pPr>
              <w:rPr>
                <w:rFonts w:eastAsia="Calibri"/>
                <w:sz w:val="20"/>
                <w:szCs w:val="20"/>
              </w:rPr>
            </w:pPr>
            <w:r w:rsidRPr="00AB42AF">
              <w:rPr>
                <w:rStyle w:val="ad"/>
                <w:rFonts w:eastAsia="Calibri"/>
                <w:sz w:val="20"/>
                <w:szCs w:val="20"/>
              </w:rPr>
              <w:t>15.</w:t>
            </w:r>
          </w:p>
        </w:tc>
        <w:tc>
          <w:tcPr>
            <w:tcW w:w="3303" w:type="dxa"/>
            <w:hideMark/>
          </w:tcPr>
          <w:p w14:paraId="14A96C84" w14:textId="77777777" w:rsidR="00506B17" w:rsidRPr="00AB42AF" w:rsidRDefault="00506B17" w:rsidP="00072B64">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42B4BCE6" w14:textId="77777777" w:rsidR="00506B17" w:rsidRDefault="00506B17" w:rsidP="00072B64">
            <w:pPr>
              <w:jc w:val="both"/>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p w14:paraId="2ABF9F32" w14:textId="77777777" w:rsidR="00506B17" w:rsidRPr="000736BC" w:rsidRDefault="00506B17" w:rsidP="00072B64">
            <w:pPr>
              <w:jc w:val="both"/>
              <w:rPr>
                <w:rFonts w:eastAsia="Calibri"/>
                <w:sz w:val="20"/>
                <w:szCs w:val="20"/>
              </w:rPr>
            </w:pPr>
          </w:p>
        </w:tc>
      </w:tr>
    </w:tbl>
    <w:p w14:paraId="1B6F9F8E" w14:textId="77777777" w:rsidR="00506B17" w:rsidRPr="006355B0" w:rsidRDefault="00506B17" w:rsidP="00506B17">
      <w:pPr>
        <w:pStyle w:val="ac"/>
        <w:spacing w:before="0" w:beforeAutospacing="0" w:after="0" w:afterAutospacing="0"/>
        <w:jc w:val="both"/>
        <w:rPr>
          <w:rStyle w:val="ad"/>
          <w:b w:val="0"/>
          <w:sz w:val="20"/>
          <w:szCs w:val="20"/>
          <w:lang w:val="uk-UA"/>
        </w:rPr>
      </w:pPr>
    </w:p>
    <w:p w14:paraId="2448BB71" w14:textId="77777777" w:rsidR="00506B17" w:rsidRDefault="00506B17" w:rsidP="00506B17"/>
    <w:p w14:paraId="154BA204" w14:textId="77777777" w:rsidR="00506B17" w:rsidRDefault="00506B17" w:rsidP="00506B17"/>
    <w:p w14:paraId="4410018F" w14:textId="06308EF4" w:rsidR="00AE035E" w:rsidRDefault="00AE035E">
      <w:pPr>
        <w:spacing w:after="160" w:line="259" w:lineRule="auto"/>
      </w:pPr>
      <w:r>
        <w:br w:type="page"/>
      </w:r>
    </w:p>
    <w:p w14:paraId="42EC7DCD" w14:textId="77777777" w:rsidR="00AE035E" w:rsidRPr="005A24BF" w:rsidRDefault="00AE035E" w:rsidP="00AE035E">
      <w:pPr>
        <w:pStyle w:val="ac"/>
        <w:spacing w:before="0" w:beforeAutospacing="0" w:after="0" w:afterAutospacing="0"/>
        <w:jc w:val="center"/>
      </w:pPr>
      <w:r w:rsidRPr="005A24BF">
        <w:rPr>
          <w:rStyle w:val="ad"/>
        </w:rPr>
        <w:lastRenderedPageBreak/>
        <w:t>ІНФОРМАЦІЙНА КАРТКА АДМІНІСТРАТИВНОЇ ПОСЛУГИ</w:t>
      </w:r>
    </w:p>
    <w:p w14:paraId="05A2EC1B" w14:textId="77777777" w:rsidR="00AE035E" w:rsidRPr="005A24BF" w:rsidRDefault="00AE035E" w:rsidP="00AE035E">
      <w:pPr>
        <w:pStyle w:val="ac"/>
        <w:spacing w:before="0" w:beforeAutospacing="0" w:after="0" w:afterAutospacing="0"/>
        <w:jc w:val="center"/>
        <w:rPr>
          <w:caps/>
          <w:u w:val="single"/>
        </w:rPr>
      </w:pPr>
      <w:r w:rsidRPr="005A24BF">
        <w:rPr>
          <w:caps/>
          <w:u w:val="single"/>
        </w:rPr>
        <w:t>Видача рішення про надання згоди на передачу орендованої земельної</w:t>
      </w:r>
      <w:r>
        <w:rPr>
          <w:caps/>
          <w:u w:val="single"/>
          <w:lang w:val="uk-UA"/>
        </w:rPr>
        <w:t xml:space="preserve"> </w:t>
      </w:r>
      <w:r w:rsidRPr="005A24BF">
        <w:rPr>
          <w:caps/>
          <w:u w:val="single"/>
        </w:rPr>
        <w:t>ділянки</w:t>
      </w:r>
      <w:r>
        <w:rPr>
          <w:caps/>
          <w:u w:val="single"/>
          <w:lang w:val="uk-UA"/>
        </w:rPr>
        <w:t xml:space="preserve"> </w:t>
      </w:r>
      <w:r w:rsidRPr="005A24BF">
        <w:rPr>
          <w:caps/>
          <w:u w:val="single"/>
        </w:rPr>
        <w:t xml:space="preserve">в суборенду </w:t>
      </w:r>
    </w:p>
    <w:p w14:paraId="564877FD" w14:textId="77777777" w:rsidR="00AE035E" w:rsidRPr="00AB42AF" w:rsidRDefault="00AE035E" w:rsidP="00AE035E">
      <w:pPr>
        <w:pStyle w:val="ac"/>
        <w:spacing w:before="0" w:beforeAutospacing="0" w:after="0" w:afterAutospacing="0"/>
        <w:jc w:val="center"/>
        <w:rPr>
          <w:sz w:val="16"/>
          <w:szCs w:val="16"/>
        </w:rPr>
      </w:pPr>
      <w:r w:rsidRPr="00AB42AF">
        <w:rPr>
          <w:sz w:val="16"/>
          <w:szCs w:val="16"/>
        </w:rPr>
        <w:t>(назва адміністративної послуги)</w:t>
      </w:r>
    </w:p>
    <w:p w14:paraId="352FF6E2" w14:textId="77777777" w:rsidR="00AE035E" w:rsidRPr="00FE2167" w:rsidRDefault="00AE035E" w:rsidP="00AE035E">
      <w:pPr>
        <w:pStyle w:val="ac"/>
        <w:spacing w:before="0" w:beforeAutospacing="0" w:after="0" w:afterAutospacing="0"/>
        <w:jc w:val="center"/>
        <w:rPr>
          <w:lang w:val="uk-UA"/>
        </w:rPr>
      </w:pPr>
      <w:r w:rsidRPr="0028672B">
        <w:rPr>
          <w:u w:val="single"/>
          <w:lang w:val="uk-UA"/>
        </w:rPr>
        <w:t>Головне управління Держгеокадастру у Полтавській області</w:t>
      </w:r>
    </w:p>
    <w:p w14:paraId="0C1F0B01" w14:textId="77777777" w:rsidR="00AE035E" w:rsidRPr="00AB42AF" w:rsidRDefault="00AE035E" w:rsidP="00AE035E">
      <w:pPr>
        <w:pStyle w:val="ac"/>
        <w:spacing w:before="0" w:beforeAutospacing="0" w:after="0" w:afterAutospacing="0"/>
        <w:jc w:val="center"/>
        <w:rPr>
          <w:sz w:val="16"/>
          <w:szCs w:val="16"/>
        </w:rPr>
      </w:pPr>
      <w:r w:rsidRPr="00AB42AF">
        <w:rPr>
          <w:sz w:val="16"/>
          <w:szCs w:val="16"/>
        </w:rPr>
        <w:t>(найменування суб’єкта надання адміністративної послуги)</w:t>
      </w:r>
    </w:p>
    <w:p w14:paraId="1DF5E31B" w14:textId="77777777" w:rsidR="00AE035E" w:rsidRPr="00AB42AF" w:rsidRDefault="00AE035E" w:rsidP="00AE035E">
      <w:pPr>
        <w:pStyle w:val="ac"/>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AE035E" w:rsidRPr="00AB42AF" w14:paraId="5C0A33B4" w14:textId="77777777" w:rsidTr="00072B64">
        <w:tc>
          <w:tcPr>
            <w:tcW w:w="9634" w:type="dxa"/>
            <w:gridSpan w:val="3"/>
            <w:hideMark/>
          </w:tcPr>
          <w:p w14:paraId="7D16500E" w14:textId="77777777" w:rsidR="00AE035E" w:rsidRPr="006355B0" w:rsidRDefault="00AE035E" w:rsidP="00072B64">
            <w:pPr>
              <w:pStyle w:val="ac"/>
              <w:jc w:val="center"/>
              <w:rPr>
                <w:rFonts w:eastAsia="Calibri"/>
                <w:sz w:val="20"/>
                <w:szCs w:val="20"/>
                <w:lang w:val="uk-UA"/>
              </w:rPr>
            </w:pPr>
            <w:r w:rsidRPr="00AB42AF">
              <w:rPr>
                <w:rFonts w:eastAsia="Calibri"/>
                <w:sz w:val="20"/>
                <w:szCs w:val="20"/>
              </w:rPr>
              <w:t>  </w:t>
            </w:r>
            <w:r w:rsidRPr="00AB42AF">
              <w:rPr>
                <w:rStyle w:val="ad"/>
                <w:rFonts w:eastAsia="Calibri"/>
                <w:sz w:val="20"/>
                <w:szCs w:val="20"/>
              </w:rPr>
              <w:t>Інформація про центр надання адміністративної послуги</w:t>
            </w:r>
            <w:r>
              <w:rPr>
                <w:rStyle w:val="ad"/>
                <w:rFonts w:eastAsia="Calibri"/>
                <w:sz w:val="20"/>
                <w:szCs w:val="20"/>
                <w:lang w:val="uk-UA"/>
              </w:rPr>
              <w:t xml:space="preserve"> </w:t>
            </w:r>
          </w:p>
        </w:tc>
      </w:tr>
      <w:tr w:rsidR="00AE035E" w:rsidRPr="00AB42AF" w14:paraId="396A5ACF" w14:textId="77777777" w:rsidTr="00072B64">
        <w:tc>
          <w:tcPr>
            <w:tcW w:w="3869" w:type="dxa"/>
            <w:gridSpan w:val="2"/>
            <w:hideMark/>
          </w:tcPr>
          <w:p w14:paraId="0E6E5BBB" w14:textId="77777777" w:rsidR="00AE035E" w:rsidRPr="00AB42AF" w:rsidRDefault="00AE035E" w:rsidP="00072B64">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23009525" w14:textId="77777777" w:rsidR="000F6314" w:rsidRPr="006947BE" w:rsidRDefault="000F6314" w:rsidP="000F6314">
            <w:pPr>
              <w:rPr>
                <w:sz w:val="20"/>
                <w:szCs w:val="20"/>
              </w:rPr>
            </w:pPr>
            <w:r w:rsidRPr="006947BE">
              <w:rPr>
                <w:sz w:val="20"/>
                <w:szCs w:val="20"/>
                <w:lang w:eastAsia="uk-UA"/>
              </w:rPr>
              <w:t>Відділ «Центр надання адміністративних послуг» Управління адміністративних послуг Полтавської міської ради</w:t>
            </w:r>
          </w:p>
          <w:p w14:paraId="399C3A03" w14:textId="337B79E8" w:rsidR="00AE035E" w:rsidRPr="00AB42AF" w:rsidRDefault="00AE035E" w:rsidP="00072B64">
            <w:pPr>
              <w:jc w:val="center"/>
              <w:rPr>
                <w:rFonts w:eastAsia="Calibri"/>
                <w:sz w:val="20"/>
                <w:szCs w:val="20"/>
              </w:rPr>
            </w:pPr>
          </w:p>
        </w:tc>
      </w:tr>
      <w:tr w:rsidR="00AE035E" w:rsidRPr="00AB42AF" w14:paraId="08583F7D" w14:textId="77777777" w:rsidTr="00072B64">
        <w:tc>
          <w:tcPr>
            <w:tcW w:w="566" w:type="dxa"/>
            <w:hideMark/>
          </w:tcPr>
          <w:p w14:paraId="402A893F" w14:textId="77777777" w:rsidR="00AE035E" w:rsidRPr="00AB42AF" w:rsidRDefault="00AE035E" w:rsidP="00072B64">
            <w:pPr>
              <w:rPr>
                <w:rFonts w:eastAsia="Calibri"/>
                <w:sz w:val="20"/>
                <w:szCs w:val="20"/>
              </w:rPr>
            </w:pPr>
            <w:r w:rsidRPr="00AB42AF">
              <w:rPr>
                <w:rStyle w:val="ad"/>
                <w:rFonts w:eastAsia="Calibri"/>
                <w:sz w:val="20"/>
                <w:szCs w:val="20"/>
              </w:rPr>
              <w:t>1.</w:t>
            </w:r>
          </w:p>
        </w:tc>
        <w:tc>
          <w:tcPr>
            <w:tcW w:w="3303" w:type="dxa"/>
            <w:hideMark/>
          </w:tcPr>
          <w:p w14:paraId="3AE00BC1" w14:textId="77777777" w:rsidR="00AE035E" w:rsidRPr="00AB42AF" w:rsidRDefault="00AE035E" w:rsidP="00072B64">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hideMark/>
          </w:tcPr>
          <w:p w14:paraId="402FCB19" w14:textId="77777777" w:rsidR="00AE035E" w:rsidRPr="0028672B" w:rsidRDefault="00AE035E" w:rsidP="00072B64">
            <w:pPr>
              <w:spacing w:before="60" w:after="60"/>
              <w:jc w:val="both"/>
              <w:rPr>
                <w:iCs/>
                <w:sz w:val="20"/>
                <w:szCs w:val="20"/>
              </w:rPr>
            </w:pPr>
            <w:r w:rsidRPr="0028672B">
              <w:rPr>
                <w:iCs/>
                <w:sz w:val="20"/>
                <w:szCs w:val="20"/>
              </w:rPr>
              <w:t>36014, м .Полтава, вул. Соборності, 45а</w:t>
            </w:r>
          </w:p>
          <w:p w14:paraId="048F4BB6" w14:textId="77777777" w:rsidR="00AE035E" w:rsidRPr="00AB42AF" w:rsidRDefault="00AE035E" w:rsidP="00072B64">
            <w:pPr>
              <w:rPr>
                <w:rFonts w:eastAsia="Calibri"/>
                <w:sz w:val="20"/>
                <w:szCs w:val="20"/>
              </w:rPr>
            </w:pPr>
            <w:r w:rsidRPr="0028672B">
              <w:rPr>
                <w:iCs/>
                <w:sz w:val="20"/>
                <w:szCs w:val="20"/>
              </w:rPr>
              <w:t>Поштова адреса: 36000 м. Полтава, вул. Соборності, 36</w:t>
            </w:r>
          </w:p>
        </w:tc>
      </w:tr>
      <w:tr w:rsidR="00AE035E" w:rsidRPr="00AB42AF" w14:paraId="5010E525" w14:textId="77777777" w:rsidTr="00072B64">
        <w:tc>
          <w:tcPr>
            <w:tcW w:w="566" w:type="dxa"/>
            <w:hideMark/>
          </w:tcPr>
          <w:p w14:paraId="3C8864FE" w14:textId="77777777" w:rsidR="00AE035E" w:rsidRPr="00AB42AF" w:rsidRDefault="00AE035E" w:rsidP="00072B64">
            <w:pPr>
              <w:rPr>
                <w:rFonts w:eastAsia="Calibri"/>
                <w:sz w:val="20"/>
                <w:szCs w:val="20"/>
              </w:rPr>
            </w:pPr>
            <w:r w:rsidRPr="00AB42AF">
              <w:rPr>
                <w:rStyle w:val="ad"/>
                <w:rFonts w:eastAsia="Calibri"/>
                <w:sz w:val="20"/>
                <w:szCs w:val="20"/>
              </w:rPr>
              <w:t>2.</w:t>
            </w:r>
          </w:p>
        </w:tc>
        <w:tc>
          <w:tcPr>
            <w:tcW w:w="3303" w:type="dxa"/>
            <w:hideMark/>
          </w:tcPr>
          <w:p w14:paraId="57974228" w14:textId="77777777" w:rsidR="00AE035E" w:rsidRPr="00AB42AF" w:rsidRDefault="00AE035E" w:rsidP="00072B64">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hideMark/>
          </w:tcPr>
          <w:p w14:paraId="60D1E939" w14:textId="77777777" w:rsidR="00AE035E" w:rsidRPr="0028672B" w:rsidRDefault="00AE035E" w:rsidP="00072B64">
            <w:pPr>
              <w:rPr>
                <w:rFonts w:eastAsia="Calibri"/>
                <w:sz w:val="20"/>
                <w:szCs w:val="20"/>
              </w:rPr>
            </w:pPr>
            <w:r w:rsidRPr="0028672B">
              <w:rPr>
                <w:rFonts w:eastAsia="Calibri"/>
                <w:sz w:val="20"/>
                <w:szCs w:val="20"/>
              </w:rPr>
              <w:t>Понеділок- вівторок - з 08.00 до 16.00;</w:t>
            </w:r>
          </w:p>
          <w:p w14:paraId="6FED10BD" w14:textId="77777777" w:rsidR="00AE035E" w:rsidRPr="0028672B" w:rsidRDefault="00AE035E" w:rsidP="00072B64">
            <w:pPr>
              <w:rPr>
                <w:rFonts w:eastAsia="Calibri"/>
                <w:sz w:val="20"/>
                <w:szCs w:val="20"/>
              </w:rPr>
            </w:pPr>
            <w:r w:rsidRPr="0028672B">
              <w:rPr>
                <w:rFonts w:eastAsia="Calibri"/>
                <w:sz w:val="20"/>
                <w:szCs w:val="20"/>
              </w:rPr>
              <w:t>Середа – з 8.00 до 15.00;</w:t>
            </w:r>
          </w:p>
          <w:p w14:paraId="74A8051D" w14:textId="77777777" w:rsidR="00AE035E" w:rsidRPr="0028672B" w:rsidRDefault="00AE035E" w:rsidP="00072B64">
            <w:pPr>
              <w:rPr>
                <w:rFonts w:eastAsia="Calibri"/>
                <w:sz w:val="20"/>
                <w:szCs w:val="20"/>
              </w:rPr>
            </w:pPr>
            <w:r w:rsidRPr="0028672B">
              <w:rPr>
                <w:rFonts w:eastAsia="Calibri"/>
                <w:sz w:val="20"/>
                <w:szCs w:val="20"/>
              </w:rPr>
              <w:t>Четвер – з 8.00 до 20.00;</w:t>
            </w:r>
          </w:p>
          <w:p w14:paraId="6CD91D72" w14:textId="77777777" w:rsidR="00AE035E" w:rsidRPr="0028672B" w:rsidRDefault="00AE035E" w:rsidP="00072B64">
            <w:pPr>
              <w:rPr>
                <w:rFonts w:eastAsia="Calibri"/>
                <w:sz w:val="20"/>
                <w:szCs w:val="20"/>
              </w:rPr>
            </w:pPr>
            <w:r w:rsidRPr="0028672B">
              <w:rPr>
                <w:rFonts w:eastAsia="Calibri"/>
                <w:sz w:val="20"/>
                <w:szCs w:val="20"/>
              </w:rPr>
              <w:t>П</w:t>
            </w:r>
            <w:r w:rsidRPr="0028672B">
              <w:rPr>
                <w:rFonts w:eastAsia="Calibri"/>
                <w:sz w:val="20"/>
                <w:szCs w:val="20"/>
                <w:lang w:val="ru-RU"/>
              </w:rPr>
              <w:t>’</w:t>
            </w:r>
            <w:r w:rsidRPr="0028672B">
              <w:rPr>
                <w:rFonts w:eastAsia="Calibri"/>
                <w:sz w:val="20"/>
                <w:szCs w:val="20"/>
              </w:rPr>
              <w:t xml:space="preserve">ятниця - з 08.00 </w:t>
            </w:r>
            <w:r w:rsidRPr="0028672B">
              <w:rPr>
                <w:rFonts w:eastAsia="Calibri"/>
                <w:sz w:val="20"/>
                <w:szCs w:val="20"/>
                <w:vertAlign w:val="superscript"/>
              </w:rPr>
              <w:t xml:space="preserve"> </w:t>
            </w:r>
            <w:r w:rsidRPr="0028672B">
              <w:rPr>
                <w:rFonts w:eastAsia="Calibri"/>
                <w:sz w:val="20"/>
                <w:szCs w:val="20"/>
              </w:rPr>
              <w:t>до 19.00;</w:t>
            </w:r>
          </w:p>
          <w:p w14:paraId="604B9E9D" w14:textId="77777777" w:rsidR="00AE035E" w:rsidRPr="00AB42AF" w:rsidRDefault="00AE035E" w:rsidP="00072B64">
            <w:pPr>
              <w:rPr>
                <w:rFonts w:eastAsia="Calibri"/>
                <w:sz w:val="20"/>
                <w:szCs w:val="20"/>
              </w:rPr>
            </w:pPr>
            <w:r w:rsidRPr="0028672B">
              <w:rPr>
                <w:rFonts w:eastAsia="Calibri"/>
                <w:sz w:val="20"/>
                <w:szCs w:val="20"/>
              </w:rPr>
              <w:t>Субота – З 8.00 до 16.00.</w:t>
            </w:r>
          </w:p>
        </w:tc>
      </w:tr>
      <w:tr w:rsidR="00AE035E" w:rsidRPr="00AB42AF" w14:paraId="5D724274" w14:textId="77777777" w:rsidTr="00072B64">
        <w:tc>
          <w:tcPr>
            <w:tcW w:w="566" w:type="dxa"/>
            <w:hideMark/>
          </w:tcPr>
          <w:p w14:paraId="33339CCD" w14:textId="77777777" w:rsidR="00AE035E" w:rsidRPr="00AB42AF" w:rsidRDefault="00AE035E" w:rsidP="00072B64">
            <w:pPr>
              <w:rPr>
                <w:rFonts w:eastAsia="Calibri"/>
                <w:sz w:val="20"/>
                <w:szCs w:val="20"/>
              </w:rPr>
            </w:pPr>
            <w:r w:rsidRPr="00AB42AF">
              <w:rPr>
                <w:rStyle w:val="ad"/>
                <w:rFonts w:eastAsia="Calibri"/>
                <w:sz w:val="20"/>
                <w:szCs w:val="20"/>
              </w:rPr>
              <w:t>3.</w:t>
            </w:r>
          </w:p>
        </w:tc>
        <w:tc>
          <w:tcPr>
            <w:tcW w:w="3303" w:type="dxa"/>
            <w:hideMark/>
          </w:tcPr>
          <w:p w14:paraId="5E132E93" w14:textId="77777777" w:rsidR="00AE035E" w:rsidRPr="00AB42AF" w:rsidRDefault="00AE035E" w:rsidP="00072B64">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20EEAFE5" w14:textId="77777777" w:rsidR="00AE035E" w:rsidRPr="0028672B" w:rsidRDefault="00AE035E" w:rsidP="00072B64">
            <w:pPr>
              <w:spacing w:before="60" w:after="60"/>
              <w:jc w:val="both"/>
              <w:rPr>
                <w:sz w:val="20"/>
                <w:szCs w:val="20"/>
              </w:rPr>
            </w:pPr>
            <w:r w:rsidRPr="0028672B">
              <w:rPr>
                <w:sz w:val="20"/>
                <w:szCs w:val="20"/>
              </w:rPr>
              <w:t xml:space="preserve">(0532) 64 15 00 </w:t>
            </w:r>
            <w:r w:rsidRPr="0028672B">
              <w:rPr>
                <w:sz w:val="20"/>
                <w:szCs w:val="20"/>
                <w:lang w:val="en-US"/>
              </w:rPr>
              <w:t>Call</w:t>
            </w:r>
            <w:r w:rsidRPr="00C31979">
              <w:rPr>
                <w:sz w:val="20"/>
                <w:szCs w:val="20"/>
                <w:lang w:val="ru-RU"/>
              </w:rPr>
              <w:t xml:space="preserve"> –</w:t>
            </w:r>
            <w:r w:rsidRPr="0028672B">
              <w:rPr>
                <w:sz w:val="20"/>
                <w:szCs w:val="20"/>
              </w:rPr>
              <w:t>центр</w:t>
            </w:r>
          </w:p>
          <w:p w14:paraId="7FDEACA5" w14:textId="77777777" w:rsidR="00AE035E" w:rsidRPr="0028672B" w:rsidRDefault="00AE035E" w:rsidP="00072B64">
            <w:pPr>
              <w:spacing w:before="60" w:after="60"/>
              <w:jc w:val="both"/>
              <w:rPr>
                <w:sz w:val="20"/>
                <w:szCs w:val="20"/>
              </w:rPr>
            </w:pPr>
            <w:r w:rsidRPr="0028672B">
              <w:rPr>
                <w:sz w:val="20"/>
                <w:szCs w:val="20"/>
              </w:rPr>
              <w:t xml:space="preserve">(0532) 64 15 01 </w:t>
            </w:r>
            <w:r w:rsidRPr="0028672B">
              <w:rPr>
                <w:sz w:val="20"/>
                <w:szCs w:val="20"/>
                <w:lang w:val="en-US"/>
              </w:rPr>
              <w:t>Call</w:t>
            </w:r>
            <w:r w:rsidRPr="00C31979">
              <w:rPr>
                <w:sz w:val="20"/>
                <w:szCs w:val="20"/>
                <w:lang w:val="ru-RU"/>
              </w:rPr>
              <w:t>-</w:t>
            </w:r>
            <w:r w:rsidRPr="0028672B">
              <w:rPr>
                <w:sz w:val="20"/>
                <w:szCs w:val="20"/>
              </w:rPr>
              <w:t xml:space="preserve"> центр</w:t>
            </w:r>
          </w:p>
          <w:p w14:paraId="1C922896" w14:textId="77777777" w:rsidR="00AE035E" w:rsidRPr="0028672B" w:rsidRDefault="00AE035E" w:rsidP="00072B64">
            <w:pPr>
              <w:spacing w:before="60" w:after="60"/>
              <w:jc w:val="both"/>
              <w:rPr>
                <w:sz w:val="20"/>
                <w:szCs w:val="20"/>
              </w:rPr>
            </w:pPr>
            <w:r w:rsidRPr="0028672B">
              <w:rPr>
                <w:sz w:val="20"/>
                <w:szCs w:val="20"/>
              </w:rPr>
              <w:t xml:space="preserve">Електронна адреса: </w:t>
            </w:r>
            <w:hyperlink r:id="rId9" w:history="1">
              <w:r w:rsidRPr="0028672B">
                <w:rPr>
                  <w:rStyle w:val="ae"/>
                  <w:rFonts w:eastAsiaTheme="majorEastAsia"/>
                  <w:sz w:val="20"/>
                  <w:szCs w:val="20"/>
                </w:rPr>
                <w:t>upravlinnya@cnap-pl.gov.ua</w:t>
              </w:r>
            </w:hyperlink>
          </w:p>
          <w:p w14:paraId="2E2BB2AC" w14:textId="77777777" w:rsidR="00AE035E" w:rsidRPr="00AB42AF" w:rsidRDefault="00AE035E" w:rsidP="00072B64">
            <w:pPr>
              <w:rPr>
                <w:rFonts w:eastAsia="Calibri"/>
                <w:sz w:val="20"/>
                <w:szCs w:val="20"/>
              </w:rPr>
            </w:pPr>
            <w:r w:rsidRPr="0028672B">
              <w:rPr>
                <w:sz w:val="20"/>
                <w:szCs w:val="20"/>
              </w:rPr>
              <w:t>Веб-сайт: http// www.cnap-pl.gov.ua</w:t>
            </w:r>
          </w:p>
        </w:tc>
      </w:tr>
      <w:tr w:rsidR="00AE035E" w:rsidRPr="00AB42AF" w14:paraId="6D7BC085" w14:textId="77777777" w:rsidTr="00072B64">
        <w:tc>
          <w:tcPr>
            <w:tcW w:w="9634" w:type="dxa"/>
            <w:gridSpan w:val="3"/>
            <w:hideMark/>
          </w:tcPr>
          <w:p w14:paraId="036C5168" w14:textId="77777777" w:rsidR="00AE035E" w:rsidRPr="00AB42AF" w:rsidRDefault="00AE035E" w:rsidP="00072B64">
            <w:pPr>
              <w:pStyle w:val="ac"/>
              <w:jc w:val="center"/>
              <w:rPr>
                <w:rFonts w:eastAsia="Calibri"/>
                <w:sz w:val="20"/>
                <w:szCs w:val="20"/>
              </w:rPr>
            </w:pPr>
            <w:r w:rsidRPr="00AB42AF">
              <w:rPr>
                <w:rStyle w:val="ad"/>
                <w:rFonts w:eastAsia="Calibri"/>
                <w:sz w:val="20"/>
                <w:szCs w:val="20"/>
              </w:rPr>
              <w:t>Нормативні акти, якими регламентується надання адміністративної послуги</w:t>
            </w:r>
          </w:p>
        </w:tc>
      </w:tr>
      <w:tr w:rsidR="00AE035E" w:rsidRPr="00AB42AF" w14:paraId="5C425406" w14:textId="77777777" w:rsidTr="00072B64">
        <w:tc>
          <w:tcPr>
            <w:tcW w:w="566" w:type="dxa"/>
            <w:hideMark/>
          </w:tcPr>
          <w:p w14:paraId="3F95A1EE" w14:textId="77777777" w:rsidR="00AE035E" w:rsidRPr="00AB42AF" w:rsidRDefault="00AE035E" w:rsidP="00072B64">
            <w:pPr>
              <w:rPr>
                <w:rFonts w:eastAsia="Calibri"/>
                <w:sz w:val="20"/>
                <w:szCs w:val="20"/>
              </w:rPr>
            </w:pPr>
            <w:r w:rsidRPr="00AB42AF">
              <w:rPr>
                <w:rStyle w:val="ad"/>
                <w:rFonts w:eastAsia="Calibri"/>
                <w:sz w:val="20"/>
                <w:szCs w:val="20"/>
              </w:rPr>
              <w:t>4.</w:t>
            </w:r>
          </w:p>
        </w:tc>
        <w:tc>
          <w:tcPr>
            <w:tcW w:w="3303" w:type="dxa"/>
            <w:hideMark/>
          </w:tcPr>
          <w:p w14:paraId="6A720BCA" w14:textId="77777777" w:rsidR="00AE035E" w:rsidRPr="00AB42AF" w:rsidRDefault="00AE035E" w:rsidP="00072B64">
            <w:pPr>
              <w:rPr>
                <w:rFonts w:eastAsia="Calibri"/>
                <w:sz w:val="20"/>
                <w:szCs w:val="20"/>
              </w:rPr>
            </w:pPr>
            <w:r w:rsidRPr="00AB42AF">
              <w:rPr>
                <w:rFonts w:eastAsia="Calibri"/>
                <w:sz w:val="20"/>
                <w:szCs w:val="20"/>
              </w:rPr>
              <w:t>Закони України</w:t>
            </w:r>
          </w:p>
        </w:tc>
        <w:tc>
          <w:tcPr>
            <w:tcW w:w="5765" w:type="dxa"/>
            <w:hideMark/>
          </w:tcPr>
          <w:p w14:paraId="343B268A" w14:textId="77777777" w:rsidR="00AE035E" w:rsidRPr="00AB42AF" w:rsidRDefault="00AE035E" w:rsidP="00072B64">
            <w:pPr>
              <w:jc w:val="both"/>
              <w:rPr>
                <w:rFonts w:eastAsia="Calibri"/>
                <w:sz w:val="20"/>
                <w:szCs w:val="20"/>
              </w:rPr>
            </w:pPr>
            <w:r w:rsidRPr="00AB42AF">
              <w:rPr>
                <w:rFonts w:eastAsia="Calibri"/>
                <w:sz w:val="20"/>
                <w:szCs w:val="20"/>
              </w:rPr>
              <w:t xml:space="preserve">Статті </w:t>
            </w:r>
            <w:r>
              <w:rPr>
                <w:rFonts w:eastAsia="Calibri"/>
                <w:sz w:val="20"/>
                <w:szCs w:val="20"/>
              </w:rPr>
              <w:t>93</w:t>
            </w:r>
            <w:r w:rsidRPr="00AB42AF">
              <w:rPr>
                <w:rFonts w:eastAsia="Calibri"/>
                <w:sz w:val="20"/>
                <w:szCs w:val="20"/>
              </w:rPr>
              <w:t>, 122</w:t>
            </w:r>
            <w:r>
              <w:rPr>
                <w:rFonts w:eastAsia="Calibri"/>
                <w:sz w:val="20"/>
                <w:szCs w:val="20"/>
              </w:rPr>
              <w:t xml:space="preserve">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 Закон України «Про оренду землі»</w:t>
            </w:r>
          </w:p>
        </w:tc>
      </w:tr>
      <w:tr w:rsidR="00AE035E" w:rsidRPr="00AB42AF" w14:paraId="0A60AE43" w14:textId="77777777" w:rsidTr="00072B64">
        <w:tc>
          <w:tcPr>
            <w:tcW w:w="566" w:type="dxa"/>
            <w:hideMark/>
          </w:tcPr>
          <w:p w14:paraId="779E467D" w14:textId="77777777" w:rsidR="00AE035E" w:rsidRPr="00AB42AF" w:rsidRDefault="00AE035E" w:rsidP="00072B64">
            <w:pPr>
              <w:rPr>
                <w:rFonts w:eastAsia="Calibri"/>
                <w:sz w:val="20"/>
                <w:szCs w:val="20"/>
              </w:rPr>
            </w:pPr>
            <w:r w:rsidRPr="00AB42AF">
              <w:rPr>
                <w:rStyle w:val="ad"/>
                <w:rFonts w:eastAsia="Calibri"/>
                <w:sz w:val="20"/>
                <w:szCs w:val="20"/>
              </w:rPr>
              <w:t>5.</w:t>
            </w:r>
          </w:p>
        </w:tc>
        <w:tc>
          <w:tcPr>
            <w:tcW w:w="3303" w:type="dxa"/>
            <w:hideMark/>
          </w:tcPr>
          <w:p w14:paraId="0E032139" w14:textId="77777777" w:rsidR="00AE035E" w:rsidRPr="00AB42AF" w:rsidRDefault="00AE035E" w:rsidP="00072B64">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291E4C45" w14:textId="77777777" w:rsidR="00AE035E" w:rsidRPr="00AB42AF" w:rsidRDefault="00AE035E" w:rsidP="00072B64">
            <w:pPr>
              <w:jc w:val="both"/>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 xml:space="preserve">1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AE035E" w:rsidRPr="00AB42AF" w14:paraId="11C3230E" w14:textId="77777777" w:rsidTr="00072B64">
        <w:tc>
          <w:tcPr>
            <w:tcW w:w="566" w:type="dxa"/>
            <w:hideMark/>
          </w:tcPr>
          <w:p w14:paraId="3A0A06D9" w14:textId="77777777" w:rsidR="00AE035E" w:rsidRPr="00AB42AF" w:rsidRDefault="00AE035E" w:rsidP="00072B64">
            <w:pPr>
              <w:rPr>
                <w:rFonts w:eastAsia="Calibri"/>
                <w:sz w:val="20"/>
                <w:szCs w:val="20"/>
              </w:rPr>
            </w:pPr>
            <w:r w:rsidRPr="00AB42AF">
              <w:rPr>
                <w:rStyle w:val="ad"/>
                <w:rFonts w:eastAsia="Calibri"/>
                <w:sz w:val="20"/>
                <w:szCs w:val="20"/>
              </w:rPr>
              <w:t>6.</w:t>
            </w:r>
          </w:p>
        </w:tc>
        <w:tc>
          <w:tcPr>
            <w:tcW w:w="3303" w:type="dxa"/>
            <w:hideMark/>
          </w:tcPr>
          <w:p w14:paraId="2DB589C0" w14:textId="77777777" w:rsidR="00AE035E" w:rsidRPr="00AB42AF" w:rsidRDefault="00AE035E" w:rsidP="00072B64">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28725934" w14:textId="77777777" w:rsidR="00AE035E" w:rsidRPr="0028672B" w:rsidRDefault="00AE035E" w:rsidP="00072B64">
            <w:pPr>
              <w:jc w:val="both"/>
              <w:rPr>
                <w:rFonts w:eastAsia="Calibri"/>
                <w:sz w:val="20"/>
                <w:szCs w:val="20"/>
              </w:rPr>
            </w:pPr>
            <w:r w:rsidRPr="0028672B">
              <w:rPr>
                <w:rFonts w:eastAsia="Calibri"/>
                <w:sz w:val="20"/>
                <w:szCs w:val="20"/>
              </w:rPr>
              <w:t xml:space="preserve">Наказ </w:t>
            </w:r>
            <w:r w:rsidRPr="0028672B">
              <w:rPr>
                <w:sz w:val="20"/>
                <w:szCs w:val="20"/>
              </w:rPr>
              <w:t>Державної служби України з питань геодезії, картографії та кадастру</w:t>
            </w:r>
            <w:r w:rsidRPr="0028672B">
              <w:rPr>
                <w:rFonts w:eastAsia="Calibri"/>
                <w:sz w:val="20"/>
                <w:szCs w:val="20"/>
              </w:rPr>
              <w:t xml:space="preserve"> «</w:t>
            </w:r>
            <w:r w:rsidRPr="0028672B">
              <w:rPr>
                <w:sz w:val="20"/>
                <w:szCs w:val="20"/>
              </w:rPr>
              <w:t>Про затвердження типових інформаційних та технологічних карток адміністративних послуг, які надаються територіальними органами Державної служби України з питань геодезії, картографії та кадастру»</w:t>
            </w:r>
            <w:r w:rsidRPr="0028672B">
              <w:rPr>
                <w:rFonts w:eastAsia="Calibri"/>
                <w:sz w:val="20"/>
                <w:szCs w:val="20"/>
              </w:rPr>
              <w:t xml:space="preserve"> від 28.10.2025 № 478. </w:t>
            </w:r>
          </w:p>
          <w:p w14:paraId="45D4DA2F" w14:textId="77777777" w:rsidR="00AE035E" w:rsidRPr="00AB42AF" w:rsidRDefault="00AE035E" w:rsidP="00072B64">
            <w:pPr>
              <w:jc w:val="both"/>
              <w:rPr>
                <w:rFonts w:eastAsia="Calibri"/>
                <w:sz w:val="20"/>
                <w:szCs w:val="20"/>
              </w:rPr>
            </w:pPr>
            <w:r w:rsidRPr="0028672B">
              <w:rPr>
                <w:bCs/>
                <w:sz w:val="20"/>
                <w:szCs w:val="20"/>
              </w:rPr>
              <w:t>Положення про Головне управління Держгеокадастру у Полтавській області, затверджене наказом Державної служби України з питань геодезії, картографії та кадастру від 23.12.2021 № 603 (у редакції наказу Державної служби України з питань геодезії, картографії та кадастру від 10.09.2025 № 438)</w:t>
            </w:r>
          </w:p>
        </w:tc>
      </w:tr>
      <w:tr w:rsidR="00AE035E" w:rsidRPr="00AB42AF" w14:paraId="12DA7384" w14:textId="77777777" w:rsidTr="00072B64">
        <w:tc>
          <w:tcPr>
            <w:tcW w:w="566" w:type="dxa"/>
            <w:hideMark/>
          </w:tcPr>
          <w:p w14:paraId="06248BBC" w14:textId="77777777" w:rsidR="00AE035E" w:rsidRPr="00AB42AF" w:rsidRDefault="00AE035E" w:rsidP="00072B64">
            <w:pPr>
              <w:rPr>
                <w:rFonts w:eastAsia="Calibri"/>
                <w:sz w:val="20"/>
                <w:szCs w:val="20"/>
              </w:rPr>
            </w:pPr>
            <w:r w:rsidRPr="00AB42AF">
              <w:rPr>
                <w:rStyle w:val="ad"/>
                <w:rFonts w:eastAsia="Calibri"/>
                <w:sz w:val="20"/>
                <w:szCs w:val="20"/>
              </w:rPr>
              <w:t>7.</w:t>
            </w:r>
          </w:p>
        </w:tc>
        <w:tc>
          <w:tcPr>
            <w:tcW w:w="3303" w:type="dxa"/>
            <w:hideMark/>
          </w:tcPr>
          <w:p w14:paraId="43114EE3" w14:textId="77777777" w:rsidR="00AE035E" w:rsidRPr="00AB42AF" w:rsidRDefault="00AE035E" w:rsidP="00072B64">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0A0C3F06" w14:textId="77777777" w:rsidR="00AE035E" w:rsidRPr="00AB42AF" w:rsidRDefault="00AE035E" w:rsidP="00072B64">
            <w:pPr>
              <w:rPr>
                <w:rFonts w:eastAsia="Calibri"/>
                <w:sz w:val="20"/>
                <w:szCs w:val="20"/>
              </w:rPr>
            </w:pPr>
          </w:p>
        </w:tc>
      </w:tr>
      <w:tr w:rsidR="00AE035E" w:rsidRPr="00AB42AF" w14:paraId="2D31FE1F" w14:textId="77777777" w:rsidTr="00072B64">
        <w:tc>
          <w:tcPr>
            <w:tcW w:w="9634" w:type="dxa"/>
            <w:gridSpan w:val="3"/>
            <w:hideMark/>
          </w:tcPr>
          <w:p w14:paraId="618E5A7B" w14:textId="77777777" w:rsidR="00AE035E" w:rsidRPr="00AB42AF" w:rsidRDefault="00AE035E" w:rsidP="00072B64">
            <w:pPr>
              <w:pStyle w:val="ac"/>
              <w:jc w:val="center"/>
              <w:rPr>
                <w:rFonts w:eastAsia="Calibri"/>
                <w:sz w:val="20"/>
                <w:szCs w:val="20"/>
              </w:rPr>
            </w:pPr>
            <w:r w:rsidRPr="00AB42AF">
              <w:rPr>
                <w:rStyle w:val="ad"/>
                <w:rFonts w:eastAsia="Calibri"/>
                <w:sz w:val="20"/>
                <w:szCs w:val="20"/>
              </w:rPr>
              <w:t>Умови отримання адміністративної послуги</w:t>
            </w:r>
          </w:p>
        </w:tc>
      </w:tr>
      <w:tr w:rsidR="00AE035E" w:rsidRPr="00AB42AF" w14:paraId="03D901C2" w14:textId="77777777" w:rsidTr="00072B64">
        <w:tc>
          <w:tcPr>
            <w:tcW w:w="566" w:type="dxa"/>
            <w:hideMark/>
          </w:tcPr>
          <w:p w14:paraId="71EEB224" w14:textId="77777777" w:rsidR="00AE035E" w:rsidRPr="00AB42AF" w:rsidRDefault="00AE035E" w:rsidP="00072B64">
            <w:pPr>
              <w:rPr>
                <w:rFonts w:eastAsia="Calibri"/>
                <w:sz w:val="20"/>
                <w:szCs w:val="20"/>
              </w:rPr>
            </w:pPr>
            <w:r w:rsidRPr="00AB42AF">
              <w:rPr>
                <w:rStyle w:val="ad"/>
                <w:rFonts w:eastAsia="Calibri"/>
                <w:sz w:val="20"/>
                <w:szCs w:val="20"/>
              </w:rPr>
              <w:t>8.</w:t>
            </w:r>
          </w:p>
        </w:tc>
        <w:tc>
          <w:tcPr>
            <w:tcW w:w="3303" w:type="dxa"/>
            <w:hideMark/>
          </w:tcPr>
          <w:p w14:paraId="6D3508D6" w14:textId="77777777" w:rsidR="00AE035E" w:rsidRPr="00AB42AF" w:rsidRDefault="00AE035E" w:rsidP="00072B64">
            <w:pPr>
              <w:rPr>
                <w:rFonts w:eastAsia="Calibri"/>
                <w:sz w:val="20"/>
                <w:szCs w:val="20"/>
              </w:rPr>
            </w:pPr>
            <w:r>
              <w:rPr>
                <w:rFonts w:eastAsia="Calibri"/>
                <w:sz w:val="20"/>
                <w:szCs w:val="20"/>
              </w:rPr>
              <w:t>Підстава для одержання адміністративної послуги</w:t>
            </w:r>
            <w:r w:rsidRPr="00C65622">
              <w:rPr>
                <w:rFonts w:eastAsia="Calibri"/>
                <w:sz w:val="20"/>
                <w:szCs w:val="20"/>
              </w:rPr>
              <w:t>.</w:t>
            </w:r>
          </w:p>
        </w:tc>
        <w:tc>
          <w:tcPr>
            <w:tcW w:w="5765" w:type="dxa"/>
            <w:hideMark/>
          </w:tcPr>
          <w:p w14:paraId="26A0DA07" w14:textId="77777777" w:rsidR="00AE035E" w:rsidRPr="00AB42AF" w:rsidRDefault="00AE035E" w:rsidP="00072B64">
            <w:pPr>
              <w:rPr>
                <w:rFonts w:eastAsia="Calibri"/>
                <w:sz w:val="20"/>
                <w:szCs w:val="20"/>
              </w:rPr>
            </w:pPr>
            <w:r w:rsidRPr="00C65622">
              <w:rPr>
                <w:rFonts w:eastAsia="Calibri"/>
                <w:sz w:val="20"/>
                <w:szCs w:val="20"/>
              </w:rPr>
              <w:t xml:space="preserve">Заява </w:t>
            </w:r>
            <w:r>
              <w:rPr>
                <w:rFonts w:eastAsia="Calibri"/>
                <w:sz w:val="20"/>
                <w:szCs w:val="20"/>
              </w:rPr>
              <w:t>орендаря</w:t>
            </w:r>
            <w:r w:rsidRPr="00C65622">
              <w:rPr>
                <w:rFonts w:eastAsia="Calibri"/>
                <w:sz w:val="20"/>
                <w:szCs w:val="20"/>
              </w:rPr>
              <w:t>.</w:t>
            </w:r>
          </w:p>
        </w:tc>
      </w:tr>
      <w:tr w:rsidR="00AE035E" w:rsidRPr="00AB42AF" w14:paraId="673891FC" w14:textId="77777777" w:rsidTr="00072B64">
        <w:tc>
          <w:tcPr>
            <w:tcW w:w="566" w:type="dxa"/>
            <w:hideMark/>
          </w:tcPr>
          <w:p w14:paraId="37252055" w14:textId="77777777" w:rsidR="00AE035E" w:rsidRPr="00AB42AF" w:rsidRDefault="00AE035E" w:rsidP="00072B64">
            <w:pPr>
              <w:rPr>
                <w:rFonts w:eastAsia="Calibri"/>
                <w:sz w:val="20"/>
                <w:szCs w:val="20"/>
              </w:rPr>
            </w:pPr>
            <w:r w:rsidRPr="00AB42AF">
              <w:rPr>
                <w:rStyle w:val="ad"/>
                <w:rFonts w:eastAsia="Calibri"/>
                <w:sz w:val="20"/>
                <w:szCs w:val="20"/>
              </w:rPr>
              <w:t>9.</w:t>
            </w:r>
          </w:p>
        </w:tc>
        <w:tc>
          <w:tcPr>
            <w:tcW w:w="3303" w:type="dxa"/>
            <w:hideMark/>
          </w:tcPr>
          <w:p w14:paraId="265620D7" w14:textId="77777777" w:rsidR="00AE035E" w:rsidRPr="00AB42AF" w:rsidRDefault="00AE035E" w:rsidP="00072B64">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5136A847" w14:textId="77777777" w:rsidR="00AE035E" w:rsidRDefault="00AE035E" w:rsidP="00072B64">
            <w:pPr>
              <w:jc w:val="both"/>
              <w:rPr>
                <w:rFonts w:eastAsia="Calibri"/>
                <w:sz w:val="20"/>
                <w:szCs w:val="20"/>
              </w:rPr>
            </w:pPr>
            <w:r w:rsidRPr="00AB42AF">
              <w:rPr>
                <w:rFonts w:eastAsia="Calibri"/>
                <w:sz w:val="20"/>
                <w:szCs w:val="20"/>
              </w:rPr>
              <w:t>Заява</w:t>
            </w:r>
            <w:r>
              <w:rPr>
                <w:rFonts w:eastAsia="Calibri"/>
                <w:sz w:val="20"/>
                <w:szCs w:val="20"/>
              </w:rPr>
              <w:t xml:space="preserve"> орендаря.</w:t>
            </w:r>
          </w:p>
          <w:p w14:paraId="38E29345" w14:textId="77777777" w:rsidR="00AE035E" w:rsidRPr="00AB42AF" w:rsidRDefault="00AE035E" w:rsidP="00072B64">
            <w:pPr>
              <w:pStyle w:val="ac"/>
              <w:spacing w:before="0" w:beforeAutospacing="0" w:after="0" w:afterAutospacing="0"/>
              <w:jc w:val="both"/>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AE035E" w:rsidRPr="00AB42AF" w14:paraId="5004436A" w14:textId="77777777" w:rsidTr="00072B64">
        <w:tc>
          <w:tcPr>
            <w:tcW w:w="566" w:type="dxa"/>
            <w:hideMark/>
          </w:tcPr>
          <w:p w14:paraId="00455B2D" w14:textId="77777777" w:rsidR="00AE035E" w:rsidRPr="00AB42AF" w:rsidRDefault="00AE035E" w:rsidP="00072B64">
            <w:pPr>
              <w:rPr>
                <w:rFonts w:eastAsia="Calibri"/>
                <w:sz w:val="20"/>
                <w:szCs w:val="20"/>
              </w:rPr>
            </w:pPr>
            <w:r w:rsidRPr="00AB42AF">
              <w:rPr>
                <w:rStyle w:val="ad"/>
                <w:rFonts w:eastAsia="Calibri"/>
                <w:sz w:val="20"/>
                <w:szCs w:val="20"/>
              </w:rPr>
              <w:t>10.</w:t>
            </w:r>
          </w:p>
        </w:tc>
        <w:tc>
          <w:tcPr>
            <w:tcW w:w="3303" w:type="dxa"/>
            <w:hideMark/>
          </w:tcPr>
          <w:p w14:paraId="7FC76CAA" w14:textId="77777777" w:rsidR="00AE035E" w:rsidRPr="00AB42AF" w:rsidRDefault="00AE035E" w:rsidP="00072B64">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20A0B31E" w14:textId="77777777" w:rsidR="00AE035E" w:rsidRPr="00AB42AF" w:rsidRDefault="00AE035E" w:rsidP="00072B64">
            <w:pPr>
              <w:jc w:val="both"/>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AE035E" w:rsidRPr="00AB42AF" w14:paraId="7B0D8184" w14:textId="77777777" w:rsidTr="00072B64">
        <w:tc>
          <w:tcPr>
            <w:tcW w:w="566" w:type="dxa"/>
            <w:hideMark/>
          </w:tcPr>
          <w:p w14:paraId="4E9B1837" w14:textId="77777777" w:rsidR="00AE035E" w:rsidRPr="00AB42AF" w:rsidRDefault="00AE035E" w:rsidP="00072B64">
            <w:pPr>
              <w:rPr>
                <w:rFonts w:eastAsia="Calibri"/>
                <w:sz w:val="20"/>
                <w:szCs w:val="20"/>
              </w:rPr>
            </w:pPr>
            <w:r w:rsidRPr="00AB42AF">
              <w:rPr>
                <w:rStyle w:val="ad"/>
                <w:rFonts w:eastAsia="Calibri"/>
                <w:sz w:val="20"/>
                <w:szCs w:val="20"/>
              </w:rPr>
              <w:t>11.</w:t>
            </w:r>
          </w:p>
        </w:tc>
        <w:tc>
          <w:tcPr>
            <w:tcW w:w="3303" w:type="dxa"/>
            <w:hideMark/>
          </w:tcPr>
          <w:p w14:paraId="2EFCE699" w14:textId="77777777" w:rsidR="00AE035E" w:rsidRPr="00AB42AF" w:rsidRDefault="00AE035E" w:rsidP="00072B64">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372755A6" w14:textId="77777777" w:rsidR="00AE035E" w:rsidRPr="00AB42AF" w:rsidRDefault="00AE035E" w:rsidP="00072B64">
            <w:pPr>
              <w:rPr>
                <w:rFonts w:eastAsia="Calibri"/>
                <w:sz w:val="20"/>
                <w:szCs w:val="20"/>
              </w:rPr>
            </w:pPr>
            <w:r w:rsidRPr="00AB42AF">
              <w:rPr>
                <w:rFonts w:eastAsia="Calibri"/>
                <w:sz w:val="20"/>
                <w:szCs w:val="20"/>
              </w:rPr>
              <w:t>Безоплатно</w:t>
            </w:r>
          </w:p>
        </w:tc>
      </w:tr>
      <w:tr w:rsidR="00AE035E" w:rsidRPr="00AB42AF" w14:paraId="666C6041" w14:textId="77777777" w:rsidTr="00072B64">
        <w:tc>
          <w:tcPr>
            <w:tcW w:w="566" w:type="dxa"/>
            <w:hideMark/>
          </w:tcPr>
          <w:p w14:paraId="502E9858" w14:textId="77777777" w:rsidR="00AE035E" w:rsidRPr="00AB42AF" w:rsidRDefault="00AE035E" w:rsidP="00072B64">
            <w:pPr>
              <w:rPr>
                <w:rFonts w:eastAsia="Calibri"/>
                <w:sz w:val="20"/>
                <w:szCs w:val="20"/>
              </w:rPr>
            </w:pPr>
            <w:r w:rsidRPr="00AB42AF">
              <w:rPr>
                <w:rStyle w:val="ad"/>
                <w:rFonts w:eastAsia="Calibri"/>
                <w:sz w:val="20"/>
                <w:szCs w:val="20"/>
              </w:rPr>
              <w:t>12.</w:t>
            </w:r>
          </w:p>
        </w:tc>
        <w:tc>
          <w:tcPr>
            <w:tcW w:w="3303" w:type="dxa"/>
            <w:hideMark/>
          </w:tcPr>
          <w:p w14:paraId="26973752" w14:textId="77777777" w:rsidR="00AE035E" w:rsidRPr="00AB42AF" w:rsidRDefault="00AE035E" w:rsidP="00072B64">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123205FB" w14:textId="77777777" w:rsidR="00AE035E" w:rsidRDefault="00AE035E" w:rsidP="00072B64">
            <w:pPr>
              <w:jc w:val="both"/>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p w14:paraId="241C22B6" w14:textId="77777777" w:rsidR="00AE035E" w:rsidRPr="00AB42AF" w:rsidRDefault="00AE035E" w:rsidP="00072B64">
            <w:pPr>
              <w:jc w:val="both"/>
              <w:rPr>
                <w:rFonts w:eastAsia="Calibri"/>
                <w:sz w:val="20"/>
                <w:szCs w:val="20"/>
              </w:rPr>
            </w:pPr>
          </w:p>
        </w:tc>
      </w:tr>
      <w:tr w:rsidR="00AE035E" w:rsidRPr="00AB42AF" w14:paraId="71DB23E9" w14:textId="77777777" w:rsidTr="00072B64">
        <w:tc>
          <w:tcPr>
            <w:tcW w:w="566" w:type="dxa"/>
            <w:hideMark/>
          </w:tcPr>
          <w:p w14:paraId="66B58A08" w14:textId="77777777" w:rsidR="00AE035E" w:rsidRPr="00AB42AF" w:rsidRDefault="00AE035E" w:rsidP="00072B64">
            <w:pPr>
              <w:rPr>
                <w:rFonts w:eastAsia="Calibri"/>
                <w:sz w:val="20"/>
                <w:szCs w:val="20"/>
              </w:rPr>
            </w:pPr>
            <w:r w:rsidRPr="00AB42AF">
              <w:rPr>
                <w:rStyle w:val="ad"/>
                <w:rFonts w:eastAsia="Calibri"/>
                <w:sz w:val="20"/>
                <w:szCs w:val="20"/>
              </w:rPr>
              <w:lastRenderedPageBreak/>
              <w:t>13.</w:t>
            </w:r>
          </w:p>
        </w:tc>
        <w:tc>
          <w:tcPr>
            <w:tcW w:w="3303" w:type="dxa"/>
            <w:hideMark/>
          </w:tcPr>
          <w:p w14:paraId="5D7D4EBD" w14:textId="77777777" w:rsidR="00AE035E" w:rsidRPr="00AB42AF" w:rsidRDefault="00AE035E" w:rsidP="00072B64">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2B428FD7" w14:textId="77777777" w:rsidR="00AE035E" w:rsidRDefault="00AE035E" w:rsidP="00072B64">
            <w:pPr>
              <w:jc w:val="both"/>
              <w:rPr>
                <w:rFonts w:eastAsia="Calibri"/>
                <w:sz w:val="20"/>
                <w:szCs w:val="20"/>
              </w:rPr>
            </w:pPr>
            <w:r w:rsidRPr="00AB42AF">
              <w:rPr>
                <w:rFonts w:eastAsia="Calibri"/>
                <w:sz w:val="20"/>
                <w:szCs w:val="20"/>
              </w:rPr>
              <w:t xml:space="preserve">Невідповідність </w:t>
            </w:r>
            <w:r>
              <w:rPr>
                <w:rFonts w:eastAsia="Calibri"/>
                <w:sz w:val="20"/>
                <w:szCs w:val="20"/>
              </w:rPr>
              <w:t>поданих документів</w:t>
            </w:r>
            <w:r w:rsidRPr="00AB42AF">
              <w:rPr>
                <w:rFonts w:eastAsia="Calibri"/>
                <w:sz w:val="20"/>
                <w:szCs w:val="20"/>
              </w:rPr>
              <w:t xml:space="preserve"> вимогам законів та прийнятих відповідно до них нормативно-правових актів</w:t>
            </w:r>
          </w:p>
          <w:p w14:paraId="3394E327" w14:textId="77777777" w:rsidR="00AE035E" w:rsidRPr="00AB42AF" w:rsidRDefault="00AE035E" w:rsidP="00072B64">
            <w:pPr>
              <w:jc w:val="both"/>
              <w:rPr>
                <w:rFonts w:eastAsia="Calibri"/>
                <w:sz w:val="20"/>
                <w:szCs w:val="20"/>
              </w:rPr>
            </w:pPr>
          </w:p>
        </w:tc>
      </w:tr>
      <w:tr w:rsidR="00AE035E" w:rsidRPr="00AB42AF" w14:paraId="526FA883" w14:textId="77777777" w:rsidTr="00072B64">
        <w:tc>
          <w:tcPr>
            <w:tcW w:w="566" w:type="dxa"/>
            <w:hideMark/>
          </w:tcPr>
          <w:p w14:paraId="7EFD8C30" w14:textId="77777777" w:rsidR="00AE035E" w:rsidRPr="00AB42AF" w:rsidRDefault="00AE035E" w:rsidP="00072B64">
            <w:pPr>
              <w:rPr>
                <w:rFonts w:eastAsia="Calibri"/>
                <w:sz w:val="20"/>
                <w:szCs w:val="20"/>
              </w:rPr>
            </w:pPr>
            <w:r w:rsidRPr="00AB42AF">
              <w:rPr>
                <w:rStyle w:val="ad"/>
                <w:rFonts w:eastAsia="Calibri"/>
                <w:sz w:val="20"/>
                <w:szCs w:val="20"/>
              </w:rPr>
              <w:t>14.</w:t>
            </w:r>
          </w:p>
        </w:tc>
        <w:tc>
          <w:tcPr>
            <w:tcW w:w="3303" w:type="dxa"/>
            <w:hideMark/>
          </w:tcPr>
          <w:p w14:paraId="5FF81907" w14:textId="77777777" w:rsidR="00AE035E" w:rsidRPr="00AB42AF" w:rsidRDefault="00AE035E" w:rsidP="00072B64">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4BE50AAB" w14:textId="77777777" w:rsidR="00AE035E" w:rsidRDefault="00AE035E" w:rsidP="00072B64">
            <w:pPr>
              <w:jc w:val="both"/>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згоди на передачу орендованої земельної ділянки в суборенду або р</w:t>
            </w:r>
            <w:r w:rsidRPr="00AB42AF">
              <w:rPr>
                <w:rFonts w:eastAsia="Calibri"/>
                <w:sz w:val="20"/>
                <w:szCs w:val="20"/>
              </w:rPr>
              <w:t>ішення</w:t>
            </w:r>
            <w:r>
              <w:rPr>
                <w:rFonts w:eastAsia="Calibri"/>
                <w:sz w:val="20"/>
                <w:szCs w:val="20"/>
              </w:rPr>
              <w:t xml:space="preserve"> (наказ) про відмову у заданні згоди на передачу орендованої земельної ділянки в суборенду.</w:t>
            </w:r>
          </w:p>
          <w:p w14:paraId="2CD715E4" w14:textId="77777777" w:rsidR="00AE035E" w:rsidRPr="00AB42AF" w:rsidRDefault="00AE035E" w:rsidP="00072B64">
            <w:pPr>
              <w:jc w:val="both"/>
              <w:rPr>
                <w:rFonts w:eastAsia="Calibri"/>
                <w:sz w:val="20"/>
                <w:szCs w:val="20"/>
              </w:rPr>
            </w:pPr>
            <w:r>
              <w:rPr>
                <w:rFonts w:eastAsia="Calibri"/>
                <w:sz w:val="20"/>
                <w:szCs w:val="20"/>
              </w:rPr>
              <w:t xml:space="preserve"> </w:t>
            </w:r>
          </w:p>
        </w:tc>
      </w:tr>
      <w:tr w:rsidR="00AE035E" w:rsidRPr="000736BC" w14:paraId="70C9D6C1" w14:textId="77777777" w:rsidTr="00072B64">
        <w:tc>
          <w:tcPr>
            <w:tcW w:w="566" w:type="dxa"/>
            <w:hideMark/>
          </w:tcPr>
          <w:p w14:paraId="20A09DE1" w14:textId="77777777" w:rsidR="00AE035E" w:rsidRPr="00AB42AF" w:rsidRDefault="00AE035E" w:rsidP="00072B64">
            <w:pPr>
              <w:rPr>
                <w:rFonts w:eastAsia="Calibri"/>
                <w:sz w:val="20"/>
                <w:szCs w:val="20"/>
              </w:rPr>
            </w:pPr>
            <w:r w:rsidRPr="00AB42AF">
              <w:rPr>
                <w:rStyle w:val="ad"/>
                <w:rFonts w:eastAsia="Calibri"/>
                <w:sz w:val="20"/>
                <w:szCs w:val="20"/>
              </w:rPr>
              <w:t>15.</w:t>
            </w:r>
          </w:p>
        </w:tc>
        <w:tc>
          <w:tcPr>
            <w:tcW w:w="3303" w:type="dxa"/>
            <w:hideMark/>
          </w:tcPr>
          <w:p w14:paraId="4CD596FB" w14:textId="77777777" w:rsidR="00AE035E" w:rsidRPr="00AB42AF" w:rsidRDefault="00AE035E" w:rsidP="00072B64">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390DF7A5" w14:textId="77777777" w:rsidR="00AE035E" w:rsidRDefault="00AE035E" w:rsidP="00072B64">
            <w:pPr>
              <w:jc w:val="both"/>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p w14:paraId="67E25453" w14:textId="77777777" w:rsidR="00AE035E" w:rsidRPr="000736BC" w:rsidRDefault="00AE035E" w:rsidP="00072B64">
            <w:pPr>
              <w:jc w:val="both"/>
              <w:rPr>
                <w:rFonts w:eastAsia="Calibri"/>
                <w:sz w:val="20"/>
                <w:szCs w:val="20"/>
              </w:rPr>
            </w:pPr>
          </w:p>
        </w:tc>
      </w:tr>
    </w:tbl>
    <w:p w14:paraId="0A40ABD1" w14:textId="77777777" w:rsidR="00AE035E" w:rsidRDefault="00AE035E" w:rsidP="00AE035E"/>
    <w:p w14:paraId="0FE8D613" w14:textId="3786036C" w:rsidR="00AE035E" w:rsidRDefault="00AE035E">
      <w:pPr>
        <w:spacing w:after="160" w:line="259" w:lineRule="auto"/>
      </w:pPr>
      <w:r>
        <w:br w:type="page"/>
      </w:r>
    </w:p>
    <w:p w14:paraId="5AA970C5" w14:textId="77777777" w:rsidR="00AE035E" w:rsidRPr="00FA0C4A" w:rsidRDefault="00AE035E" w:rsidP="00AE035E">
      <w:pPr>
        <w:pStyle w:val="ac"/>
        <w:spacing w:before="0" w:beforeAutospacing="0" w:after="0" w:afterAutospacing="0"/>
        <w:jc w:val="center"/>
        <w:rPr>
          <w:lang w:val="uk-UA"/>
        </w:rPr>
      </w:pPr>
      <w:r w:rsidRPr="00FA0C4A">
        <w:rPr>
          <w:rStyle w:val="ad"/>
          <w:lang w:val="uk-UA"/>
        </w:rPr>
        <w:lastRenderedPageBreak/>
        <w:t>ІНФОРМАЦІЙНА КАРТКА АДМІНІСТРАТИВНОЇ ПОСЛУГИ</w:t>
      </w:r>
    </w:p>
    <w:p w14:paraId="31580C42" w14:textId="77777777" w:rsidR="00AE035E" w:rsidRPr="00FA0C4A" w:rsidRDefault="00AE035E" w:rsidP="00AE035E">
      <w:pPr>
        <w:pStyle w:val="ac"/>
        <w:spacing w:before="0" w:beforeAutospacing="0" w:after="0" w:afterAutospacing="0"/>
        <w:jc w:val="center"/>
        <w:rPr>
          <w:caps/>
          <w:u w:val="single"/>
          <w:lang w:val="uk-UA"/>
        </w:rPr>
      </w:pPr>
      <w:r w:rsidRPr="00FA0C4A">
        <w:rPr>
          <w:caps/>
          <w:u w:val="single"/>
          <w:lang w:val="uk-UA"/>
        </w:rPr>
        <w:t xml:space="preserve">Видача рішення про передачу у власність, надання у користування земельних ділянок сільськогосподарського призначення, </w:t>
      </w:r>
    </w:p>
    <w:p w14:paraId="19DB1FE3" w14:textId="77777777" w:rsidR="00AE035E" w:rsidRPr="00FA0C4A" w:rsidRDefault="00AE035E" w:rsidP="00AE035E">
      <w:pPr>
        <w:pStyle w:val="ac"/>
        <w:spacing w:before="0" w:beforeAutospacing="0" w:after="0" w:afterAutospacing="0"/>
        <w:jc w:val="center"/>
        <w:rPr>
          <w:caps/>
          <w:lang w:val="uk-UA"/>
        </w:rPr>
      </w:pPr>
      <w:r w:rsidRPr="00FA0C4A">
        <w:rPr>
          <w:caps/>
          <w:u w:val="single"/>
          <w:lang w:val="uk-UA"/>
        </w:rPr>
        <w:t>що перебувають у державній власності</w:t>
      </w:r>
    </w:p>
    <w:p w14:paraId="06630E20" w14:textId="77777777" w:rsidR="00AE035E" w:rsidRPr="003A5378" w:rsidRDefault="00AE035E" w:rsidP="00AE035E">
      <w:pPr>
        <w:pStyle w:val="ac"/>
        <w:spacing w:before="0" w:beforeAutospacing="0" w:after="0" w:afterAutospacing="0"/>
        <w:jc w:val="center"/>
        <w:rPr>
          <w:sz w:val="16"/>
          <w:szCs w:val="16"/>
          <w:lang w:val="uk-UA"/>
        </w:rPr>
      </w:pPr>
      <w:r w:rsidRPr="003A5378">
        <w:rPr>
          <w:sz w:val="16"/>
          <w:szCs w:val="16"/>
          <w:lang w:val="uk-UA"/>
        </w:rPr>
        <w:t>(назва адміністративної послуги)</w:t>
      </w:r>
    </w:p>
    <w:p w14:paraId="2121A01E" w14:textId="77777777" w:rsidR="00AE035E" w:rsidRPr="00FE2167" w:rsidRDefault="00AE035E" w:rsidP="00AE035E">
      <w:pPr>
        <w:pStyle w:val="ac"/>
        <w:spacing w:before="0" w:beforeAutospacing="0" w:after="0" w:afterAutospacing="0"/>
        <w:jc w:val="center"/>
        <w:rPr>
          <w:lang w:val="uk-UA"/>
        </w:rPr>
      </w:pPr>
      <w:r w:rsidRPr="0028672B">
        <w:rPr>
          <w:u w:val="single"/>
          <w:lang w:val="uk-UA"/>
        </w:rPr>
        <w:t>Головне управління Держгеокадастру у Полтавській області</w:t>
      </w:r>
    </w:p>
    <w:p w14:paraId="2208651C" w14:textId="77777777" w:rsidR="00AE035E" w:rsidRPr="003A5378" w:rsidRDefault="00AE035E" w:rsidP="00AE035E">
      <w:pPr>
        <w:pStyle w:val="ac"/>
        <w:spacing w:before="0" w:beforeAutospacing="0" w:after="0" w:afterAutospacing="0"/>
        <w:jc w:val="center"/>
        <w:rPr>
          <w:sz w:val="16"/>
          <w:szCs w:val="16"/>
          <w:lang w:val="uk-UA"/>
        </w:rPr>
      </w:pPr>
      <w:r w:rsidRPr="003A5378">
        <w:rPr>
          <w:sz w:val="16"/>
          <w:szCs w:val="16"/>
          <w:lang w:val="uk-UA"/>
        </w:rPr>
        <w:t>(найменування суб’єкта надання адміністративної послуги)</w:t>
      </w:r>
    </w:p>
    <w:p w14:paraId="371B9E37" w14:textId="77777777" w:rsidR="00AE035E" w:rsidRPr="003A5378" w:rsidRDefault="00AE035E" w:rsidP="00AE035E">
      <w:pPr>
        <w:pStyle w:val="ac"/>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AE035E" w:rsidRPr="003A5378" w14:paraId="1E582A2B" w14:textId="77777777" w:rsidTr="00072B64">
        <w:tc>
          <w:tcPr>
            <w:tcW w:w="9634" w:type="dxa"/>
            <w:gridSpan w:val="3"/>
            <w:hideMark/>
          </w:tcPr>
          <w:p w14:paraId="399182EA" w14:textId="77777777" w:rsidR="00AE035E" w:rsidRPr="003A5378" w:rsidRDefault="00AE035E" w:rsidP="00072B64">
            <w:pPr>
              <w:pStyle w:val="ac"/>
              <w:jc w:val="center"/>
              <w:rPr>
                <w:rFonts w:eastAsia="Calibri"/>
                <w:sz w:val="20"/>
                <w:szCs w:val="20"/>
                <w:lang w:val="uk-UA"/>
              </w:rPr>
            </w:pPr>
            <w:r w:rsidRPr="003A5378">
              <w:rPr>
                <w:rFonts w:eastAsia="Calibri"/>
                <w:sz w:val="20"/>
                <w:szCs w:val="20"/>
                <w:lang w:val="uk-UA"/>
              </w:rPr>
              <w:t>  </w:t>
            </w:r>
            <w:r w:rsidRPr="003A5378">
              <w:rPr>
                <w:rStyle w:val="ad"/>
                <w:rFonts w:eastAsia="Calibri"/>
                <w:sz w:val="20"/>
                <w:szCs w:val="20"/>
                <w:lang w:val="uk-UA"/>
              </w:rPr>
              <w:t xml:space="preserve">Інформація про центр надання адміністративної послуги </w:t>
            </w:r>
          </w:p>
        </w:tc>
      </w:tr>
      <w:tr w:rsidR="00AE035E" w:rsidRPr="003A5378" w14:paraId="13596E0F" w14:textId="77777777" w:rsidTr="00072B64">
        <w:tc>
          <w:tcPr>
            <w:tcW w:w="3869" w:type="dxa"/>
            <w:gridSpan w:val="2"/>
            <w:hideMark/>
          </w:tcPr>
          <w:p w14:paraId="37568153" w14:textId="77777777" w:rsidR="00AE035E" w:rsidRPr="003A5378" w:rsidRDefault="00AE035E" w:rsidP="00072B64">
            <w:pPr>
              <w:rPr>
                <w:rFonts w:eastAsia="Calibri"/>
                <w:sz w:val="20"/>
                <w:szCs w:val="20"/>
              </w:rPr>
            </w:pPr>
            <w:r w:rsidRPr="003A5378">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7E31DF35" w14:textId="77777777" w:rsidR="000F6314" w:rsidRPr="006947BE" w:rsidRDefault="000F6314" w:rsidP="000F6314">
            <w:pPr>
              <w:rPr>
                <w:sz w:val="20"/>
                <w:szCs w:val="20"/>
              </w:rPr>
            </w:pPr>
            <w:r w:rsidRPr="006947BE">
              <w:rPr>
                <w:sz w:val="20"/>
                <w:szCs w:val="20"/>
                <w:lang w:eastAsia="uk-UA"/>
              </w:rPr>
              <w:t>Відділ «Центр надання адміністративних послуг» Управління адміністративних послуг Полтавської міської ради</w:t>
            </w:r>
          </w:p>
          <w:p w14:paraId="3FB4BA3C" w14:textId="2D78611A" w:rsidR="00AE035E" w:rsidRPr="003A5378" w:rsidRDefault="00AE035E" w:rsidP="00072B64">
            <w:pPr>
              <w:jc w:val="center"/>
              <w:rPr>
                <w:rFonts w:eastAsia="Calibri"/>
                <w:sz w:val="20"/>
                <w:szCs w:val="20"/>
              </w:rPr>
            </w:pPr>
          </w:p>
        </w:tc>
      </w:tr>
      <w:tr w:rsidR="00AE035E" w:rsidRPr="003A5378" w14:paraId="5014C042" w14:textId="77777777" w:rsidTr="00072B64">
        <w:tc>
          <w:tcPr>
            <w:tcW w:w="566" w:type="dxa"/>
            <w:hideMark/>
          </w:tcPr>
          <w:p w14:paraId="68DFFC41" w14:textId="77777777" w:rsidR="00AE035E" w:rsidRPr="003A5378" w:rsidRDefault="00AE035E" w:rsidP="00072B64">
            <w:pPr>
              <w:rPr>
                <w:rFonts w:eastAsia="Calibri"/>
                <w:sz w:val="20"/>
                <w:szCs w:val="20"/>
              </w:rPr>
            </w:pPr>
            <w:r w:rsidRPr="003A5378">
              <w:rPr>
                <w:rStyle w:val="ad"/>
                <w:rFonts w:eastAsia="Calibri"/>
                <w:sz w:val="20"/>
                <w:szCs w:val="20"/>
              </w:rPr>
              <w:t>1.</w:t>
            </w:r>
          </w:p>
        </w:tc>
        <w:tc>
          <w:tcPr>
            <w:tcW w:w="3303" w:type="dxa"/>
            <w:hideMark/>
          </w:tcPr>
          <w:p w14:paraId="73DD3C67" w14:textId="77777777" w:rsidR="00AE035E" w:rsidRPr="003A5378" w:rsidRDefault="00AE035E" w:rsidP="00072B64">
            <w:pPr>
              <w:rPr>
                <w:rFonts w:eastAsia="Calibri"/>
                <w:sz w:val="20"/>
                <w:szCs w:val="20"/>
              </w:rPr>
            </w:pPr>
            <w:r w:rsidRPr="003A5378">
              <w:rPr>
                <w:rFonts w:eastAsia="Calibri"/>
                <w:sz w:val="20"/>
                <w:szCs w:val="20"/>
              </w:rPr>
              <w:t>Місцезнаходження центру надання адміністративної послуги</w:t>
            </w:r>
          </w:p>
        </w:tc>
        <w:tc>
          <w:tcPr>
            <w:tcW w:w="5765" w:type="dxa"/>
            <w:hideMark/>
          </w:tcPr>
          <w:p w14:paraId="09631FC0" w14:textId="77777777" w:rsidR="00AE035E" w:rsidRPr="0028672B" w:rsidRDefault="00AE035E" w:rsidP="00072B64">
            <w:pPr>
              <w:spacing w:before="60" w:after="60"/>
              <w:jc w:val="both"/>
              <w:rPr>
                <w:iCs/>
                <w:sz w:val="20"/>
                <w:szCs w:val="20"/>
              </w:rPr>
            </w:pPr>
            <w:r w:rsidRPr="0028672B">
              <w:rPr>
                <w:iCs/>
                <w:sz w:val="20"/>
                <w:szCs w:val="20"/>
              </w:rPr>
              <w:t>36014, м .Полтава, вул. Соборності, 45а</w:t>
            </w:r>
          </w:p>
          <w:p w14:paraId="3AC5C49E" w14:textId="77777777" w:rsidR="00AE035E" w:rsidRPr="003A5378" w:rsidRDefault="00AE035E" w:rsidP="00072B64">
            <w:pPr>
              <w:rPr>
                <w:rFonts w:eastAsia="Calibri"/>
                <w:sz w:val="20"/>
                <w:szCs w:val="20"/>
              </w:rPr>
            </w:pPr>
            <w:r w:rsidRPr="0028672B">
              <w:rPr>
                <w:iCs/>
                <w:sz w:val="20"/>
                <w:szCs w:val="20"/>
              </w:rPr>
              <w:t>Поштова адреса: 36000 м. Полтава, вул. Соборності, 36</w:t>
            </w:r>
          </w:p>
        </w:tc>
      </w:tr>
      <w:tr w:rsidR="00AE035E" w:rsidRPr="003A5378" w14:paraId="24952252" w14:textId="77777777" w:rsidTr="00072B64">
        <w:tc>
          <w:tcPr>
            <w:tcW w:w="566" w:type="dxa"/>
            <w:hideMark/>
          </w:tcPr>
          <w:p w14:paraId="47207C2B" w14:textId="77777777" w:rsidR="00AE035E" w:rsidRPr="003A5378" w:rsidRDefault="00AE035E" w:rsidP="00072B64">
            <w:pPr>
              <w:rPr>
                <w:rFonts w:eastAsia="Calibri"/>
                <w:sz w:val="20"/>
                <w:szCs w:val="20"/>
              </w:rPr>
            </w:pPr>
            <w:r w:rsidRPr="003A5378">
              <w:rPr>
                <w:rStyle w:val="ad"/>
                <w:rFonts w:eastAsia="Calibri"/>
                <w:sz w:val="20"/>
                <w:szCs w:val="20"/>
              </w:rPr>
              <w:t>2.</w:t>
            </w:r>
          </w:p>
        </w:tc>
        <w:tc>
          <w:tcPr>
            <w:tcW w:w="3303" w:type="dxa"/>
            <w:hideMark/>
          </w:tcPr>
          <w:p w14:paraId="44484F71" w14:textId="77777777" w:rsidR="00AE035E" w:rsidRPr="003A5378" w:rsidRDefault="00AE035E" w:rsidP="00072B64">
            <w:pPr>
              <w:rPr>
                <w:rFonts w:eastAsia="Calibri"/>
                <w:sz w:val="20"/>
                <w:szCs w:val="20"/>
              </w:rPr>
            </w:pPr>
            <w:r w:rsidRPr="003A5378">
              <w:rPr>
                <w:rFonts w:eastAsia="Calibri"/>
                <w:sz w:val="20"/>
                <w:szCs w:val="20"/>
              </w:rPr>
              <w:t>Інформація щодо режиму роботи центру надання адміністративної послуги</w:t>
            </w:r>
          </w:p>
        </w:tc>
        <w:tc>
          <w:tcPr>
            <w:tcW w:w="5765" w:type="dxa"/>
            <w:hideMark/>
          </w:tcPr>
          <w:p w14:paraId="251C8961" w14:textId="77777777" w:rsidR="00AE035E" w:rsidRPr="0028672B" w:rsidRDefault="00AE035E" w:rsidP="00072B64">
            <w:pPr>
              <w:rPr>
                <w:rFonts w:eastAsia="Calibri"/>
                <w:sz w:val="20"/>
                <w:szCs w:val="20"/>
              </w:rPr>
            </w:pPr>
            <w:r w:rsidRPr="0028672B">
              <w:rPr>
                <w:rFonts w:eastAsia="Calibri"/>
                <w:sz w:val="20"/>
                <w:szCs w:val="20"/>
              </w:rPr>
              <w:t>Понеділок- вівторок - з 08.00 до 16.00;</w:t>
            </w:r>
          </w:p>
          <w:p w14:paraId="52CF1438" w14:textId="77777777" w:rsidR="00AE035E" w:rsidRPr="0028672B" w:rsidRDefault="00AE035E" w:rsidP="00072B64">
            <w:pPr>
              <w:rPr>
                <w:rFonts w:eastAsia="Calibri"/>
                <w:sz w:val="20"/>
                <w:szCs w:val="20"/>
              </w:rPr>
            </w:pPr>
            <w:r w:rsidRPr="0028672B">
              <w:rPr>
                <w:rFonts w:eastAsia="Calibri"/>
                <w:sz w:val="20"/>
                <w:szCs w:val="20"/>
              </w:rPr>
              <w:t>Середа – з 8.00 до 15.00;</w:t>
            </w:r>
          </w:p>
          <w:p w14:paraId="6D479B35" w14:textId="77777777" w:rsidR="00AE035E" w:rsidRPr="0028672B" w:rsidRDefault="00AE035E" w:rsidP="00072B64">
            <w:pPr>
              <w:rPr>
                <w:rFonts w:eastAsia="Calibri"/>
                <w:sz w:val="20"/>
                <w:szCs w:val="20"/>
              </w:rPr>
            </w:pPr>
            <w:r w:rsidRPr="0028672B">
              <w:rPr>
                <w:rFonts w:eastAsia="Calibri"/>
                <w:sz w:val="20"/>
                <w:szCs w:val="20"/>
              </w:rPr>
              <w:t>Четвер – з 8.00 до 20.00;</w:t>
            </w:r>
          </w:p>
          <w:p w14:paraId="6F1A2B8C" w14:textId="77777777" w:rsidR="00AE035E" w:rsidRPr="0028672B" w:rsidRDefault="00AE035E" w:rsidP="00072B64">
            <w:pPr>
              <w:rPr>
                <w:rFonts w:eastAsia="Calibri"/>
                <w:sz w:val="20"/>
                <w:szCs w:val="20"/>
              </w:rPr>
            </w:pPr>
            <w:r w:rsidRPr="0028672B">
              <w:rPr>
                <w:rFonts w:eastAsia="Calibri"/>
                <w:sz w:val="20"/>
                <w:szCs w:val="20"/>
              </w:rPr>
              <w:t>П</w:t>
            </w:r>
            <w:r w:rsidRPr="0028672B">
              <w:rPr>
                <w:rFonts w:eastAsia="Calibri"/>
                <w:sz w:val="20"/>
                <w:szCs w:val="20"/>
                <w:lang w:val="ru-RU"/>
              </w:rPr>
              <w:t>’</w:t>
            </w:r>
            <w:r w:rsidRPr="0028672B">
              <w:rPr>
                <w:rFonts w:eastAsia="Calibri"/>
                <w:sz w:val="20"/>
                <w:szCs w:val="20"/>
              </w:rPr>
              <w:t xml:space="preserve">ятниця - з 08.00 </w:t>
            </w:r>
            <w:r w:rsidRPr="0028672B">
              <w:rPr>
                <w:rFonts w:eastAsia="Calibri"/>
                <w:sz w:val="20"/>
                <w:szCs w:val="20"/>
                <w:vertAlign w:val="superscript"/>
              </w:rPr>
              <w:t xml:space="preserve"> </w:t>
            </w:r>
            <w:r w:rsidRPr="0028672B">
              <w:rPr>
                <w:rFonts w:eastAsia="Calibri"/>
                <w:sz w:val="20"/>
                <w:szCs w:val="20"/>
              </w:rPr>
              <w:t>до 19.00;</w:t>
            </w:r>
          </w:p>
          <w:p w14:paraId="5A059E42" w14:textId="77777777" w:rsidR="00AE035E" w:rsidRPr="003A5378" w:rsidRDefault="00AE035E" w:rsidP="00072B64">
            <w:pPr>
              <w:rPr>
                <w:rFonts w:eastAsia="Calibri"/>
                <w:sz w:val="20"/>
                <w:szCs w:val="20"/>
              </w:rPr>
            </w:pPr>
            <w:r w:rsidRPr="0028672B">
              <w:rPr>
                <w:rFonts w:eastAsia="Calibri"/>
                <w:sz w:val="20"/>
                <w:szCs w:val="20"/>
              </w:rPr>
              <w:t>Субота – З 8.00 до 16.00.</w:t>
            </w:r>
          </w:p>
        </w:tc>
      </w:tr>
      <w:tr w:rsidR="00AE035E" w:rsidRPr="003A5378" w14:paraId="6485D9D5" w14:textId="77777777" w:rsidTr="00072B64">
        <w:tc>
          <w:tcPr>
            <w:tcW w:w="566" w:type="dxa"/>
            <w:hideMark/>
          </w:tcPr>
          <w:p w14:paraId="08525D30" w14:textId="77777777" w:rsidR="00AE035E" w:rsidRPr="003A5378" w:rsidRDefault="00AE035E" w:rsidP="00072B64">
            <w:pPr>
              <w:rPr>
                <w:rFonts w:eastAsia="Calibri"/>
                <w:sz w:val="20"/>
                <w:szCs w:val="20"/>
              </w:rPr>
            </w:pPr>
            <w:r w:rsidRPr="003A5378">
              <w:rPr>
                <w:rStyle w:val="ad"/>
                <w:rFonts w:eastAsia="Calibri"/>
                <w:sz w:val="20"/>
                <w:szCs w:val="20"/>
              </w:rPr>
              <w:t>3.</w:t>
            </w:r>
          </w:p>
        </w:tc>
        <w:tc>
          <w:tcPr>
            <w:tcW w:w="3303" w:type="dxa"/>
            <w:hideMark/>
          </w:tcPr>
          <w:p w14:paraId="5ACDB328" w14:textId="77777777" w:rsidR="00AE035E" w:rsidRPr="003A5378" w:rsidRDefault="00AE035E" w:rsidP="00072B64">
            <w:pPr>
              <w:rPr>
                <w:rFonts w:eastAsia="Calibri"/>
                <w:sz w:val="20"/>
                <w:szCs w:val="20"/>
              </w:rPr>
            </w:pPr>
            <w:r w:rsidRPr="003A5378">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205EF2A1" w14:textId="77777777" w:rsidR="00AE035E" w:rsidRPr="0028672B" w:rsidRDefault="00AE035E" w:rsidP="00072B64">
            <w:pPr>
              <w:spacing w:before="60" w:after="60"/>
              <w:jc w:val="both"/>
              <w:rPr>
                <w:sz w:val="20"/>
                <w:szCs w:val="20"/>
              </w:rPr>
            </w:pPr>
            <w:r w:rsidRPr="0028672B">
              <w:rPr>
                <w:sz w:val="20"/>
                <w:szCs w:val="20"/>
              </w:rPr>
              <w:t xml:space="preserve">(0532) 64 15 00 </w:t>
            </w:r>
            <w:r w:rsidRPr="0028672B">
              <w:rPr>
                <w:sz w:val="20"/>
                <w:szCs w:val="20"/>
                <w:lang w:val="en-US"/>
              </w:rPr>
              <w:t>Call</w:t>
            </w:r>
            <w:r w:rsidRPr="00AE5155">
              <w:rPr>
                <w:sz w:val="20"/>
                <w:szCs w:val="20"/>
                <w:lang w:val="ru-RU"/>
              </w:rPr>
              <w:t xml:space="preserve"> –</w:t>
            </w:r>
            <w:r w:rsidRPr="0028672B">
              <w:rPr>
                <w:sz w:val="20"/>
                <w:szCs w:val="20"/>
              </w:rPr>
              <w:t>центр</w:t>
            </w:r>
          </w:p>
          <w:p w14:paraId="758ECFF2" w14:textId="77777777" w:rsidR="00AE035E" w:rsidRPr="0028672B" w:rsidRDefault="00AE035E" w:rsidP="00072B64">
            <w:pPr>
              <w:spacing w:before="60" w:after="60"/>
              <w:jc w:val="both"/>
              <w:rPr>
                <w:sz w:val="20"/>
                <w:szCs w:val="20"/>
              </w:rPr>
            </w:pPr>
            <w:r w:rsidRPr="0028672B">
              <w:rPr>
                <w:sz w:val="20"/>
                <w:szCs w:val="20"/>
              </w:rPr>
              <w:t xml:space="preserve">(0532) 64 15 01 </w:t>
            </w:r>
            <w:r w:rsidRPr="0028672B">
              <w:rPr>
                <w:sz w:val="20"/>
                <w:szCs w:val="20"/>
                <w:lang w:val="en-US"/>
              </w:rPr>
              <w:t>Call</w:t>
            </w:r>
            <w:r w:rsidRPr="00AE5155">
              <w:rPr>
                <w:sz w:val="20"/>
                <w:szCs w:val="20"/>
                <w:lang w:val="ru-RU"/>
              </w:rPr>
              <w:t>-</w:t>
            </w:r>
            <w:r w:rsidRPr="0028672B">
              <w:rPr>
                <w:sz w:val="20"/>
                <w:szCs w:val="20"/>
              </w:rPr>
              <w:t xml:space="preserve"> центр</w:t>
            </w:r>
          </w:p>
          <w:p w14:paraId="02CC5F5E" w14:textId="77777777" w:rsidR="00AE035E" w:rsidRPr="0028672B" w:rsidRDefault="00AE035E" w:rsidP="00072B64">
            <w:pPr>
              <w:spacing w:before="60" w:after="60"/>
              <w:jc w:val="both"/>
              <w:rPr>
                <w:sz w:val="20"/>
                <w:szCs w:val="20"/>
              </w:rPr>
            </w:pPr>
            <w:r w:rsidRPr="0028672B">
              <w:rPr>
                <w:sz w:val="20"/>
                <w:szCs w:val="20"/>
              </w:rPr>
              <w:t xml:space="preserve">Електронна адреса: </w:t>
            </w:r>
            <w:hyperlink r:id="rId10" w:history="1">
              <w:r w:rsidRPr="0028672B">
                <w:rPr>
                  <w:rStyle w:val="ae"/>
                  <w:rFonts w:eastAsiaTheme="majorEastAsia"/>
                  <w:sz w:val="20"/>
                  <w:szCs w:val="20"/>
                </w:rPr>
                <w:t>upravlinnya@cnap-pl.gov.ua</w:t>
              </w:r>
            </w:hyperlink>
          </w:p>
          <w:p w14:paraId="757354B7" w14:textId="77777777" w:rsidR="00AE035E" w:rsidRPr="003A5378" w:rsidRDefault="00AE035E" w:rsidP="00072B64">
            <w:pPr>
              <w:rPr>
                <w:rFonts w:eastAsia="Calibri"/>
                <w:sz w:val="20"/>
                <w:szCs w:val="20"/>
              </w:rPr>
            </w:pPr>
            <w:r w:rsidRPr="0028672B">
              <w:rPr>
                <w:sz w:val="20"/>
                <w:szCs w:val="20"/>
              </w:rPr>
              <w:t>Веб-сайт: http// www.cnap-pl.gov.ua</w:t>
            </w:r>
          </w:p>
        </w:tc>
      </w:tr>
      <w:tr w:rsidR="00AE035E" w:rsidRPr="003A5378" w14:paraId="44D1E8CB" w14:textId="77777777" w:rsidTr="00072B64">
        <w:tc>
          <w:tcPr>
            <w:tcW w:w="9634" w:type="dxa"/>
            <w:gridSpan w:val="3"/>
            <w:hideMark/>
          </w:tcPr>
          <w:p w14:paraId="7E0299C4" w14:textId="77777777" w:rsidR="00AE035E" w:rsidRPr="003A5378" w:rsidRDefault="00AE035E" w:rsidP="00072B64">
            <w:pPr>
              <w:pStyle w:val="ac"/>
              <w:jc w:val="center"/>
              <w:rPr>
                <w:rFonts w:eastAsia="Calibri"/>
                <w:sz w:val="20"/>
                <w:szCs w:val="20"/>
                <w:lang w:val="uk-UA"/>
              </w:rPr>
            </w:pPr>
            <w:r w:rsidRPr="003A5378">
              <w:rPr>
                <w:rStyle w:val="ad"/>
                <w:rFonts w:eastAsia="Calibri"/>
                <w:sz w:val="20"/>
                <w:szCs w:val="20"/>
                <w:lang w:val="uk-UA"/>
              </w:rPr>
              <w:t>Нормативні акти, якими регламентується надання адміністративної послуги</w:t>
            </w:r>
          </w:p>
        </w:tc>
      </w:tr>
      <w:tr w:rsidR="00AE035E" w:rsidRPr="003A5378" w14:paraId="46B0497C" w14:textId="77777777" w:rsidTr="00072B64">
        <w:tc>
          <w:tcPr>
            <w:tcW w:w="566" w:type="dxa"/>
            <w:hideMark/>
          </w:tcPr>
          <w:p w14:paraId="43DC7F80" w14:textId="77777777" w:rsidR="00AE035E" w:rsidRPr="003A5378" w:rsidRDefault="00AE035E" w:rsidP="00072B64">
            <w:pPr>
              <w:rPr>
                <w:rFonts w:eastAsia="Calibri"/>
                <w:sz w:val="20"/>
                <w:szCs w:val="20"/>
              </w:rPr>
            </w:pPr>
            <w:r w:rsidRPr="003A5378">
              <w:rPr>
                <w:rStyle w:val="ad"/>
                <w:rFonts w:eastAsia="Calibri"/>
                <w:sz w:val="20"/>
                <w:szCs w:val="20"/>
              </w:rPr>
              <w:t>4.</w:t>
            </w:r>
          </w:p>
        </w:tc>
        <w:tc>
          <w:tcPr>
            <w:tcW w:w="3303" w:type="dxa"/>
            <w:hideMark/>
          </w:tcPr>
          <w:p w14:paraId="7D141D79" w14:textId="77777777" w:rsidR="00AE035E" w:rsidRPr="003A5378" w:rsidRDefault="00AE035E" w:rsidP="00072B64">
            <w:pPr>
              <w:rPr>
                <w:rFonts w:eastAsia="Calibri"/>
                <w:sz w:val="20"/>
                <w:szCs w:val="20"/>
              </w:rPr>
            </w:pPr>
            <w:r w:rsidRPr="003A5378">
              <w:rPr>
                <w:rFonts w:eastAsia="Calibri"/>
                <w:sz w:val="20"/>
                <w:szCs w:val="20"/>
              </w:rPr>
              <w:t>Закони України</w:t>
            </w:r>
          </w:p>
        </w:tc>
        <w:tc>
          <w:tcPr>
            <w:tcW w:w="5765" w:type="dxa"/>
            <w:hideMark/>
          </w:tcPr>
          <w:p w14:paraId="07BBB235" w14:textId="77777777" w:rsidR="00AE035E" w:rsidRPr="003A5378" w:rsidRDefault="00AE035E" w:rsidP="00072B64">
            <w:pPr>
              <w:jc w:val="both"/>
              <w:rPr>
                <w:rFonts w:eastAsia="Calibri"/>
                <w:sz w:val="20"/>
                <w:szCs w:val="20"/>
              </w:rPr>
            </w:pPr>
            <w:r w:rsidRPr="003A5378">
              <w:rPr>
                <w:rFonts w:eastAsia="Calibri"/>
                <w:sz w:val="20"/>
                <w:szCs w:val="20"/>
              </w:rPr>
              <w:t xml:space="preserve">Статті </w:t>
            </w:r>
            <w:r>
              <w:rPr>
                <w:rFonts w:eastAsia="Calibri"/>
                <w:sz w:val="20"/>
                <w:szCs w:val="20"/>
              </w:rPr>
              <w:t>17</w:t>
            </w:r>
            <w:r w:rsidRPr="006C7CB2">
              <w:rPr>
                <w:rFonts w:eastAsia="Calibri"/>
                <w:sz w:val="20"/>
                <w:szCs w:val="20"/>
                <w:vertAlign w:val="superscript"/>
              </w:rPr>
              <w:t>2</w:t>
            </w:r>
            <w:r>
              <w:rPr>
                <w:rFonts w:eastAsia="Calibri"/>
                <w:sz w:val="20"/>
                <w:szCs w:val="20"/>
              </w:rPr>
              <w:t xml:space="preserve">, </w:t>
            </w:r>
            <w:r w:rsidRPr="003A5378">
              <w:rPr>
                <w:rFonts w:eastAsia="Calibri"/>
                <w:sz w:val="20"/>
                <w:szCs w:val="20"/>
              </w:rPr>
              <w:t>118, 122, 123, 124 Земельного кодексу України</w:t>
            </w:r>
            <w:r w:rsidRPr="0028672B">
              <w:rPr>
                <w:rFonts w:eastAsia="Calibri"/>
                <w:sz w:val="20"/>
                <w:szCs w:val="20"/>
              </w:rPr>
              <w:t>, Закон України «Про адміністративні послуги»</w:t>
            </w:r>
          </w:p>
        </w:tc>
      </w:tr>
      <w:tr w:rsidR="00AE035E" w:rsidRPr="003A5378" w14:paraId="32D9CE68" w14:textId="77777777" w:rsidTr="00072B64">
        <w:tc>
          <w:tcPr>
            <w:tcW w:w="566" w:type="dxa"/>
            <w:hideMark/>
          </w:tcPr>
          <w:p w14:paraId="73FFF6A8" w14:textId="77777777" w:rsidR="00AE035E" w:rsidRPr="003A5378" w:rsidRDefault="00AE035E" w:rsidP="00072B64">
            <w:pPr>
              <w:rPr>
                <w:rFonts w:eastAsia="Calibri"/>
                <w:sz w:val="20"/>
                <w:szCs w:val="20"/>
              </w:rPr>
            </w:pPr>
            <w:r w:rsidRPr="003A5378">
              <w:rPr>
                <w:rStyle w:val="ad"/>
                <w:rFonts w:eastAsia="Calibri"/>
                <w:sz w:val="20"/>
                <w:szCs w:val="20"/>
              </w:rPr>
              <w:t>5.</w:t>
            </w:r>
          </w:p>
        </w:tc>
        <w:tc>
          <w:tcPr>
            <w:tcW w:w="3303" w:type="dxa"/>
            <w:hideMark/>
          </w:tcPr>
          <w:p w14:paraId="3DA6785A" w14:textId="77777777" w:rsidR="00AE035E" w:rsidRPr="003A5378" w:rsidRDefault="00AE035E" w:rsidP="00072B64">
            <w:pPr>
              <w:rPr>
                <w:rFonts w:eastAsia="Calibri"/>
                <w:sz w:val="20"/>
                <w:szCs w:val="20"/>
              </w:rPr>
            </w:pPr>
            <w:r w:rsidRPr="003A5378">
              <w:rPr>
                <w:rFonts w:eastAsia="Calibri"/>
                <w:sz w:val="20"/>
                <w:szCs w:val="20"/>
              </w:rPr>
              <w:t>Акти Кабінету Міністрів України</w:t>
            </w:r>
          </w:p>
        </w:tc>
        <w:tc>
          <w:tcPr>
            <w:tcW w:w="5765" w:type="dxa"/>
            <w:hideMark/>
          </w:tcPr>
          <w:p w14:paraId="3663EF22" w14:textId="77777777" w:rsidR="00AE035E" w:rsidRPr="003A5378" w:rsidRDefault="00AE035E" w:rsidP="00072B64">
            <w:pPr>
              <w:jc w:val="both"/>
              <w:rPr>
                <w:rFonts w:eastAsia="Calibri"/>
                <w:sz w:val="20"/>
                <w:szCs w:val="20"/>
              </w:rPr>
            </w:pPr>
            <w:r w:rsidRPr="003A5378">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AE035E" w:rsidRPr="003A5378" w14:paraId="1F37A4DD" w14:textId="77777777" w:rsidTr="00072B64">
        <w:tc>
          <w:tcPr>
            <w:tcW w:w="566" w:type="dxa"/>
            <w:hideMark/>
          </w:tcPr>
          <w:p w14:paraId="68D04A90" w14:textId="77777777" w:rsidR="00AE035E" w:rsidRPr="003A5378" w:rsidRDefault="00AE035E" w:rsidP="00072B64">
            <w:pPr>
              <w:rPr>
                <w:rFonts w:eastAsia="Calibri"/>
                <w:sz w:val="20"/>
                <w:szCs w:val="20"/>
              </w:rPr>
            </w:pPr>
            <w:r w:rsidRPr="003A5378">
              <w:rPr>
                <w:rStyle w:val="ad"/>
                <w:rFonts w:eastAsia="Calibri"/>
                <w:sz w:val="20"/>
                <w:szCs w:val="20"/>
              </w:rPr>
              <w:t>6.</w:t>
            </w:r>
          </w:p>
        </w:tc>
        <w:tc>
          <w:tcPr>
            <w:tcW w:w="3303" w:type="dxa"/>
            <w:hideMark/>
          </w:tcPr>
          <w:p w14:paraId="19C96DE7" w14:textId="77777777" w:rsidR="00AE035E" w:rsidRPr="003A5378" w:rsidRDefault="00AE035E" w:rsidP="00072B64">
            <w:pPr>
              <w:rPr>
                <w:rFonts w:eastAsia="Calibri"/>
                <w:sz w:val="20"/>
                <w:szCs w:val="20"/>
              </w:rPr>
            </w:pPr>
            <w:r w:rsidRPr="003A5378">
              <w:rPr>
                <w:rFonts w:eastAsia="Calibri"/>
                <w:sz w:val="20"/>
                <w:szCs w:val="20"/>
              </w:rPr>
              <w:t>Акти центральних органів виконавчої влади</w:t>
            </w:r>
          </w:p>
        </w:tc>
        <w:tc>
          <w:tcPr>
            <w:tcW w:w="5765" w:type="dxa"/>
            <w:hideMark/>
          </w:tcPr>
          <w:p w14:paraId="5F89E67F" w14:textId="77777777" w:rsidR="00AE035E" w:rsidRPr="0028672B" w:rsidRDefault="00AE035E" w:rsidP="00072B64">
            <w:pPr>
              <w:jc w:val="both"/>
              <w:rPr>
                <w:rFonts w:eastAsia="Calibri"/>
                <w:sz w:val="20"/>
                <w:szCs w:val="20"/>
              </w:rPr>
            </w:pPr>
            <w:r w:rsidRPr="0028672B">
              <w:rPr>
                <w:rFonts w:eastAsia="Calibri"/>
                <w:sz w:val="20"/>
                <w:szCs w:val="20"/>
              </w:rPr>
              <w:t xml:space="preserve">Наказ </w:t>
            </w:r>
            <w:r w:rsidRPr="0028672B">
              <w:rPr>
                <w:sz w:val="20"/>
                <w:szCs w:val="20"/>
              </w:rPr>
              <w:t>Державної служби України з питань геодезії, картографії та кадастру</w:t>
            </w:r>
            <w:r w:rsidRPr="0028672B">
              <w:rPr>
                <w:rFonts w:eastAsia="Calibri"/>
                <w:sz w:val="20"/>
                <w:szCs w:val="20"/>
              </w:rPr>
              <w:t xml:space="preserve"> «</w:t>
            </w:r>
            <w:r w:rsidRPr="0028672B">
              <w:rPr>
                <w:sz w:val="20"/>
                <w:szCs w:val="20"/>
              </w:rPr>
              <w:t>Про затвердження типових інформаційних та технологічних карток адміністративних послуг, які надаються територіальними органами Державної служби України з питань геодезії, картографії та кадастру»</w:t>
            </w:r>
            <w:r w:rsidRPr="0028672B">
              <w:rPr>
                <w:rFonts w:eastAsia="Calibri"/>
                <w:sz w:val="20"/>
                <w:szCs w:val="20"/>
              </w:rPr>
              <w:t xml:space="preserve"> від 28.10.2025 № 478. </w:t>
            </w:r>
          </w:p>
          <w:p w14:paraId="485C7D17" w14:textId="77777777" w:rsidR="00AE035E" w:rsidRPr="003A5378" w:rsidRDefault="00AE035E" w:rsidP="00072B64">
            <w:pPr>
              <w:jc w:val="both"/>
              <w:rPr>
                <w:rFonts w:eastAsia="Calibri"/>
                <w:sz w:val="20"/>
                <w:szCs w:val="20"/>
              </w:rPr>
            </w:pPr>
            <w:r w:rsidRPr="0028672B">
              <w:rPr>
                <w:bCs/>
                <w:sz w:val="20"/>
                <w:szCs w:val="20"/>
              </w:rPr>
              <w:t>Положення про Головне управління Держгеокадастру у Полтавській області, затверджене наказом Державної служби України з питань геодезії, картографії та кадастру від 23.12.2021 № 603 (у редакції наказу Державної служби України з питань геодезії, картографії та кадастру від 10.09.2025 № 438)</w:t>
            </w:r>
            <w:r>
              <w:rPr>
                <w:bCs/>
                <w:sz w:val="20"/>
                <w:szCs w:val="20"/>
              </w:rPr>
              <w:t>.</w:t>
            </w:r>
          </w:p>
        </w:tc>
      </w:tr>
      <w:tr w:rsidR="00AE035E" w:rsidRPr="003A5378" w14:paraId="50FEF414" w14:textId="77777777" w:rsidTr="00072B64">
        <w:tc>
          <w:tcPr>
            <w:tcW w:w="566" w:type="dxa"/>
            <w:hideMark/>
          </w:tcPr>
          <w:p w14:paraId="34BC6D08" w14:textId="77777777" w:rsidR="00AE035E" w:rsidRPr="003A5378" w:rsidRDefault="00AE035E" w:rsidP="00072B64">
            <w:pPr>
              <w:rPr>
                <w:rFonts w:eastAsia="Calibri"/>
                <w:sz w:val="20"/>
                <w:szCs w:val="20"/>
              </w:rPr>
            </w:pPr>
            <w:r w:rsidRPr="003A5378">
              <w:rPr>
                <w:rStyle w:val="ad"/>
                <w:rFonts w:eastAsia="Calibri"/>
                <w:sz w:val="20"/>
                <w:szCs w:val="20"/>
              </w:rPr>
              <w:t>7.</w:t>
            </w:r>
          </w:p>
        </w:tc>
        <w:tc>
          <w:tcPr>
            <w:tcW w:w="3303" w:type="dxa"/>
            <w:hideMark/>
          </w:tcPr>
          <w:p w14:paraId="3BAF8EF8" w14:textId="77777777" w:rsidR="00AE035E" w:rsidRPr="003A5378" w:rsidRDefault="00AE035E" w:rsidP="00072B64">
            <w:pPr>
              <w:rPr>
                <w:rFonts w:eastAsia="Calibri"/>
                <w:sz w:val="20"/>
                <w:szCs w:val="20"/>
              </w:rPr>
            </w:pPr>
            <w:r w:rsidRPr="003A5378">
              <w:rPr>
                <w:rFonts w:eastAsia="Calibri"/>
                <w:sz w:val="20"/>
                <w:szCs w:val="20"/>
              </w:rPr>
              <w:t>Акти місцевих органів виконавчої влади/ органів місцевого самоврядування</w:t>
            </w:r>
          </w:p>
        </w:tc>
        <w:tc>
          <w:tcPr>
            <w:tcW w:w="5765" w:type="dxa"/>
            <w:hideMark/>
          </w:tcPr>
          <w:p w14:paraId="590C895F" w14:textId="77777777" w:rsidR="00AE035E" w:rsidRPr="003A5378" w:rsidRDefault="00AE035E" w:rsidP="00072B64">
            <w:pPr>
              <w:rPr>
                <w:rFonts w:eastAsia="Calibri"/>
                <w:sz w:val="20"/>
                <w:szCs w:val="20"/>
              </w:rPr>
            </w:pPr>
          </w:p>
        </w:tc>
      </w:tr>
      <w:tr w:rsidR="00AE035E" w:rsidRPr="003A5378" w14:paraId="26CAB875" w14:textId="77777777" w:rsidTr="00072B64">
        <w:tc>
          <w:tcPr>
            <w:tcW w:w="9634" w:type="dxa"/>
            <w:gridSpan w:val="3"/>
            <w:hideMark/>
          </w:tcPr>
          <w:p w14:paraId="5FE672B0" w14:textId="77777777" w:rsidR="00AE035E" w:rsidRPr="003A5378" w:rsidRDefault="00AE035E" w:rsidP="00072B64">
            <w:pPr>
              <w:pStyle w:val="ac"/>
              <w:jc w:val="center"/>
              <w:rPr>
                <w:rFonts w:eastAsia="Calibri"/>
                <w:sz w:val="20"/>
                <w:szCs w:val="20"/>
                <w:lang w:val="uk-UA"/>
              </w:rPr>
            </w:pPr>
            <w:r w:rsidRPr="003A5378">
              <w:rPr>
                <w:rStyle w:val="ad"/>
                <w:rFonts w:eastAsia="Calibri"/>
                <w:sz w:val="20"/>
                <w:szCs w:val="20"/>
                <w:lang w:val="uk-UA"/>
              </w:rPr>
              <w:t>Умови отримання адміністративної послуги</w:t>
            </w:r>
          </w:p>
        </w:tc>
      </w:tr>
      <w:tr w:rsidR="00AE035E" w:rsidRPr="003A5378" w14:paraId="7D714701" w14:textId="77777777" w:rsidTr="00072B64">
        <w:tc>
          <w:tcPr>
            <w:tcW w:w="566" w:type="dxa"/>
            <w:hideMark/>
          </w:tcPr>
          <w:p w14:paraId="4A133745" w14:textId="77777777" w:rsidR="00AE035E" w:rsidRPr="003A5378" w:rsidRDefault="00AE035E" w:rsidP="00072B64">
            <w:pPr>
              <w:rPr>
                <w:rFonts w:eastAsia="Calibri"/>
                <w:sz w:val="20"/>
                <w:szCs w:val="20"/>
              </w:rPr>
            </w:pPr>
            <w:r w:rsidRPr="003A5378">
              <w:rPr>
                <w:rStyle w:val="ad"/>
                <w:rFonts w:eastAsia="Calibri"/>
                <w:sz w:val="20"/>
                <w:szCs w:val="20"/>
              </w:rPr>
              <w:t>8.</w:t>
            </w:r>
          </w:p>
        </w:tc>
        <w:tc>
          <w:tcPr>
            <w:tcW w:w="3303" w:type="dxa"/>
            <w:hideMark/>
          </w:tcPr>
          <w:p w14:paraId="5E3C38F1" w14:textId="77777777" w:rsidR="00AE035E" w:rsidRPr="003A5378" w:rsidRDefault="00AE035E" w:rsidP="00072B64">
            <w:pPr>
              <w:rPr>
                <w:rFonts w:eastAsia="Calibri"/>
                <w:sz w:val="20"/>
                <w:szCs w:val="20"/>
              </w:rPr>
            </w:pPr>
            <w:r w:rsidRPr="003A5378">
              <w:rPr>
                <w:rFonts w:eastAsia="Calibri"/>
                <w:sz w:val="20"/>
                <w:szCs w:val="20"/>
              </w:rPr>
              <w:t>Підстава для одержання адміністративної послуги</w:t>
            </w:r>
          </w:p>
        </w:tc>
        <w:tc>
          <w:tcPr>
            <w:tcW w:w="5765" w:type="dxa"/>
            <w:hideMark/>
          </w:tcPr>
          <w:p w14:paraId="47615E73" w14:textId="77777777" w:rsidR="00AE035E" w:rsidRPr="003A5378" w:rsidRDefault="00AE035E" w:rsidP="00072B64">
            <w:pPr>
              <w:rPr>
                <w:rFonts w:eastAsia="Calibri"/>
                <w:sz w:val="20"/>
                <w:szCs w:val="20"/>
              </w:rPr>
            </w:pPr>
            <w:r w:rsidRPr="003A5378">
              <w:rPr>
                <w:rFonts w:eastAsia="Calibri"/>
                <w:sz w:val="20"/>
                <w:szCs w:val="20"/>
              </w:rPr>
              <w:t>Заява</w:t>
            </w:r>
          </w:p>
        </w:tc>
      </w:tr>
      <w:tr w:rsidR="00AE035E" w:rsidRPr="003A5378" w14:paraId="5EADECCE" w14:textId="77777777" w:rsidTr="00072B64">
        <w:tc>
          <w:tcPr>
            <w:tcW w:w="566" w:type="dxa"/>
            <w:hideMark/>
          </w:tcPr>
          <w:p w14:paraId="7DBDDA69" w14:textId="77777777" w:rsidR="00AE035E" w:rsidRPr="003A5378" w:rsidRDefault="00AE035E" w:rsidP="00072B64">
            <w:pPr>
              <w:rPr>
                <w:rFonts w:eastAsia="Calibri"/>
                <w:sz w:val="20"/>
                <w:szCs w:val="20"/>
              </w:rPr>
            </w:pPr>
            <w:r w:rsidRPr="003A5378">
              <w:rPr>
                <w:rStyle w:val="ad"/>
                <w:rFonts w:eastAsia="Calibri"/>
                <w:sz w:val="20"/>
                <w:szCs w:val="20"/>
              </w:rPr>
              <w:t>9.</w:t>
            </w:r>
          </w:p>
        </w:tc>
        <w:tc>
          <w:tcPr>
            <w:tcW w:w="3303" w:type="dxa"/>
            <w:hideMark/>
          </w:tcPr>
          <w:p w14:paraId="7770E175" w14:textId="77777777" w:rsidR="00AE035E" w:rsidRPr="003A5378" w:rsidRDefault="00AE035E" w:rsidP="00072B64">
            <w:pPr>
              <w:rPr>
                <w:rFonts w:eastAsia="Calibri"/>
                <w:sz w:val="20"/>
                <w:szCs w:val="20"/>
              </w:rPr>
            </w:pPr>
            <w:r w:rsidRPr="003A5378">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40863453" w14:textId="77777777" w:rsidR="00AE035E" w:rsidRPr="003A5378" w:rsidRDefault="00AE035E" w:rsidP="00072B64">
            <w:pPr>
              <w:jc w:val="both"/>
              <w:rPr>
                <w:rFonts w:eastAsia="Calibri"/>
                <w:sz w:val="20"/>
                <w:szCs w:val="20"/>
              </w:rPr>
            </w:pPr>
            <w:r w:rsidRPr="003A5378">
              <w:rPr>
                <w:rFonts w:eastAsia="Calibri"/>
                <w:sz w:val="20"/>
                <w:szCs w:val="20"/>
              </w:rPr>
              <w:t>Заява</w:t>
            </w:r>
          </w:p>
          <w:p w14:paraId="77922080" w14:textId="77777777" w:rsidR="00AE035E" w:rsidRPr="003A5378" w:rsidRDefault="00AE035E" w:rsidP="00072B64">
            <w:pPr>
              <w:pStyle w:val="ac"/>
              <w:spacing w:before="0" w:beforeAutospacing="0" w:after="0" w:afterAutospacing="0"/>
              <w:jc w:val="both"/>
              <w:rPr>
                <w:rFonts w:eastAsia="Calibri"/>
                <w:sz w:val="20"/>
                <w:szCs w:val="20"/>
                <w:lang w:val="uk-UA"/>
              </w:rPr>
            </w:pPr>
            <w:r w:rsidRPr="003A5378">
              <w:rPr>
                <w:rFonts w:eastAsia="Calibri"/>
                <w:sz w:val="20"/>
                <w:szCs w:val="20"/>
                <w:lang w:val="uk-UA"/>
              </w:rPr>
              <w:t xml:space="preserve">Документація із землеустрою (у </w:t>
            </w:r>
            <w:r>
              <w:rPr>
                <w:rFonts w:eastAsia="Calibri"/>
                <w:sz w:val="20"/>
                <w:szCs w:val="20"/>
                <w:lang w:val="uk-UA"/>
              </w:rPr>
              <w:t>випадках передбачених законодавством</w:t>
            </w:r>
            <w:r w:rsidRPr="003A5378">
              <w:rPr>
                <w:rFonts w:eastAsia="Calibri"/>
                <w:sz w:val="20"/>
                <w:szCs w:val="20"/>
                <w:lang w:val="uk-UA"/>
              </w:rPr>
              <w:t>)</w:t>
            </w:r>
          </w:p>
          <w:p w14:paraId="3BF5D239" w14:textId="77777777" w:rsidR="00AE035E" w:rsidRDefault="00AE035E" w:rsidP="00072B64">
            <w:pPr>
              <w:pStyle w:val="ac"/>
              <w:spacing w:before="0" w:beforeAutospacing="0" w:after="0" w:afterAutospacing="0"/>
              <w:jc w:val="both"/>
              <w:rPr>
                <w:rFonts w:eastAsia="Calibri"/>
                <w:sz w:val="20"/>
                <w:szCs w:val="20"/>
                <w:lang w:val="uk-UA"/>
              </w:rPr>
            </w:pPr>
            <w:r w:rsidRPr="003A5378">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p w14:paraId="608EBB22" w14:textId="77777777" w:rsidR="00AE035E" w:rsidRPr="003A5378" w:rsidRDefault="00AE035E" w:rsidP="00072B64">
            <w:pPr>
              <w:pStyle w:val="ac"/>
              <w:spacing w:before="0" w:beforeAutospacing="0" w:after="0" w:afterAutospacing="0"/>
              <w:jc w:val="both"/>
              <w:rPr>
                <w:rFonts w:eastAsia="Calibri"/>
                <w:sz w:val="20"/>
                <w:szCs w:val="20"/>
                <w:lang w:val="uk-UA"/>
              </w:rPr>
            </w:pPr>
          </w:p>
        </w:tc>
      </w:tr>
      <w:tr w:rsidR="00AE035E" w:rsidRPr="003A5378" w14:paraId="3BE644E6" w14:textId="77777777" w:rsidTr="00072B64">
        <w:tc>
          <w:tcPr>
            <w:tcW w:w="566" w:type="dxa"/>
            <w:hideMark/>
          </w:tcPr>
          <w:p w14:paraId="5162726D" w14:textId="77777777" w:rsidR="00AE035E" w:rsidRPr="003A5378" w:rsidRDefault="00AE035E" w:rsidP="00072B64">
            <w:pPr>
              <w:rPr>
                <w:rFonts w:eastAsia="Calibri"/>
                <w:sz w:val="20"/>
                <w:szCs w:val="20"/>
              </w:rPr>
            </w:pPr>
            <w:r w:rsidRPr="003A5378">
              <w:rPr>
                <w:rStyle w:val="ad"/>
                <w:rFonts w:eastAsia="Calibri"/>
                <w:sz w:val="20"/>
                <w:szCs w:val="20"/>
              </w:rPr>
              <w:t>10.</w:t>
            </w:r>
          </w:p>
        </w:tc>
        <w:tc>
          <w:tcPr>
            <w:tcW w:w="3303" w:type="dxa"/>
            <w:hideMark/>
          </w:tcPr>
          <w:p w14:paraId="48CCA666" w14:textId="77777777" w:rsidR="00AE035E" w:rsidRPr="003A5378" w:rsidRDefault="00AE035E" w:rsidP="00072B64">
            <w:pPr>
              <w:rPr>
                <w:rFonts w:eastAsia="Calibri"/>
                <w:sz w:val="20"/>
                <w:szCs w:val="20"/>
              </w:rPr>
            </w:pPr>
            <w:r w:rsidRPr="003A5378">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E1878FC" w14:textId="77777777" w:rsidR="00AE035E" w:rsidRPr="003A5378" w:rsidRDefault="00AE035E" w:rsidP="00072B64">
            <w:pPr>
              <w:jc w:val="both"/>
              <w:rPr>
                <w:rFonts w:eastAsia="Calibri"/>
                <w:sz w:val="20"/>
                <w:szCs w:val="20"/>
              </w:rPr>
            </w:pPr>
            <w:r w:rsidRPr="003A5378">
              <w:rPr>
                <w:rFonts w:eastAsia="Calibri"/>
                <w:sz w:val="20"/>
                <w:szCs w:val="20"/>
              </w:rPr>
              <w:t xml:space="preserve">Подається до </w:t>
            </w:r>
            <w:r w:rsidRPr="003A5378">
              <w:rPr>
                <w:rFonts w:eastAsia="Calibri"/>
                <w:color w:val="000000"/>
                <w:sz w:val="20"/>
                <w:szCs w:val="20"/>
              </w:rPr>
              <w:t>центру надання адміністративних послуг о</w:t>
            </w:r>
            <w:r w:rsidRPr="003A5378">
              <w:rPr>
                <w:rFonts w:eastAsia="Calibri"/>
                <w:sz w:val="20"/>
                <w:szCs w:val="20"/>
              </w:rPr>
              <w:t>собисто заявником (уповноваженою особою заявника), направляється поштою</w:t>
            </w:r>
          </w:p>
        </w:tc>
      </w:tr>
      <w:tr w:rsidR="00AE035E" w:rsidRPr="003A5378" w14:paraId="2F477F50" w14:textId="77777777" w:rsidTr="00072B64">
        <w:tc>
          <w:tcPr>
            <w:tcW w:w="566" w:type="dxa"/>
            <w:hideMark/>
          </w:tcPr>
          <w:p w14:paraId="0BEDEE05" w14:textId="77777777" w:rsidR="00AE035E" w:rsidRPr="003A5378" w:rsidRDefault="00AE035E" w:rsidP="00072B64">
            <w:pPr>
              <w:rPr>
                <w:rFonts w:eastAsia="Calibri"/>
                <w:sz w:val="20"/>
                <w:szCs w:val="20"/>
              </w:rPr>
            </w:pPr>
            <w:r w:rsidRPr="003A5378">
              <w:rPr>
                <w:rStyle w:val="ad"/>
                <w:rFonts w:eastAsia="Calibri"/>
                <w:sz w:val="20"/>
                <w:szCs w:val="20"/>
              </w:rPr>
              <w:t>11.</w:t>
            </w:r>
          </w:p>
        </w:tc>
        <w:tc>
          <w:tcPr>
            <w:tcW w:w="3303" w:type="dxa"/>
            <w:hideMark/>
          </w:tcPr>
          <w:p w14:paraId="41D0EDB7" w14:textId="77777777" w:rsidR="00AE035E" w:rsidRPr="003A5378" w:rsidRDefault="00AE035E" w:rsidP="00072B64">
            <w:pPr>
              <w:rPr>
                <w:rFonts w:eastAsia="Calibri"/>
                <w:sz w:val="20"/>
                <w:szCs w:val="20"/>
              </w:rPr>
            </w:pPr>
            <w:r w:rsidRPr="003A5378">
              <w:rPr>
                <w:rFonts w:eastAsia="Calibri"/>
                <w:sz w:val="20"/>
                <w:szCs w:val="20"/>
              </w:rPr>
              <w:t>Платність (безоплатність) надання адміністративної послуги</w:t>
            </w:r>
          </w:p>
        </w:tc>
        <w:tc>
          <w:tcPr>
            <w:tcW w:w="5765" w:type="dxa"/>
            <w:hideMark/>
          </w:tcPr>
          <w:p w14:paraId="073C4C4B" w14:textId="77777777" w:rsidR="00AE035E" w:rsidRPr="003A5378" w:rsidRDefault="00AE035E" w:rsidP="00072B64">
            <w:pPr>
              <w:rPr>
                <w:rFonts w:eastAsia="Calibri"/>
                <w:sz w:val="20"/>
                <w:szCs w:val="20"/>
              </w:rPr>
            </w:pPr>
            <w:r w:rsidRPr="003A5378">
              <w:rPr>
                <w:rFonts w:eastAsia="Calibri"/>
                <w:sz w:val="20"/>
                <w:szCs w:val="20"/>
              </w:rPr>
              <w:t>Безоплатно</w:t>
            </w:r>
          </w:p>
        </w:tc>
      </w:tr>
      <w:tr w:rsidR="00AE035E" w:rsidRPr="003A5378" w14:paraId="2D2E5006" w14:textId="77777777" w:rsidTr="00072B64">
        <w:tc>
          <w:tcPr>
            <w:tcW w:w="566" w:type="dxa"/>
            <w:hideMark/>
          </w:tcPr>
          <w:p w14:paraId="64EBDE07" w14:textId="77777777" w:rsidR="00AE035E" w:rsidRPr="003A5378" w:rsidRDefault="00AE035E" w:rsidP="00072B64">
            <w:pPr>
              <w:rPr>
                <w:rFonts w:eastAsia="Calibri"/>
                <w:sz w:val="20"/>
                <w:szCs w:val="20"/>
              </w:rPr>
            </w:pPr>
            <w:r w:rsidRPr="003A5378">
              <w:rPr>
                <w:rStyle w:val="ad"/>
                <w:rFonts w:eastAsia="Calibri"/>
                <w:sz w:val="20"/>
                <w:szCs w:val="20"/>
              </w:rPr>
              <w:lastRenderedPageBreak/>
              <w:t>12.</w:t>
            </w:r>
          </w:p>
        </w:tc>
        <w:tc>
          <w:tcPr>
            <w:tcW w:w="3303" w:type="dxa"/>
            <w:hideMark/>
          </w:tcPr>
          <w:p w14:paraId="47B194B3" w14:textId="77777777" w:rsidR="00AE035E" w:rsidRPr="003A5378" w:rsidRDefault="00AE035E" w:rsidP="00072B64">
            <w:pPr>
              <w:rPr>
                <w:rFonts w:eastAsia="Calibri"/>
                <w:sz w:val="20"/>
                <w:szCs w:val="20"/>
              </w:rPr>
            </w:pPr>
            <w:r w:rsidRPr="003A5378">
              <w:rPr>
                <w:rFonts w:eastAsia="Calibri"/>
                <w:sz w:val="20"/>
                <w:szCs w:val="20"/>
              </w:rPr>
              <w:t>Строк надання адміністративної послуги</w:t>
            </w:r>
          </w:p>
        </w:tc>
        <w:tc>
          <w:tcPr>
            <w:tcW w:w="5765" w:type="dxa"/>
            <w:hideMark/>
          </w:tcPr>
          <w:p w14:paraId="02A26EEC" w14:textId="77777777" w:rsidR="00AE035E" w:rsidRDefault="00AE035E" w:rsidP="00072B64">
            <w:pPr>
              <w:jc w:val="both"/>
              <w:rPr>
                <w:rFonts w:eastAsia="Calibri"/>
                <w:sz w:val="20"/>
                <w:szCs w:val="20"/>
              </w:rPr>
            </w:pPr>
            <w:r w:rsidRPr="003A5378">
              <w:rPr>
                <w:rFonts w:eastAsia="Calibri"/>
                <w:sz w:val="20"/>
                <w:szCs w:val="20"/>
              </w:rPr>
              <w:t>Протягом 14 календарних днів з дня одержання заяви та документів суб’єктом надання адміністративної послуги</w:t>
            </w:r>
          </w:p>
          <w:p w14:paraId="2C8609AF" w14:textId="77777777" w:rsidR="00AE035E" w:rsidRPr="003A5378" w:rsidRDefault="00AE035E" w:rsidP="00072B64">
            <w:pPr>
              <w:jc w:val="both"/>
              <w:rPr>
                <w:rFonts w:eastAsia="Calibri"/>
                <w:sz w:val="20"/>
                <w:szCs w:val="20"/>
              </w:rPr>
            </w:pPr>
          </w:p>
        </w:tc>
      </w:tr>
      <w:tr w:rsidR="00AE035E" w:rsidRPr="003A5378" w14:paraId="0262A7E7" w14:textId="77777777" w:rsidTr="00072B64">
        <w:tc>
          <w:tcPr>
            <w:tcW w:w="566" w:type="dxa"/>
            <w:hideMark/>
          </w:tcPr>
          <w:p w14:paraId="64C0D1AA" w14:textId="77777777" w:rsidR="00AE035E" w:rsidRPr="003A5378" w:rsidRDefault="00AE035E" w:rsidP="00072B64">
            <w:pPr>
              <w:rPr>
                <w:rFonts w:eastAsia="Calibri"/>
                <w:sz w:val="20"/>
                <w:szCs w:val="20"/>
              </w:rPr>
            </w:pPr>
            <w:r w:rsidRPr="003A5378">
              <w:rPr>
                <w:rStyle w:val="ad"/>
                <w:rFonts w:eastAsia="Calibri"/>
                <w:sz w:val="20"/>
                <w:szCs w:val="20"/>
              </w:rPr>
              <w:t>13.</w:t>
            </w:r>
          </w:p>
        </w:tc>
        <w:tc>
          <w:tcPr>
            <w:tcW w:w="3303" w:type="dxa"/>
            <w:hideMark/>
          </w:tcPr>
          <w:p w14:paraId="54385EA4" w14:textId="77777777" w:rsidR="00AE035E" w:rsidRPr="003A5378" w:rsidRDefault="00AE035E" w:rsidP="00072B64">
            <w:pPr>
              <w:rPr>
                <w:rFonts w:eastAsia="Calibri"/>
                <w:sz w:val="20"/>
                <w:szCs w:val="20"/>
              </w:rPr>
            </w:pPr>
            <w:r w:rsidRPr="003A5378">
              <w:rPr>
                <w:rFonts w:eastAsia="Calibri"/>
                <w:sz w:val="20"/>
                <w:szCs w:val="20"/>
              </w:rPr>
              <w:t>Перелік підстав для відмови у наданні адміністративної послуги</w:t>
            </w:r>
          </w:p>
        </w:tc>
        <w:tc>
          <w:tcPr>
            <w:tcW w:w="5765" w:type="dxa"/>
            <w:hideMark/>
          </w:tcPr>
          <w:p w14:paraId="1193AB66" w14:textId="77777777" w:rsidR="00AE035E" w:rsidRDefault="00AE035E" w:rsidP="00072B64">
            <w:pPr>
              <w:jc w:val="both"/>
              <w:rPr>
                <w:rFonts w:eastAsia="Calibri"/>
                <w:sz w:val="20"/>
                <w:szCs w:val="20"/>
              </w:rPr>
            </w:pPr>
            <w:r w:rsidRPr="003A5378">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p w14:paraId="69231828" w14:textId="77777777" w:rsidR="00AE035E" w:rsidRPr="003A5378" w:rsidRDefault="00AE035E" w:rsidP="00072B64">
            <w:pPr>
              <w:jc w:val="both"/>
              <w:rPr>
                <w:rFonts w:eastAsia="Calibri"/>
                <w:sz w:val="20"/>
                <w:szCs w:val="20"/>
              </w:rPr>
            </w:pPr>
          </w:p>
        </w:tc>
      </w:tr>
      <w:tr w:rsidR="00AE035E" w:rsidRPr="003A5378" w14:paraId="40126E03" w14:textId="77777777" w:rsidTr="00072B64">
        <w:tc>
          <w:tcPr>
            <w:tcW w:w="566" w:type="dxa"/>
            <w:hideMark/>
          </w:tcPr>
          <w:p w14:paraId="1DCFF594" w14:textId="77777777" w:rsidR="00AE035E" w:rsidRPr="003A5378" w:rsidRDefault="00AE035E" w:rsidP="00072B64">
            <w:pPr>
              <w:rPr>
                <w:rFonts w:eastAsia="Calibri"/>
                <w:sz w:val="20"/>
                <w:szCs w:val="20"/>
              </w:rPr>
            </w:pPr>
            <w:r w:rsidRPr="003A5378">
              <w:rPr>
                <w:rStyle w:val="ad"/>
                <w:rFonts w:eastAsia="Calibri"/>
                <w:sz w:val="20"/>
                <w:szCs w:val="20"/>
              </w:rPr>
              <w:t>14.</w:t>
            </w:r>
          </w:p>
        </w:tc>
        <w:tc>
          <w:tcPr>
            <w:tcW w:w="3303" w:type="dxa"/>
            <w:hideMark/>
          </w:tcPr>
          <w:p w14:paraId="4E0CEC22" w14:textId="77777777" w:rsidR="00AE035E" w:rsidRPr="003A5378" w:rsidRDefault="00AE035E" w:rsidP="00072B64">
            <w:pPr>
              <w:rPr>
                <w:rFonts w:eastAsia="Calibri"/>
                <w:sz w:val="20"/>
                <w:szCs w:val="20"/>
              </w:rPr>
            </w:pPr>
            <w:r w:rsidRPr="003A5378">
              <w:rPr>
                <w:rFonts w:eastAsia="Calibri"/>
                <w:sz w:val="20"/>
                <w:szCs w:val="20"/>
              </w:rPr>
              <w:t>Результат надання адміністративної послуги</w:t>
            </w:r>
          </w:p>
        </w:tc>
        <w:tc>
          <w:tcPr>
            <w:tcW w:w="5765" w:type="dxa"/>
            <w:hideMark/>
          </w:tcPr>
          <w:p w14:paraId="60CBBC20" w14:textId="77777777" w:rsidR="00AE035E" w:rsidRDefault="00AE035E" w:rsidP="00072B64">
            <w:pPr>
              <w:jc w:val="both"/>
              <w:rPr>
                <w:rFonts w:eastAsia="Calibri"/>
                <w:sz w:val="20"/>
                <w:szCs w:val="20"/>
              </w:rPr>
            </w:pPr>
            <w:r w:rsidRPr="003A5378">
              <w:rPr>
                <w:rFonts w:eastAsia="Calibri"/>
                <w:sz w:val="20"/>
                <w:szCs w:val="20"/>
              </w:rPr>
              <w:t xml:space="preserve">Рішення (наказ)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про відмову у передачі у власність, наданні у користування земельних ділянок </w:t>
            </w:r>
          </w:p>
          <w:p w14:paraId="02FD076C" w14:textId="77777777" w:rsidR="00AE035E" w:rsidRPr="003A5378" w:rsidRDefault="00AE035E" w:rsidP="00072B64">
            <w:pPr>
              <w:jc w:val="both"/>
              <w:rPr>
                <w:rFonts w:eastAsia="Calibri"/>
                <w:sz w:val="20"/>
                <w:szCs w:val="20"/>
              </w:rPr>
            </w:pPr>
          </w:p>
        </w:tc>
      </w:tr>
      <w:tr w:rsidR="00AE035E" w:rsidRPr="003A5378" w14:paraId="14CE6861" w14:textId="77777777" w:rsidTr="00072B64">
        <w:tc>
          <w:tcPr>
            <w:tcW w:w="566" w:type="dxa"/>
            <w:hideMark/>
          </w:tcPr>
          <w:p w14:paraId="1E133047" w14:textId="77777777" w:rsidR="00AE035E" w:rsidRPr="003A5378" w:rsidRDefault="00AE035E" w:rsidP="00072B64">
            <w:pPr>
              <w:rPr>
                <w:rFonts w:eastAsia="Calibri"/>
                <w:sz w:val="20"/>
                <w:szCs w:val="20"/>
              </w:rPr>
            </w:pPr>
            <w:r w:rsidRPr="003A5378">
              <w:rPr>
                <w:rStyle w:val="ad"/>
                <w:rFonts w:eastAsia="Calibri"/>
                <w:sz w:val="20"/>
                <w:szCs w:val="20"/>
              </w:rPr>
              <w:t>15.</w:t>
            </w:r>
          </w:p>
        </w:tc>
        <w:tc>
          <w:tcPr>
            <w:tcW w:w="3303" w:type="dxa"/>
            <w:hideMark/>
          </w:tcPr>
          <w:p w14:paraId="612FCD56" w14:textId="77777777" w:rsidR="00AE035E" w:rsidRPr="003A5378" w:rsidRDefault="00AE035E" w:rsidP="00072B64">
            <w:pPr>
              <w:rPr>
                <w:rFonts w:eastAsia="Calibri"/>
                <w:sz w:val="20"/>
                <w:szCs w:val="20"/>
              </w:rPr>
            </w:pPr>
            <w:r w:rsidRPr="003A5378">
              <w:rPr>
                <w:rFonts w:eastAsia="Calibri"/>
                <w:sz w:val="20"/>
                <w:szCs w:val="20"/>
              </w:rPr>
              <w:t>Способи отримання відповіді (результату)</w:t>
            </w:r>
          </w:p>
        </w:tc>
        <w:tc>
          <w:tcPr>
            <w:tcW w:w="5765" w:type="dxa"/>
            <w:hideMark/>
          </w:tcPr>
          <w:p w14:paraId="01E54944" w14:textId="77777777" w:rsidR="00AE035E" w:rsidRDefault="00AE035E" w:rsidP="00072B64">
            <w:pPr>
              <w:jc w:val="both"/>
              <w:rPr>
                <w:rFonts w:eastAsia="Calibri"/>
                <w:sz w:val="20"/>
                <w:szCs w:val="20"/>
              </w:rPr>
            </w:pPr>
            <w:r w:rsidRPr="003A5378">
              <w:rPr>
                <w:rFonts w:eastAsia="Calibri"/>
                <w:sz w:val="20"/>
                <w:szCs w:val="20"/>
              </w:rPr>
              <w:t xml:space="preserve">Видається </w:t>
            </w:r>
            <w:r w:rsidRPr="003A5378">
              <w:rPr>
                <w:rFonts w:eastAsia="Calibri"/>
                <w:color w:val="000000"/>
                <w:sz w:val="20"/>
                <w:szCs w:val="20"/>
              </w:rPr>
              <w:t xml:space="preserve">центром надання адміністративних послуг </w:t>
            </w:r>
            <w:r w:rsidRPr="003A5378">
              <w:rPr>
                <w:rFonts w:eastAsia="Calibri"/>
                <w:sz w:val="20"/>
                <w:szCs w:val="20"/>
              </w:rPr>
              <w:t>заявнику (уповноваженій особі заявника), надсилається поштою на адресу, вказану заявником у заяві</w:t>
            </w:r>
          </w:p>
          <w:p w14:paraId="54387431" w14:textId="77777777" w:rsidR="00AE035E" w:rsidRPr="003A5378" w:rsidRDefault="00AE035E" w:rsidP="00072B64">
            <w:pPr>
              <w:jc w:val="both"/>
              <w:rPr>
                <w:rFonts w:eastAsia="Calibri"/>
                <w:sz w:val="20"/>
                <w:szCs w:val="20"/>
              </w:rPr>
            </w:pPr>
          </w:p>
        </w:tc>
      </w:tr>
    </w:tbl>
    <w:p w14:paraId="4D86FCEC" w14:textId="77777777" w:rsidR="00AE035E" w:rsidRDefault="00AE035E" w:rsidP="00AE035E"/>
    <w:p w14:paraId="2B3E204D" w14:textId="0CA8883B" w:rsidR="00AE035E" w:rsidRDefault="00AE035E">
      <w:pPr>
        <w:spacing w:after="160" w:line="259" w:lineRule="auto"/>
      </w:pPr>
      <w:r>
        <w:br w:type="page"/>
      </w:r>
    </w:p>
    <w:p w14:paraId="51CCA483" w14:textId="77777777" w:rsidR="00AE035E" w:rsidRPr="00FE2167" w:rsidRDefault="00AE035E" w:rsidP="00AE035E">
      <w:pPr>
        <w:pStyle w:val="ac"/>
        <w:tabs>
          <w:tab w:val="left" w:pos="645"/>
          <w:tab w:val="center" w:pos="4819"/>
        </w:tabs>
        <w:spacing w:before="0" w:beforeAutospacing="0" w:after="0" w:afterAutospacing="0"/>
        <w:jc w:val="center"/>
        <w:rPr>
          <w:lang w:val="uk-UA"/>
        </w:rPr>
      </w:pPr>
      <w:r w:rsidRPr="00FE2167">
        <w:rPr>
          <w:rStyle w:val="ad"/>
          <w:lang w:val="uk-UA"/>
        </w:rPr>
        <w:lastRenderedPageBreak/>
        <w:t>ІНФОРМАЦІЙНА КАРТКА АДМІНІСТРАТИВНОЇ ПОСЛУГИ</w:t>
      </w:r>
    </w:p>
    <w:p w14:paraId="32D020D0" w14:textId="77777777" w:rsidR="00AE035E" w:rsidRPr="00FE2167" w:rsidRDefault="00AE035E" w:rsidP="00AE035E">
      <w:pPr>
        <w:pStyle w:val="ac"/>
        <w:spacing w:before="0" w:beforeAutospacing="0" w:after="0" w:afterAutospacing="0"/>
        <w:jc w:val="center"/>
        <w:rPr>
          <w:caps/>
          <w:u w:val="single"/>
          <w:lang w:val="uk-UA"/>
        </w:rPr>
      </w:pPr>
      <w:r w:rsidRPr="00FE2167">
        <w:rPr>
          <w:caps/>
          <w:u w:val="single"/>
          <w:lang w:val="uk-UA"/>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p w14:paraId="7587A2A0" w14:textId="77777777" w:rsidR="00AE035E" w:rsidRPr="005F748A" w:rsidRDefault="00AE035E" w:rsidP="00AE035E">
      <w:pPr>
        <w:pStyle w:val="ac"/>
        <w:spacing w:before="0" w:beforeAutospacing="0" w:after="0" w:afterAutospacing="0"/>
        <w:jc w:val="center"/>
        <w:rPr>
          <w:sz w:val="16"/>
          <w:szCs w:val="16"/>
          <w:lang w:val="uk-UA"/>
        </w:rPr>
      </w:pPr>
      <w:r w:rsidRPr="005F748A">
        <w:rPr>
          <w:sz w:val="16"/>
          <w:szCs w:val="16"/>
          <w:lang w:val="uk-UA"/>
        </w:rPr>
        <w:t>(назва адміністративної послуги)</w:t>
      </w:r>
    </w:p>
    <w:p w14:paraId="6F76D6DF" w14:textId="77777777" w:rsidR="00AE035E" w:rsidRPr="00FE2167" w:rsidRDefault="00AE035E" w:rsidP="00AE035E">
      <w:pPr>
        <w:pStyle w:val="ac"/>
        <w:spacing w:before="0" w:beforeAutospacing="0" w:after="0" w:afterAutospacing="0"/>
        <w:jc w:val="center"/>
        <w:rPr>
          <w:lang w:val="uk-UA"/>
        </w:rPr>
      </w:pPr>
      <w:r w:rsidRPr="0028672B">
        <w:rPr>
          <w:u w:val="single"/>
          <w:lang w:val="uk-UA"/>
        </w:rPr>
        <w:t>Головне управління Держгеокадастру у Полтавській області</w:t>
      </w:r>
    </w:p>
    <w:p w14:paraId="3D1E27DE" w14:textId="77777777" w:rsidR="00AE035E" w:rsidRDefault="00AE035E" w:rsidP="00AE035E">
      <w:pPr>
        <w:pStyle w:val="ac"/>
        <w:spacing w:before="0" w:beforeAutospacing="0" w:after="0" w:afterAutospacing="0"/>
        <w:jc w:val="center"/>
        <w:rPr>
          <w:sz w:val="16"/>
          <w:szCs w:val="16"/>
          <w:lang w:val="uk-UA"/>
        </w:rPr>
      </w:pPr>
      <w:r w:rsidRPr="005F748A">
        <w:rPr>
          <w:sz w:val="16"/>
          <w:szCs w:val="16"/>
          <w:lang w:val="uk-UA"/>
        </w:rPr>
        <w:t>(найменування суб’єкта надання адміністративної послуги)</w:t>
      </w:r>
    </w:p>
    <w:p w14:paraId="48EC370E" w14:textId="77777777" w:rsidR="00AE035E" w:rsidRPr="005F748A" w:rsidRDefault="00AE035E" w:rsidP="00AE035E">
      <w:pPr>
        <w:pStyle w:val="ac"/>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5528"/>
      </w:tblGrid>
      <w:tr w:rsidR="00AE035E" w:rsidRPr="005F748A" w14:paraId="5734C7EA" w14:textId="77777777" w:rsidTr="00072B64">
        <w:tc>
          <w:tcPr>
            <w:tcW w:w="9634" w:type="dxa"/>
            <w:gridSpan w:val="3"/>
            <w:hideMark/>
          </w:tcPr>
          <w:p w14:paraId="2908F1E6" w14:textId="77777777" w:rsidR="00AE035E" w:rsidRPr="005F748A" w:rsidRDefault="00AE035E" w:rsidP="00072B64">
            <w:pPr>
              <w:pStyle w:val="ac"/>
              <w:jc w:val="center"/>
              <w:rPr>
                <w:rFonts w:eastAsia="Calibri"/>
                <w:sz w:val="20"/>
                <w:szCs w:val="20"/>
                <w:lang w:val="uk-UA"/>
              </w:rPr>
            </w:pPr>
            <w:r w:rsidRPr="005F748A">
              <w:rPr>
                <w:rFonts w:eastAsia="Calibri"/>
                <w:sz w:val="20"/>
                <w:szCs w:val="20"/>
                <w:lang w:val="uk-UA"/>
              </w:rPr>
              <w:t>  </w:t>
            </w:r>
            <w:r w:rsidRPr="005F748A">
              <w:rPr>
                <w:rStyle w:val="ad"/>
                <w:rFonts w:eastAsia="Calibri"/>
                <w:sz w:val="20"/>
                <w:szCs w:val="20"/>
                <w:lang w:val="uk-UA"/>
              </w:rPr>
              <w:t>Інформація про суб’єкта надання адміністративної послуги</w:t>
            </w:r>
          </w:p>
        </w:tc>
      </w:tr>
      <w:tr w:rsidR="00AE035E" w:rsidRPr="005F748A" w14:paraId="4A9C1F75" w14:textId="77777777" w:rsidTr="000F6314">
        <w:tc>
          <w:tcPr>
            <w:tcW w:w="4106" w:type="dxa"/>
            <w:gridSpan w:val="2"/>
          </w:tcPr>
          <w:p w14:paraId="1EE6412A" w14:textId="77777777" w:rsidR="00AE035E" w:rsidRPr="005F748A" w:rsidRDefault="00AE035E" w:rsidP="00072B64">
            <w:pPr>
              <w:pStyle w:val="ac"/>
              <w:jc w:val="center"/>
              <w:rPr>
                <w:rFonts w:eastAsia="Calibri"/>
                <w:sz w:val="20"/>
                <w:szCs w:val="20"/>
                <w:lang w:val="uk-UA"/>
              </w:rPr>
            </w:pPr>
            <w:r w:rsidRPr="005F748A">
              <w:rPr>
                <w:rFonts w:eastAsia="Calibri"/>
                <w:sz w:val="20"/>
                <w:szCs w:val="20"/>
                <w:lang w:val="uk-UA"/>
              </w:rPr>
              <w:t>Найменування центру надання адміністративної послуги, в якому здійснюється обслуговування суб’єкта звернення</w:t>
            </w:r>
          </w:p>
        </w:tc>
        <w:tc>
          <w:tcPr>
            <w:tcW w:w="5528" w:type="dxa"/>
          </w:tcPr>
          <w:p w14:paraId="03C57EBF" w14:textId="57BFFA87" w:rsidR="00AE035E" w:rsidRPr="00C13F58" w:rsidRDefault="000F6314" w:rsidP="000F6314">
            <w:pPr>
              <w:ind w:right="-113"/>
              <w:rPr>
                <w:rFonts w:eastAsia="Calibri"/>
                <w:sz w:val="20"/>
                <w:szCs w:val="20"/>
                <w:highlight w:val="yellow"/>
              </w:rPr>
            </w:pPr>
            <w:r w:rsidRPr="006947BE">
              <w:rPr>
                <w:sz w:val="20"/>
                <w:szCs w:val="20"/>
                <w:lang w:eastAsia="uk-UA"/>
              </w:rPr>
              <w:t>Відділ «Центр надання адміністративних послуг» Управління адміністративних послуг Полтавської міської ради</w:t>
            </w:r>
          </w:p>
        </w:tc>
      </w:tr>
      <w:tr w:rsidR="00AE035E" w:rsidRPr="005F748A" w14:paraId="1952B29A" w14:textId="77777777" w:rsidTr="000F6314">
        <w:tc>
          <w:tcPr>
            <w:tcW w:w="704" w:type="dxa"/>
            <w:hideMark/>
          </w:tcPr>
          <w:p w14:paraId="626FB391" w14:textId="77777777" w:rsidR="00AE035E" w:rsidRPr="005F748A" w:rsidRDefault="00AE035E" w:rsidP="00072B64">
            <w:pPr>
              <w:rPr>
                <w:rFonts w:eastAsia="Calibri"/>
                <w:sz w:val="20"/>
                <w:szCs w:val="20"/>
              </w:rPr>
            </w:pPr>
            <w:r w:rsidRPr="005F748A">
              <w:rPr>
                <w:rStyle w:val="ad"/>
                <w:rFonts w:eastAsia="Calibri"/>
                <w:sz w:val="20"/>
                <w:szCs w:val="20"/>
              </w:rPr>
              <w:t>1</w:t>
            </w:r>
          </w:p>
        </w:tc>
        <w:tc>
          <w:tcPr>
            <w:tcW w:w="3402" w:type="dxa"/>
            <w:hideMark/>
          </w:tcPr>
          <w:p w14:paraId="7248BE0E" w14:textId="77777777" w:rsidR="00AE035E" w:rsidRPr="005F748A" w:rsidRDefault="00AE035E" w:rsidP="00072B64">
            <w:pPr>
              <w:rPr>
                <w:sz w:val="20"/>
                <w:szCs w:val="20"/>
              </w:rPr>
            </w:pPr>
            <w:r w:rsidRPr="005F748A">
              <w:rPr>
                <w:sz w:val="20"/>
                <w:szCs w:val="20"/>
              </w:rPr>
              <w:t>Місцезнаходження суб’єкта надання адміністративної послуги</w:t>
            </w:r>
          </w:p>
        </w:tc>
        <w:tc>
          <w:tcPr>
            <w:tcW w:w="5528" w:type="dxa"/>
            <w:hideMark/>
          </w:tcPr>
          <w:p w14:paraId="6BB00D01" w14:textId="77777777" w:rsidR="00AE035E" w:rsidRPr="0028672B" w:rsidRDefault="00AE035E" w:rsidP="00072B64">
            <w:pPr>
              <w:spacing w:before="60" w:after="60"/>
              <w:jc w:val="both"/>
              <w:rPr>
                <w:iCs/>
                <w:sz w:val="20"/>
                <w:szCs w:val="20"/>
              </w:rPr>
            </w:pPr>
            <w:r w:rsidRPr="0028672B">
              <w:rPr>
                <w:iCs/>
                <w:sz w:val="20"/>
                <w:szCs w:val="20"/>
              </w:rPr>
              <w:t>36014, м .Полтава, вул. Соборності, 45а</w:t>
            </w:r>
          </w:p>
          <w:p w14:paraId="5BEFCB2F" w14:textId="77777777" w:rsidR="00AE035E" w:rsidRPr="00C13F58" w:rsidRDefault="00AE035E" w:rsidP="00072B64">
            <w:pPr>
              <w:spacing w:before="60" w:after="60"/>
              <w:jc w:val="both"/>
              <w:rPr>
                <w:iCs/>
                <w:sz w:val="20"/>
                <w:szCs w:val="20"/>
                <w:highlight w:val="yellow"/>
              </w:rPr>
            </w:pPr>
            <w:r w:rsidRPr="0028672B">
              <w:rPr>
                <w:iCs/>
                <w:sz w:val="20"/>
                <w:szCs w:val="20"/>
              </w:rPr>
              <w:t>Поштова адреса: 36000 м. Полтава, вул. Соборності, 36</w:t>
            </w:r>
          </w:p>
        </w:tc>
      </w:tr>
      <w:tr w:rsidR="00AE035E" w:rsidRPr="005F748A" w14:paraId="158A0377" w14:textId="77777777" w:rsidTr="000F6314">
        <w:tc>
          <w:tcPr>
            <w:tcW w:w="704" w:type="dxa"/>
            <w:hideMark/>
          </w:tcPr>
          <w:p w14:paraId="149A8056" w14:textId="77777777" w:rsidR="00AE035E" w:rsidRPr="005F748A" w:rsidRDefault="00AE035E" w:rsidP="00072B64">
            <w:pPr>
              <w:rPr>
                <w:rFonts w:eastAsia="Calibri"/>
                <w:sz w:val="20"/>
                <w:szCs w:val="20"/>
              </w:rPr>
            </w:pPr>
            <w:r w:rsidRPr="005F748A">
              <w:rPr>
                <w:rStyle w:val="ad"/>
                <w:rFonts w:eastAsia="Calibri"/>
                <w:sz w:val="20"/>
                <w:szCs w:val="20"/>
              </w:rPr>
              <w:t>2</w:t>
            </w:r>
          </w:p>
        </w:tc>
        <w:tc>
          <w:tcPr>
            <w:tcW w:w="3402" w:type="dxa"/>
            <w:hideMark/>
          </w:tcPr>
          <w:p w14:paraId="063A142D" w14:textId="77777777" w:rsidR="00AE035E" w:rsidRPr="005F748A" w:rsidRDefault="00AE035E" w:rsidP="00072B64">
            <w:pPr>
              <w:rPr>
                <w:sz w:val="20"/>
                <w:szCs w:val="20"/>
              </w:rPr>
            </w:pPr>
            <w:r w:rsidRPr="005F748A">
              <w:rPr>
                <w:sz w:val="20"/>
                <w:szCs w:val="20"/>
              </w:rPr>
              <w:t>Інформація щодо режиму роботи суб’єкта надання адміністративної послуги</w:t>
            </w:r>
          </w:p>
        </w:tc>
        <w:tc>
          <w:tcPr>
            <w:tcW w:w="5528" w:type="dxa"/>
            <w:hideMark/>
          </w:tcPr>
          <w:p w14:paraId="7D24A6E9" w14:textId="77777777" w:rsidR="00AE035E" w:rsidRPr="0028672B" w:rsidRDefault="00AE035E" w:rsidP="00072B64">
            <w:pPr>
              <w:rPr>
                <w:rFonts w:eastAsia="Calibri"/>
                <w:sz w:val="20"/>
                <w:szCs w:val="20"/>
              </w:rPr>
            </w:pPr>
            <w:r w:rsidRPr="0028672B">
              <w:rPr>
                <w:rFonts w:eastAsia="Calibri"/>
                <w:sz w:val="20"/>
                <w:szCs w:val="20"/>
              </w:rPr>
              <w:t>Понеділок- вівторок - з 08.00 до 16.00;</w:t>
            </w:r>
          </w:p>
          <w:p w14:paraId="02242B10" w14:textId="77777777" w:rsidR="00AE035E" w:rsidRPr="0028672B" w:rsidRDefault="00AE035E" w:rsidP="00072B64">
            <w:pPr>
              <w:rPr>
                <w:rFonts w:eastAsia="Calibri"/>
                <w:sz w:val="20"/>
                <w:szCs w:val="20"/>
              </w:rPr>
            </w:pPr>
            <w:r w:rsidRPr="0028672B">
              <w:rPr>
                <w:rFonts w:eastAsia="Calibri"/>
                <w:sz w:val="20"/>
                <w:szCs w:val="20"/>
              </w:rPr>
              <w:t>Середа – з 8.00 до 15.00;</w:t>
            </w:r>
          </w:p>
          <w:p w14:paraId="4094C660" w14:textId="77777777" w:rsidR="00AE035E" w:rsidRPr="0028672B" w:rsidRDefault="00AE035E" w:rsidP="00072B64">
            <w:pPr>
              <w:rPr>
                <w:rFonts w:eastAsia="Calibri"/>
                <w:sz w:val="20"/>
                <w:szCs w:val="20"/>
              </w:rPr>
            </w:pPr>
            <w:r w:rsidRPr="0028672B">
              <w:rPr>
                <w:rFonts w:eastAsia="Calibri"/>
                <w:sz w:val="20"/>
                <w:szCs w:val="20"/>
              </w:rPr>
              <w:t>Четвер – з 8.00 до 20.00;</w:t>
            </w:r>
          </w:p>
          <w:p w14:paraId="268B283F" w14:textId="77777777" w:rsidR="00AE035E" w:rsidRPr="0028672B" w:rsidRDefault="00AE035E" w:rsidP="00072B64">
            <w:pPr>
              <w:rPr>
                <w:rFonts w:eastAsia="Calibri"/>
                <w:sz w:val="20"/>
                <w:szCs w:val="20"/>
              </w:rPr>
            </w:pPr>
            <w:r w:rsidRPr="0028672B">
              <w:rPr>
                <w:rFonts w:eastAsia="Calibri"/>
                <w:sz w:val="20"/>
                <w:szCs w:val="20"/>
              </w:rPr>
              <w:t>П</w:t>
            </w:r>
            <w:r w:rsidRPr="0028672B">
              <w:rPr>
                <w:rFonts w:eastAsia="Calibri"/>
                <w:sz w:val="20"/>
                <w:szCs w:val="20"/>
                <w:lang w:val="ru-RU"/>
              </w:rPr>
              <w:t>’</w:t>
            </w:r>
            <w:r w:rsidRPr="0028672B">
              <w:rPr>
                <w:rFonts w:eastAsia="Calibri"/>
                <w:sz w:val="20"/>
                <w:szCs w:val="20"/>
              </w:rPr>
              <w:t xml:space="preserve">ятниця - з 08.00 </w:t>
            </w:r>
            <w:r w:rsidRPr="0028672B">
              <w:rPr>
                <w:rFonts w:eastAsia="Calibri"/>
                <w:sz w:val="20"/>
                <w:szCs w:val="20"/>
                <w:vertAlign w:val="superscript"/>
              </w:rPr>
              <w:t xml:space="preserve"> </w:t>
            </w:r>
            <w:r w:rsidRPr="0028672B">
              <w:rPr>
                <w:rFonts w:eastAsia="Calibri"/>
                <w:sz w:val="20"/>
                <w:szCs w:val="20"/>
              </w:rPr>
              <w:t>до 19.00;</w:t>
            </w:r>
          </w:p>
          <w:p w14:paraId="4393BB6C" w14:textId="77777777" w:rsidR="00AE035E" w:rsidRPr="00C13F58" w:rsidRDefault="00AE035E" w:rsidP="00072B64">
            <w:pPr>
              <w:rPr>
                <w:sz w:val="20"/>
                <w:szCs w:val="20"/>
                <w:highlight w:val="yellow"/>
              </w:rPr>
            </w:pPr>
            <w:r w:rsidRPr="0028672B">
              <w:rPr>
                <w:rFonts w:eastAsia="Calibri"/>
                <w:sz w:val="20"/>
                <w:szCs w:val="20"/>
              </w:rPr>
              <w:t>Субота – З 8.00 до 16.00.</w:t>
            </w:r>
          </w:p>
        </w:tc>
      </w:tr>
      <w:tr w:rsidR="00AE035E" w:rsidRPr="005F748A" w14:paraId="57A3D004" w14:textId="77777777" w:rsidTr="000F6314">
        <w:tc>
          <w:tcPr>
            <w:tcW w:w="704" w:type="dxa"/>
            <w:hideMark/>
          </w:tcPr>
          <w:p w14:paraId="6AB3AEEA" w14:textId="77777777" w:rsidR="00AE035E" w:rsidRPr="005F748A" w:rsidRDefault="00AE035E" w:rsidP="00072B64">
            <w:pPr>
              <w:rPr>
                <w:rFonts w:eastAsia="Calibri"/>
                <w:sz w:val="20"/>
                <w:szCs w:val="20"/>
              </w:rPr>
            </w:pPr>
            <w:r w:rsidRPr="005F748A">
              <w:rPr>
                <w:rStyle w:val="ad"/>
                <w:rFonts w:eastAsia="Calibri"/>
                <w:sz w:val="20"/>
                <w:szCs w:val="20"/>
              </w:rPr>
              <w:t>3</w:t>
            </w:r>
          </w:p>
        </w:tc>
        <w:tc>
          <w:tcPr>
            <w:tcW w:w="3402" w:type="dxa"/>
            <w:hideMark/>
          </w:tcPr>
          <w:p w14:paraId="0A4A3A2D" w14:textId="77777777" w:rsidR="00AE035E" w:rsidRPr="005F748A" w:rsidRDefault="00AE035E" w:rsidP="00072B64">
            <w:pPr>
              <w:rPr>
                <w:sz w:val="20"/>
                <w:szCs w:val="20"/>
              </w:rPr>
            </w:pPr>
            <w:r w:rsidRPr="005F748A">
              <w:rPr>
                <w:sz w:val="20"/>
                <w:szCs w:val="20"/>
              </w:rPr>
              <w:t>Телефон/факс (довідки), адреса електронної пошти та вебсайт суб’єкта надання адміністративної послуги</w:t>
            </w:r>
          </w:p>
        </w:tc>
        <w:tc>
          <w:tcPr>
            <w:tcW w:w="5528" w:type="dxa"/>
            <w:hideMark/>
          </w:tcPr>
          <w:p w14:paraId="5CA68ACA" w14:textId="77777777" w:rsidR="00AE035E" w:rsidRPr="0028672B" w:rsidRDefault="00AE035E" w:rsidP="00072B64">
            <w:pPr>
              <w:spacing w:before="60" w:after="60"/>
              <w:jc w:val="both"/>
              <w:rPr>
                <w:sz w:val="20"/>
                <w:szCs w:val="20"/>
              </w:rPr>
            </w:pPr>
            <w:r w:rsidRPr="0028672B">
              <w:rPr>
                <w:sz w:val="20"/>
                <w:szCs w:val="20"/>
              </w:rPr>
              <w:t xml:space="preserve">(0532) 64 15 00 </w:t>
            </w:r>
            <w:r w:rsidRPr="0028672B">
              <w:rPr>
                <w:sz w:val="20"/>
                <w:szCs w:val="20"/>
                <w:lang w:val="en-US"/>
              </w:rPr>
              <w:t>Call</w:t>
            </w:r>
            <w:r w:rsidRPr="00F9782F">
              <w:rPr>
                <w:sz w:val="20"/>
                <w:szCs w:val="20"/>
                <w:lang w:val="ru-RU"/>
              </w:rPr>
              <w:t xml:space="preserve"> –</w:t>
            </w:r>
            <w:r w:rsidRPr="0028672B">
              <w:rPr>
                <w:sz w:val="20"/>
                <w:szCs w:val="20"/>
              </w:rPr>
              <w:t>центр</w:t>
            </w:r>
          </w:p>
          <w:p w14:paraId="7C275B4B" w14:textId="77777777" w:rsidR="00AE035E" w:rsidRPr="0028672B" w:rsidRDefault="00AE035E" w:rsidP="00072B64">
            <w:pPr>
              <w:spacing w:before="60" w:after="60"/>
              <w:jc w:val="both"/>
              <w:rPr>
                <w:sz w:val="20"/>
                <w:szCs w:val="20"/>
              </w:rPr>
            </w:pPr>
            <w:r w:rsidRPr="0028672B">
              <w:rPr>
                <w:sz w:val="20"/>
                <w:szCs w:val="20"/>
              </w:rPr>
              <w:t xml:space="preserve">(0532) 64 15 01 </w:t>
            </w:r>
            <w:r w:rsidRPr="0028672B">
              <w:rPr>
                <w:sz w:val="20"/>
                <w:szCs w:val="20"/>
                <w:lang w:val="en-US"/>
              </w:rPr>
              <w:t>Call</w:t>
            </w:r>
            <w:r w:rsidRPr="00F9782F">
              <w:rPr>
                <w:sz w:val="20"/>
                <w:szCs w:val="20"/>
                <w:lang w:val="ru-RU"/>
              </w:rPr>
              <w:t>-</w:t>
            </w:r>
            <w:r w:rsidRPr="0028672B">
              <w:rPr>
                <w:sz w:val="20"/>
                <w:szCs w:val="20"/>
              </w:rPr>
              <w:t xml:space="preserve"> центр</w:t>
            </w:r>
          </w:p>
          <w:p w14:paraId="0CE64C60" w14:textId="77777777" w:rsidR="00AE035E" w:rsidRPr="0028672B" w:rsidRDefault="00AE035E" w:rsidP="00072B64">
            <w:pPr>
              <w:spacing w:before="60" w:after="60"/>
              <w:jc w:val="both"/>
              <w:rPr>
                <w:sz w:val="20"/>
                <w:szCs w:val="20"/>
              </w:rPr>
            </w:pPr>
            <w:r w:rsidRPr="0028672B">
              <w:rPr>
                <w:sz w:val="20"/>
                <w:szCs w:val="20"/>
              </w:rPr>
              <w:t xml:space="preserve">Електронна адреса: </w:t>
            </w:r>
            <w:hyperlink r:id="rId11" w:history="1">
              <w:r w:rsidRPr="0028672B">
                <w:rPr>
                  <w:rStyle w:val="ae"/>
                  <w:rFonts w:eastAsiaTheme="majorEastAsia"/>
                  <w:sz w:val="20"/>
                  <w:szCs w:val="20"/>
                </w:rPr>
                <w:t>upravlinnya@cnap-pl.gov.ua</w:t>
              </w:r>
            </w:hyperlink>
          </w:p>
          <w:p w14:paraId="7A0CC9BA" w14:textId="77777777" w:rsidR="00AE035E" w:rsidRPr="0028672B" w:rsidRDefault="00AE035E" w:rsidP="00072B64">
            <w:pPr>
              <w:rPr>
                <w:sz w:val="20"/>
                <w:szCs w:val="20"/>
              </w:rPr>
            </w:pPr>
            <w:r w:rsidRPr="0028672B">
              <w:rPr>
                <w:sz w:val="20"/>
                <w:szCs w:val="20"/>
              </w:rPr>
              <w:t>Веб-сайт: http// www.cnap-pl.gov.ua</w:t>
            </w:r>
          </w:p>
        </w:tc>
      </w:tr>
      <w:tr w:rsidR="00AE035E" w:rsidRPr="005F748A" w14:paraId="60F8865C" w14:textId="77777777" w:rsidTr="00072B64">
        <w:tc>
          <w:tcPr>
            <w:tcW w:w="9634" w:type="dxa"/>
            <w:gridSpan w:val="3"/>
            <w:hideMark/>
          </w:tcPr>
          <w:p w14:paraId="42701593" w14:textId="77777777" w:rsidR="00AE035E" w:rsidRPr="005F748A" w:rsidRDefault="00AE035E" w:rsidP="00072B64">
            <w:pPr>
              <w:pStyle w:val="ac"/>
              <w:jc w:val="center"/>
              <w:rPr>
                <w:rFonts w:eastAsia="Calibri"/>
                <w:sz w:val="20"/>
                <w:szCs w:val="20"/>
                <w:lang w:val="uk-UA"/>
              </w:rPr>
            </w:pPr>
            <w:r w:rsidRPr="005F748A">
              <w:rPr>
                <w:rStyle w:val="ad"/>
                <w:rFonts w:eastAsia="Calibri"/>
                <w:sz w:val="20"/>
                <w:szCs w:val="20"/>
                <w:lang w:val="uk-UA"/>
              </w:rPr>
              <w:t>Нормативні акти, якими регламентується надання адміністративної послуги</w:t>
            </w:r>
          </w:p>
        </w:tc>
      </w:tr>
      <w:tr w:rsidR="00AE035E" w:rsidRPr="005F748A" w14:paraId="6AEBDA9C" w14:textId="77777777" w:rsidTr="000F6314">
        <w:tc>
          <w:tcPr>
            <w:tcW w:w="704" w:type="dxa"/>
            <w:hideMark/>
          </w:tcPr>
          <w:p w14:paraId="39476F15" w14:textId="77777777" w:rsidR="00AE035E" w:rsidRPr="005F748A" w:rsidRDefault="00AE035E" w:rsidP="00072B64">
            <w:pPr>
              <w:rPr>
                <w:rFonts w:eastAsia="Calibri"/>
                <w:sz w:val="20"/>
                <w:szCs w:val="20"/>
              </w:rPr>
            </w:pPr>
            <w:r w:rsidRPr="005F748A">
              <w:rPr>
                <w:rStyle w:val="ad"/>
                <w:rFonts w:eastAsia="Calibri"/>
                <w:sz w:val="20"/>
                <w:szCs w:val="20"/>
              </w:rPr>
              <w:t>4</w:t>
            </w:r>
          </w:p>
        </w:tc>
        <w:tc>
          <w:tcPr>
            <w:tcW w:w="3402" w:type="dxa"/>
            <w:hideMark/>
          </w:tcPr>
          <w:p w14:paraId="047D558B" w14:textId="77777777" w:rsidR="00AE035E" w:rsidRPr="005F748A" w:rsidRDefault="00AE035E" w:rsidP="00072B64">
            <w:pPr>
              <w:rPr>
                <w:rFonts w:eastAsia="Calibri"/>
                <w:sz w:val="20"/>
                <w:szCs w:val="20"/>
              </w:rPr>
            </w:pPr>
            <w:r w:rsidRPr="005F748A">
              <w:rPr>
                <w:rFonts w:eastAsia="Calibri"/>
                <w:sz w:val="20"/>
                <w:szCs w:val="20"/>
              </w:rPr>
              <w:t>Закони України</w:t>
            </w:r>
          </w:p>
        </w:tc>
        <w:tc>
          <w:tcPr>
            <w:tcW w:w="5528" w:type="dxa"/>
            <w:hideMark/>
          </w:tcPr>
          <w:p w14:paraId="574771F6" w14:textId="77777777" w:rsidR="00AE035E" w:rsidRPr="005F748A" w:rsidRDefault="00AE035E" w:rsidP="00072B64">
            <w:pPr>
              <w:jc w:val="both"/>
              <w:rPr>
                <w:rFonts w:eastAsia="Calibri"/>
                <w:sz w:val="20"/>
                <w:szCs w:val="20"/>
              </w:rPr>
            </w:pPr>
            <w:r w:rsidRPr="005F748A">
              <w:rPr>
                <w:rFonts w:eastAsia="Calibri"/>
                <w:sz w:val="20"/>
                <w:szCs w:val="20"/>
              </w:rPr>
              <w:t>Статті 15</w:t>
            </w:r>
            <w:r w:rsidRPr="005F748A">
              <w:rPr>
                <w:rFonts w:eastAsia="Calibri"/>
                <w:sz w:val="20"/>
                <w:szCs w:val="20"/>
                <w:vertAlign w:val="superscript"/>
              </w:rPr>
              <w:t>1</w:t>
            </w:r>
            <w:r w:rsidRPr="005F748A">
              <w:rPr>
                <w:rFonts w:eastAsia="Calibri"/>
                <w:sz w:val="20"/>
                <w:szCs w:val="20"/>
              </w:rPr>
              <w:t>, 122, 142 Земельного кодексу України</w:t>
            </w:r>
            <w:r w:rsidRPr="0028672B">
              <w:rPr>
                <w:rFonts w:eastAsia="Calibri"/>
                <w:sz w:val="20"/>
                <w:szCs w:val="20"/>
              </w:rPr>
              <w:t>, Закон України «Про адміністративні послуги»</w:t>
            </w:r>
          </w:p>
        </w:tc>
      </w:tr>
      <w:tr w:rsidR="00AE035E" w:rsidRPr="005F748A" w14:paraId="0C05A610" w14:textId="77777777" w:rsidTr="000F6314">
        <w:tc>
          <w:tcPr>
            <w:tcW w:w="704" w:type="dxa"/>
            <w:hideMark/>
          </w:tcPr>
          <w:p w14:paraId="752E7041" w14:textId="77777777" w:rsidR="00AE035E" w:rsidRPr="005F748A" w:rsidRDefault="00AE035E" w:rsidP="00072B64">
            <w:pPr>
              <w:rPr>
                <w:rFonts w:eastAsia="Calibri"/>
                <w:sz w:val="20"/>
                <w:szCs w:val="20"/>
              </w:rPr>
            </w:pPr>
            <w:r w:rsidRPr="005F748A">
              <w:rPr>
                <w:rStyle w:val="ad"/>
                <w:rFonts w:eastAsia="Calibri"/>
                <w:sz w:val="20"/>
                <w:szCs w:val="20"/>
              </w:rPr>
              <w:t>5</w:t>
            </w:r>
          </w:p>
        </w:tc>
        <w:tc>
          <w:tcPr>
            <w:tcW w:w="3402" w:type="dxa"/>
            <w:hideMark/>
          </w:tcPr>
          <w:p w14:paraId="119568E0" w14:textId="77777777" w:rsidR="00AE035E" w:rsidRPr="005F748A" w:rsidRDefault="00AE035E" w:rsidP="00072B64">
            <w:pPr>
              <w:rPr>
                <w:rFonts w:eastAsia="Calibri"/>
                <w:sz w:val="20"/>
                <w:szCs w:val="20"/>
              </w:rPr>
            </w:pPr>
            <w:r w:rsidRPr="005F748A">
              <w:rPr>
                <w:rFonts w:eastAsia="Calibri"/>
                <w:sz w:val="20"/>
                <w:szCs w:val="20"/>
              </w:rPr>
              <w:t>Акти Кабінету Міністрів України</w:t>
            </w:r>
          </w:p>
        </w:tc>
        <w:tc>
          <w:tcPr>
            <w:tcW w:w="5528" w:type="dxa"/>
            <w:hideMark/>
          </w:tcPr>
          <w:p w14:paraId="2BE50536" w14:textId="77777777" w:rsidR="00AE035E" w:rsidRPr="005F748A" w:rsidRDefault="00AE035E" w:rsidP="00072B64">
            <w:pPr>
              <w:jc w:val="both"/>
              <w:rPr>
                <w:rFonts w:eastAsia="Calibri"/>
                <w:sz w:val="20"/>
                <w:szCs w:val="20"/>
              </w:rPr>
            </w:pPr>
            <w:r w:rsidRPr="005F748A">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AE035E" w:rsidRPr="005F748A" w14:paraId="6A9FD9C7" w14:textId="77777777" w:rsidTr="000F6314">
        <w:tc>
          <w:tcPr>
            <w:tcW w:w="704" w:type="dxa"/>
            <w:hideMark/>
          </w:tcPr>
          <w:p w14:paraId="4FC06531" w14:textId="77777777" w:rsidR="00AE035E" w:rsidRPr="005F748A" w:rsidRDefault="00AE035E" w:rsidP="00072B64">
            <w:pPr>
              <w:rPr>
                <w:rFonts w:eastAsia="Calibri"/>
                <w:sz w:val="20"/>
                <w:szCs w:val="20"/>
              </w:rPr>
            </w:pPr>
            <w:r w:rsidRPr="005F748A">
              <w:rPr>
                <w:rStyle w:val="ad"/>
                <w:rFonts w:eastAsia="Calibri"/>
                <w:sz w:val="20"/>
                <w:szCs w:val="20"/>
              </w:rPr>
              <w:t>6</w:t>
            </w:r>
          </w:p>
        </w:tc>
        <w:tc>
          <w:tcPr>
            <w:tcW w:w="3402" w:type="dxa"/>
            <w:hideMark/>
          </w:tcPr>
          <w:p w14:paraId="22F6D72E" w14:textId="77777777" w:rsidR="00AE035E" w:rsidRPr="005F748A" w:rsidRDefault="00AE035E" w:rsidP="00072B64">
            <w:pPr>
              <w:rPr>
                <w:rFonts w:eastAsia="Calibri"/>
                <w:sz w:val="20"/>
                <w:szCs w:val="20"/>
              </w:rPr>
            </w:pPr>
            <w:r w:rsidRPr="005F748A">
              <w:rPr>
                <w:rFonts w:eastAsia="Calibri"/>
                <w:sz w:val="20"/>
                <w:szCs w:val="20"/>
              </w:rPr>
              <w:t>Акти центральних органів виконавчої влади</w:t>
            </w:r>
          </w:p>
        </w:tc>
        <w:tc>
          <w:tcPr>
            <w:tcW w:w="5528" w:type="dxa"/>
            <w:hideMark/>
          </w:tcPr>
          <w:p w14:paraId="72A9B309" w14:textId="77777777" w:rsidR="00AE035E" w:rsidRPr="0028672B" w:rsidRDefault="00AE035E" w:rsidP="00072B64">
            <w:pPr>
              <w:jc w:val="both"/>
              <w:rPr>
                <w:rFonts w:eastAsia="Calibri"/>
                <w:sz w:val="20"/>
                <w:szCs w:val="20"/>
              </w:rPr>
            </w:pPr>
            <w:r w:rsidRPr="0028672B">
              <w:rPr>
                <w:rFonts w:eastAsia="Calibri"/>
                <w:sz w:val="20"/>
                <w:szCs w:val="20"/>
              </w:rPr>
              <w:t xml:space="preserve">Наказ </w:t>
            </w:r>
            <w:r w:rsidRPr="0028672B">
              <w:rPr>
                <w:sz w:val="20"/>
                <w:szCs w:val="20"/>
              </w:rPr>
              <w:t>Державної служби України з питань геодезії, картографії та кадастру</w:t>
            </w:r>
            <w:r w:rsidRPr="0028672B">
              <w:rPr>
                <w:rFonts w:eastAsia="Calibri"/>
                <w:sz w:val="20"/>
                <w:szCs w:val="20"/>
              </w:rPr>
              <w:t xml:space="preserve"> «</w:t>
            </w:r>
            <w:r w:rsidRPr="0028672B">
              <w:rPr>
                <w:sz w:val="20"/>
                <w:szCs w:val="20"/>
              </w:rPr>
              <w:t>Про затвердження типових інформаційних та технологічних карток адміністративних послуг, які надаються територіальними органами Державної служби України з питань геодезії, картографії та кадастру»</w:t>
            </w:r>
            <w:r w:rsidRPr="0028672B">
              <w:rPr>
                <w:rFonts w:eastAsia="Calibri"/>
                <w:sz w:val="20"/>
                <w:szCs w:val="20"/>
              </w:rPr>
              <w:t xml:space="preserve"> від 28.10.2025 № 478. </w:t>
            </w:r>
          </w:p>
          <w:p w14:paraId="73464A5D" w14:textId="77777777" w:rsidR="00AE035E" w:rsidRPr="0028672B" w:rsidRDefault="00AE035E" w:rsidP="00072B64">
            <w:pPr>
              <w:jc w:val="both"/>
              <w:rPr>
                <w:sz w:val="20"/>
                <w:szCs w:val="20"/>
              </w:rPr>
            </w:pPr>
            <w:r w:rsidRPr="0028672B">
              <w:rPr>
                <w:bCs/>
                <w:sz w:val="20"/>
                <w:szCs w:val="20"/>
              </w:rPr>
              <w:t>Положення про Головне управління Держгеокадастру у Полтавській області, затверджене наказом Державної служби України з питань геодезії, картографії та кадастру від 23.12.2021 № 603 (у редакції наказу Державної служби України з питань геодезії, картографії та кадастру від 10.09.2025 № 438)</w:t>
            </w:r>
            <w:r>
              <w:rPr>
                <w:bCs/>
                <w:sz w:val="20"/>
                <w:szCs w:val="20"/>
              </w:rPr>
              <w:t>.</w:t>
            </w:r>
          </w:p>
        </w:tc>
      </w:tr>
      <w:tr w:rsidR="00AE035E" w:rsidRPr="005F748A" w14:paraId="250F57E7" w14:textId="77777777" w:rsidTr="000F6314">
        <w:tc>
          <w:tcPr>
            <w:tcW w:w="704" w:type="dxa"/>
            <w:hideMark/>
          </w:tcPr>
          <w:p w14:paraId="11729B36" w14:textId="77777777" w:rsidR="00AE035E" w:rsidRPr="005F748A" w:rsidRDefault="00AE035E" w:rsidP="00072B64">
            <w:pPr>
              <w:rPr>
                <w:rFonts w:eastAsia="Calibri"/>
                <w:sz w:val="20"/>
                <w:szCs w:val="20"/>
              </w:rPr>
            </w:pPr>
            <w:r w:rsidRPr="005F748A">
              <w:rPr>
                <w:rStyle w:val="ad"/>
                <w:rFonts w:eastAsia="Calibri"/>
                <w:sz w:val="20"/>
                <w:szCs w:val="20"/>
              </w:rPr>
              <w:t>7</w:t>
            </w:r>
          </w:p>
        </w:tc>
        <w:tc>
          <w:tcPr>
            <w:tcW w:w="3402" w:type="dxa"/>
            <w:hideMark/>
          </w:tcPr>
          <w:p w14:paraId="74B91A04" w14:textId="77777777" w:rsidR="00AE035E" w:rsidRPr="005F748A" w:rsidRDefault="00AE035E" w:rsidP="00072B64">
            <w:pPr>
              <w:rPr>
                <w:rFonts w:eastAsia="Calibri"/>
                <w:sz w:val="20"/>
                <w:szCs w:val="20"/>
              </w:rPr>
            </w:pPr>
            <w:r w:rsidRPr="005F748A">
              <w:rPr>
                <w:rFonts w:eastAsia="Calibri"/>
                <w:sz w:val="20"/>
                <w:szCs w:val="20"/>
              </w:rPr>
              <w:t>Акти місцевих органів виконавчої влади / органів місцевого самоврядування</w:t>
            </w:r>
          </w:p>
        </w:tc>
        <w:tc>
          <w:tcPr>
            <w:tcW w:w="5528" w:type="dxa"/>
            <w:hideMark/>
          </w:tcPr>
          <w:p w14:paraId="7C27FC84" w14:textId="77777777" w:rsidR="00AE035E" w:rsidRPr="005F748A" w:rsidRDefault="00AE035E" w:rsidP="00072B64">
            <w:pPr>
              <w:rPr>
                <w:rFonts w:eastAsia="Calibri"/>
                <w:sz w:val="20"/>
                <w:szCs w:val="20"/>
              </w:rPr>
            </w:pPr>
          </w:p>
        </w:tc>
      </w:tr>
      <w:tr w:rsidR="00AE035E" w:rsidRPr="005F748A" w14:paraId="5B9AB6AF" w14:textId="77777777" w:rsidTr="00072B64">
        <w:tc>
          <w:tcPr>
            <w:tcW w:w="9634" w:type="dxa"/>
            <w:gridSpan w:val="3"/>
            <w:hideMark/>
          </w:tcPr>
          <w:p w14:paraId="58AC0DCF" w14:textId="77777777" w:rsidR="00AE035E" w:rsidRPr="005F748A" w:rsidRDefault="00AE035E" w:rsidP="00072B64">
            <w:pPr>
              <w:pStyle w:val="ac"/>
              <w:jc w:val="center"/>
              <w:rPr>
                <w:rFonts w:eastAsia="Calibri"/>
                <w:sz w:val="20"/>
                <w:szCs w:val="20"/>
                <w:lang w:val="uk-UA"/>
              </w:rPr>
            </w:pPr>
            <w:r w:rsidRPr="005F748A">
              <w:rPr>
                <w:rStyle w:val="ad"/>
                <w:rFonts w:eastAsia="Calibri"/>
                <w:sz w:val="20"/>
                <w:szCs w:val="20"/>
                <w:lang w:val="uk-UA"/>
              </w:rPr>
              <w:t>Умови отримання адміністративної послуги</w:t>
            </w:r>
          </w:p>
        </w:tc>
      </w:tr>
      <w:tr w:rsidR="00AE035E" w:rsidRPr="005F748A" w14:paraId="29EE8AC8" w14:textId="77777777" w:rsidTr="000F6314">
        <w:tc>
          <w:tcPr>
            <w:tcW w:w="704" w:type="dxa"/>
            <w:hideMark/>
          </w:tcPr>
          <w:p w14:paraId="595F3469" w14:textId="77777777" w:rsidR="00AE035E" w:rsidRPr="005F748A" w:rsidRDefault="00AE035E" w:rsidP="00072B64">
            <w:pPr>
              <w:rPr>
                <w:rFonts w:eastAsia="Calibri"/>
                <w:sz w:val="20"/>
                <w:szCs w:val="20"/>
              </w:rPr>
            </w:pPr>
            <w:r w:rsidRPr="005F748A">
              <w:rPr>
                <w:rStyle w:val="ad"/>
                <w:rFonts w:eastAsia="Calibri"/>
                <w:sz w:val="20"/>
                <w:szCs w:val="20"/>
              </w:rPr>
              <w:t>8</w:t>
            </w:r>
          </w:p>
        </w:tc>
        <w:tc>
          <w:tcPr>
            <w:tcW w:w="3402" w:type="dxa"/>
            <w:hideMark/>
          </w:tcPr>
          <w:p w14:paraId="346A7C02" w14:textId="77777777" w:rsidR="00AE035E" w:rsidRPr="005F748A" w:rsidRDefault="00AE035E" w:rsidP="00072B64">
            <w:pPr>
              <w:rPr>
                <w:rFonts w:eastAsia="Calibri"/>
                <w:sz w:val="20"/>
                <w:szCs w:val="20"/>
              </w:rPr>
            </w:pPr>
            <w:r w:rsidRPr="005F748A">
              <w:rPr>
                <w:rFonts w:eastAsia="Calibri"/>
                <w:sz w:val="20"/>
                <w:szCs w:val="20"/>
              </w:rPr>
              <w:t>Підстава для одержання адміністративної послуги</w:t>
            </w:r>
          </w:p>
        </w:tc>
        <w:tc>
          <w:tcPr>
            <w:tcW w:w="5528" w:type="dxa"/>
            <w:hideMark/>
          </w:tcPr>
          <w:p w14:paraId="742426B9" w14:textId="77777777" w:rsidR="00AE035E" w:rsidRPr="005F748A" w:rsidRDefault="00AE035E" w:rsidP="00072B64">
            <w:pPr>
              <w:rPr>
                <w:rFonts w:eastAsia="Calibri"/>
                <w:sz w:val="20"/>
                <w:szCs w:val="20"/>
              </w:rPr>
            </w:pPr>
            <w:r w:rsidRPr="005F748A">
              <w:rPr>
                <w:rFonts w:eastAsia="Calibri"/>
                <w:sz w:val="20"/>
                <w:szCs w:val="20"/>
              </w:rPr>
              <w:t>Заява</w:t>
            </w:r>
          </w:p>
        </w:tc>
      </w:tr>
      <w:tr w:rsidR="00AE035E" w:rsidRPr="005F748A" w14:paraId="1D8EF56F" w14:textId="77777777" w:rsidTr="000F6314">
        <w:tc>
          <w:tcPr>
            <w:tcW w:w="704" w:type="dxa"/>
            <w:hideMark/>
          </w:tcPr>
          <w:p w14:paraId="3F4EF2FF" w14:textId="77777777" w:rsidR="00AE035E" w:rsidRPr="005F748A" w:rsidRDefault="00AE035E" w:rsidP="00072B64">
            <w:pPr>
              <w:rPr>
                <w:rFonts w:eastAsia="Calibri"/>
                <w:sz w:val="20"/>
                <w:szCs w:val="20"/>
              </w:rPr>
            </w:pPr>
            <w:r w:rsidRPr="005F748A">
              <w:rPr>
                <w:rStyle w:val="ad"/>
                <w:rFonts w:eastAsia="Calibri"/>
                <w:sz w:val="20"/>
                <w:szCs w:val="20"/>
              </w:rPr>
              <w:t>9</w:t>
            </w:r>
          </w:p>
        </w:tc>
        <w:tc>
          <w:tcPr>
            <w:tcW w:w="3402" w:type="dxa"/>
            <w:hideMark/>
          </w:tcPr>
          <w:p w14:paraId="52CD0065" w14:textId="77777777" w:rsidR="00AE035E" w:rsidRPr="005F748A" w:rsidRDefault="00AE035E" w:rsidP="00072B64">
            <w:pPr>
              <w:rPr>
                <w:rFonts w:eastAsia="Calibri"/>
                <w:sz w:val="20"/>
                <w:szCs w:val="20"/>
              </w:rPr>
            </w:pPr>
            <w:r w:rsidRPr="005F748A">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528" w:type="dxa"/>
            <w:hideMark/>
          </w:tcPr>
          <w:p w14:paraId="1D9501C7" w14:textId="77777777" w:rsidR="00AE035E" w:rsidRPr="005F748A" w:rsidRDefault="00AE035E" w:rsidP="00072B64">
            <w:pPr>
              <w:spacing w:after="120"/>
              <w:jc w:val="both"/>
              <w:rPr>
                <w:rFonts w:eastAsia="Calibri"/>
                <w:sz w:val="20"/>
                <w:szCs w:val="20"/>
              </w:rPr>
            </w:pPr>
            <w:r w:rsidRPr="005F748A">
              <w:rPr>
                <w:rFonts w:eastAsia="Calibri"/>
                <w:sz w:val="20"/>
                <w:szCs w:val="20"/>
              </w:rPr>
              <w:t>Заява</w:t>
            </w:r>
          </w:p>
          <w:p w14:paraId="7871F606" w14:textId="77777777" w:rsidR="00AE035E" w:rsidRPr="005F748A" w:rsidRDefault="00AE035E" w:rsidP="00072B64">
            <w:pPr>
              <w:spacing w:after="120"/>
              <w:jc w:val="both"/>
              <w:rPr>
                <w:rFonts w:eastAsia="Calibri"/>
                <w:sz w:val="20"/>
                <w:szCs w:val="20"/>
              </w:rPr>
            </w:pPr>
            <w:r w:rsidRPr="005F748A">
              <w:rPr>
                <w:rFonts w:eastAsia="Calibri"/>
                <w:sz w:val="20"/>
                <w:szCs w:val="20"/>
              </w:rPr>
              <w:t>Копія державного акта на право власності на земельну ділянку або копія державного акта на право постійного користування земельною ділянкою (надається за бажанням заявника у разі набуття права на земельну ділянку до 01.01.2013)</w:t>
            </w:r>
          </w:p>
          <w:p w14:paraId="46F83000" w14:textId="77777777" w:rsidR="00AE035E" w:rsidRPr="005F748A" w:rsidRDefault="00AE035E" w:rsidP="00072B64">
            <w:pPr>
              <w:spacing w:after="120"/>
              <w:jc w:val="both"/>
              <w:rPr>
                <w:rFonts w:eastAsia="Calibri"/>
                <w:sz w:val="20"/>
                <w:szCs w:val="20"/>
              </w:rPr>
            </w:pPr>
            <w:r w:rsidRPr="005F748A">
              <w:rPr>
                <w:rFonts w:eastAsia="Calibri"/>
                <w:sz w:val="20"/>
                <w:szCs w:val="20"/>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p>
          <w:p w14:paraId="3A565887" w14:textId="77777777" w:rsidR="00AE035E" w:rsidRPr="005F748A" w:rsidRDefault="00AE035E" w:rsidP="00072B64">
            <w:pPr>
              <w:pStyle w:val="ac"/>
              <w:spacing w:before="0" w:beforeAutospacing="0" w:after="120" w:afterAutospacing="0"/>
              <w:jc w:val="both"/>
              <w:rPr>
                <w:rFonts w:eastAsia="Calibri"/>
                <w:sz w:val="20"/>
                <w:szCs w:val="20"/>
                <w:lang w:val="uk-UA"/>
              </w:rPr>
            </w:pPr>
            <w:r w:rsidRPr="005F748A">
              <w:rPr>
                <w:rFonts w:eastAsia="Calibri"/>
                <w:sz w:val="20"/>
                <w:szCs w:val="20"/>
                <w:lang w:val="uk-UA"/>
              </w:rPr>
              <w:lastRenderedPageBreak/>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AE035E" w:rsidRPr="005F748A" w14:paraId="72E56EB5" w14:textId="77777777" w:rsidTr="000F6314">
        <w:tc>
          <w:tcPr>
            <w:tcW w:w="704" w:type="dxa"/>
            <w:hideMark/>
          </w:tcPr>
          <w:p w14:paraId="106A5441" w14:textId="77777777" w:rsidR="00AE035E" w:rsidRPr="005F748A" w:rsidRDefault="00AE035E" w:rsidP="00072B64">
            <w:pPr>
              <w:rPr>
                <w:rFonts w:eastAsia="Calibri"/>
                <w:sz w:val="20"/>
                <w:szCs w:val="20"/>
              </w:rPr>
            </w:pPr>
            <w:r w:rsidRPr="005F748A">
              <w:rPr>
                <w:rStyle w:val="ad"/>
                <w:rFonts w:eastAsia="Calibri"/>
                <w:sz w:val="20"/>
                <w:szCs w:val="20"/>
              </w:rPr>
              <w:lastRenderedPageBreak/>
              <w:t>10</w:t>
            </w:r>
          </w:p>
        </w:tc>
        <w:tc>
          <w:tcPr>
            <w:tcW w:w="3402" w:type="dxa"/>
            <w:hideMark/>
          </w:tcPr>
          <w:p w14:paraId="5A2F0C8A" w14:textId="77777777" w:rsidR="00AE035E" w:rsidRPr="005F748A" w:rsidRDefault="00AE035E" w:rsidP="00072B64">
            <w:pPr>
              <w:rPr>
                <w:rFonts w:eastAsia="Calibri"/>
                <w:sz w:val="20"/>
                <w:szCs w:val="20"/>
              </w:rPr>
            </w:pPr>
            <w:r w:rsidRPr="005F748A">
              <w:rPr>
                <w:rFonts w:eastAsia="Calibri"/>
                <w:sz w:val="20"/>
                <w:szCs w:val="20"/>
              </w:rPr>
              <w:t>Порядок та спосіб подання документів, необхідних для отримання адміністративної послуги</w:t>
            </w:r>
          </w:p>
        </w:tc>
        <w:tc>
          <w:tcPr>
            <w:tcW w:w="5528" w:type="dxa"/>
            <w:hideMark/>
          </w:tcPr>
          <w:p w14:paraId="5A00FC8C" w14:textId="77777777" w:rsidR="00AE035E" w:rsidRPr="005F748A" w:rsidRDefault="00AE035E" w:rsidP="00072B64">
            <w:pPr>
              <w:jc w:val="both"/>
              <w:rPr>
                <w:rFonts w:eastAsia="Calibri"/>
                <w:sz w:val="20"/>
                <w:szCs w:val="20"/>
              </w:rPr>
            </w:pPr>
            <w:r w:rsidRPr="005F748A">
              <w:rPr>
                <w:rFonts w:eastAsia="Calibri"/>
                <w:sz w:val="20"/>
                <w:szCs w:val="20"/>
              </w:rPr>
              <w:t xml:space="preserve">Подається </w:t>
            </w:r>
            <w:r w:rsidRPr="005F748A">
              <w:rPr>
                <w:rFonts w:eastAsia="Calibri"/>
                <w:color w:val="000000"/>
                <w:sz w:val="20"/>
                <w:szCs w:val="20"/>
              </w:rPr>
              <w:t>о</w:t>
            </w:r>
            <w:r w:rsidRPr="005F748A">
              <w:rPr>
                <w:rFonts w:eastAsia="Calibri"/>
                <w:sz w:val="20"/>
                <w:szCs w:val="20"/>
              </w:rPr>
              <w:t>собисто заявником (уповноваженою особою заявника), направляється поштою</w:t>
            </w:r>
          </w:p>
        </w:tc>
      </w:tr>
      <w:tr w:rsidR="00AE035E" w:rsidRPr="005F748A" w14:paraId="352401BA" w14:textId="77777777" w:rsidTr="000F6314">
        <w:tc>
          <w:tcPr>
            <w:tcW w:w="704" w:type="dxa"/>
            <w:hideMark/>
          </w:tcPr>
          <w:p w14:paraId="66D50C83" w14:textId="77777777" w:rsidR="00AE035E" w:rsidRPr="005F748A" w:rsidRDefault="00AE035E" w:rsidP="00072B64">
            <w:pPr>
              <w:rPr>
                <w:rFonts w:eastAsia="Calibri"/>
                <w:sz w:val="20"/>
                <w:szCs w:val="20"/>
              </w:rPr>
            </w:pPr>
            <w:r w:rsidRPr="005F748A">
              <w:rPr>
                <w:rStyle w:val="ad"/>
                <w:rFonts w:eastAsia="Calibri"/>
                <w:sz w:val="20"/>
                <w:szCs w:val="20"/>
              </w:rPr>
              <w:t>11</w:t>
            </w:r>
          </w:p>
        </w:tc>
        <w:tc>
          <w:tcPr>
            <w:tcW w:w="3402" w:type="dxa"/>
            <w:hideMark/>
          </w:tcPr>
          <w:p w14:paraId="164DFA0C" w14:textId="77777777" w:rsidR="00AE035E" w:rsidRPr="005F748A" w:rsidRDefault="00AE035E" w:rsidP="00072B64">
            <w:pPr>
              <w:rPr>
                <w:rFonts w:eastAsia="Calibri"/>
                <w:sz w:val="20"/>
                <w:szCs w:val="20"/>
              </w:rPr>
            </w:pPr>
            <w:r w:rsidRPr="005F748A">
              <w:rPr>
                <w:rFonts w:eastAsia="Calibri"/>
                <w:sz w:val="20"/>
                <w:szCs w:val="20"/>
              </w:rPr>
              <w:t>Платність (безоплатність) надання адміністративної послуги</w:t>
            </w:r>
          </w:p>
        </w:tc>
        <w:tc>
          <w:tcPr>
            <w:tcW w:w="5528" w:type="dxa"/>
            <w:hideMark/>
          </w:tcPr>
          <w:p w14:paraId="487E6CE2" w14:textId="77777777" w:rsidR="00AE035E" w:rsidRPr="005F748A" w:rsidRDefault="00AE035E" w:rsidP="00072B64">
            <w:pPr>
              <w:jc w:val="both"/>
              <w:rPr>
                <w:rFonts w:eastAsia="Calibri"/>
                <w:sz w:val="20"/>
                <w:szCs w:val="20"/>
              </w:rPr>
            </w:pPr>
            <w:r w:rsidRPr="005F748A">
              <w:rPr>
                <w:rFonts w:eastAsia="Calibri"/>
                <w:sz w:val="20"/>
                <w:szCs w:val="20"/>
              </w:rPr>
              <w:t>Безоплатно</w:t>
            </w:r>
          </w:p>
        </w:tc>
      </w:tr>
      <w:tr w:rsidR="00AE035E" w:rsidRPr="005F748A" w14:paraId="7F17DDE6" w14:textId="77777777" w:rsidTr="000F6314">
        <w:tc>
          <w:tcPr>
            <w:tcW w:w="704" w:type="dxa"/>
            <w:hideMark/>
          </w:tcPr>
          <w:p w14:paraId="41631E6D" w14:textId="77777777" w:rsidR="00AE035E" w:rsidRPr="005F748A" w:rsidRDefault="00AE035E" w:rsidP="00072B64">
            <w:pPr>
              <w:rPr>
                <w:rFonts w:eastAsia="Calibri"/>
                <w:sz w:val="20"/>
                <w:szCs w:val="20"/>
              </w:rPr>
            </w:pPr>
            <w:r w:rsidRPr="005F748A">
              <w:rPr>
                <w:rStyle w:val="ad"/>
                <w:rFonts w:eastAsia="Calibri"/>
                <w:sz w:val="20"/>
                <w:szCs w:val="20"/>
              </w:rPr>
              <w:t>12</w:t>
            </w:r>
          </w:p>
        </w:tc>
        <w:tc>
          <w:tcPr>
            <w:tcW w:w="3402" w:type="dxa"/>
            <w:hideMark/>
          </w:tcPr>
          <w:p w14:paraId="12931DFB" w14:textId="77777777" w:rsidR="00AE035E" w:rsidRPr="005F748A" w:rsidRDefault="00AE035E" w:rsidP="00072B64">
            <w:pPr>
              <w:rPr>
                <w:rFonts w:eastAsia="Calibri"/>
                <w:sz w:val="20"/>
                <w:szCs w:val="20"/>
              </w:rPr>
            </w:pPr>
            <w:r w:rsidRPr="005F748A">
              <w:rPr>
                <w:rFonts w:eastAsia="Calibri"/>
                <w:sz w:val="20"/>
                <w:szCs w:val="20"/>
              </w:rPr>
              <w:t>Строк надання адміністративної послуги</w:t>
            </w:r>
          </w:p>
        </w:tc>
        <w:tc>
          <w:tcPr>
            <w:tcW w:w="5528" w:type="dxa"/>
            <w:hideMark/>
          </w:tcPr>
          <w:p w14:paraId="30F1EC9E" w14:textId="77777777" w:rsidR="00AE035E" w:rsidRDefault="00AE035E" w:rsidP="00072B64">
            <w:pPr>
              <w:jc w:val="both"/>
              <w:rPr>
                <w:rFonts w:eastAsia="Calibri"/>
                <w:sz w:val="20"/>
                <w:szCs w:val="20"/>
              </w:rPr>
            </w:pPr>
            <w:r w:rsidRPr="005F748A">
              <w:rPr>
                <w:rFonts w:eastAsia="Calibri"/>
                <w:sz w:val="20"/>
                <w:szCs w:val="20"/>
              </w:rPr>
              <w:t>Протягом 30 календарних днів з дня одержання заяви суб’єктом надання адміністративної послуги</w:t>
            </w:r>
          </w:p>
          <w:p w14:paraId="4C0F3959" w14:textId="77777777" w:rsidR="00AE035E" w:rsidRPr="005F748A" w:rsidRDefault="00AE035E" w:rsidP="00072B64">
            <w:pPr>
              <w:jc w:val="both"/>
              <w:rPr>
                <w:rFonts w:eastAsia="Calibri"/>
                <w:sz w:val="20"/>
                <w:szCs w:val="20"/>
              </w:rPr>
            </w:pPr>
          </w:p>
        </w:tc>
      </w:tr>
      <w:tr w:rsidR="00AE035E" w:rsidRPr="005F748A" w14:paraId="02FC31EF" w14:textId="77777777" w:rsidTr="000F6314">
        <w:tc>
          <w:tcPr>
            <w:tcW w:w="704" w:type="dxa"/>
            <w:hideMark/>
          </w:tcPr>
          <w:p w14:paraId="51A8C733" w14:textId="77777777" w:rsidR="00AE035E" w:rsidRPr="005F748A" w:rsidRDefault="00AE035E" w:rsidP="00072B64">
            <w:pPr>
              <w:rPr>
                <w:rFonts w:eastAsia="Calibri"/>
                <w:sz w:val="20"/>
                <w:szCs w:val="20"/>
              </w:rPr>
            </w:pPr>
            <w:r w:rsidRPr="005F748A">
              <w:rPr>
                <w:rStyle w:val="ad"/>
                <w:rFonts w:eastAsia="Calibri"/>
                <w:sz w:val="20"/>
                <w:szCs w:val="20"/>
              </w:rPr>
              <w:t>13</w:t>
            </w:r>
          </w:p>
        </w:tc>
        <w:tc>
          <w:tcPr>
            <w:tcW w:w="3402" w:type="dxa"/>
            <w:hideMark/>
          </w:tcPr>
          <w:p w14:paraId="52EED91A" w14:textId="77777777" w:rsidR="00AE035E" w:rsidRPr="005F748A" w:rsidRDefault="00AE035E" w:rsidP="00072B64">
            <w:pPr>
              <w:rPr>
                <w:rFonts w:eastAsia="Calibri"/>
                <w:sz w:val="20"/>
                <w:szCs w:val="20"/>
              </w:rPr>
            </w:pPr>
            <w:r w:rsidRPr="005F748A">
              <w:rPr>
                <w:rFonts w:eastAsia="Calibri"/>
                <w:sz w:val="20"/>
                <w:szCs w:val="20"/>
              </w:rPr>
              <w:t>Перелік підстав для відмови у наданні адміністративної послуги</w:t>
            </w:r>
          </w:p>
        </w:tc>
        <w:tc>
          <w:tcPr>
            <w:tcW w:w="5528" w:type="dxa"/>
            <w:hideMark/>
          </w:tcPr>
          <w:p w14:paraId="300B91AA" w14:textId="77777777" w:rsidR="00AE035E" w:rsidRPr="005F748A" w:rsidRDefault="00AE035E" w:rsidP="00072B64">
            <w:pPr>
              <w:spacing w:after="120"/>
              <w:jc w:val="both"/>
              <w:rPr>
                <w:rFonts w:eastAsia="Calibri"/>
                <w:sz w:val="20"/>
                <w:szCs w:val="20"/>
              </w:rPr>
            </w:pPr>
            <w:r w:rsidRPr="005F748A">
              <w:rPr>
                <w:rFonts w:eastAsia="Calibri"/>
                <w:sz w:val="20"/>
                <w:szCs w:val="20"/>
              </w:rPr>
              <w:t>Земельна ділянка не перебуває у власності чи постійному користуванні заявника</w:t>
            </w:r>
          </w:p>
          <w:p w14:paraId="46DFEAB8" w14:textId="77777777" w:rsidR="00AE035E" w:rsidRDefault="00AE035E" w:rsidP="00072B64">
            <w:pPr>
              <w:spacing w:after="120"/>
              <w:jc w:val="both"/>
              <w:rPr>
                <w:rFonts w:eastAsia="Calibri"/>
                <w:sz w:val="20"/>
                <w:szCs w:val="20"/>
              </w:rPr>
            </w:pPr>
            <w:r w:rsidRPr="005F748A">
              <w:rPr>
                <w:rFonts w:eastAsia="Calibri"/>
                <w:sz w:val="20"/>
                <w:szCs w:val="20"/>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p>
          <w:p w14:paraId="173C6505" w14:textId="77777777" w:rsidR="00AE035E" w:rsidRPr="005F748A" w:rsidRDefault="00AE035E" w:rsidP="00072B64">
            <w:pPr>
              <w:spacing w:after="120"/>
              <w:jc w:val="both"/>
              <w:rPr>
                <w:rFonts w:eastAsia="Calibri"/>
                <w:sz w:val="20"/>
                <w:szCs w:val="20"/>
              </w:rPr>
            </w:pPr>
          </w:p>
        </w:tc>
      </w:tr>
      <w:tr w:rsidR="00AE035E" w:rsidRPr="005F748A" w14:paraId="388F2FD8" w14:textId="77777777" w:rsidTr="000F6314">
        <w:tc>
          <w:tcPr>
            <w:tcW w:w="704" w:type="dxa"/>
            <w:hideMark/>
          </w:tcPr>
          <w:p w14:paraId="20144B62" w14:textId="77777777" w:rsidR="00AE035E" w:rsidRPr="005F748A" w:rsidRDefault="00AE035E" w:rsidP="00072B64">
            <w:pPr>
              <w:rPr>
                <w:rFonts w:eastAsia="Calibri"/>
                <w:sz w:val="20"/>
                <w:szCs w:val="20"/>
              </w:rPr>
            </w:pPr>
            <w:r w:rsidRPr="005F748A">
              <w:rPr>
                <w:rStyle w:val="ad"/>
                <w:rFonts w:eastAsia="Calibri"/>
                <w:sz w:val="20"/>
                <w:szCs w:val="20"/>
              </w:rPr>
              <w:t>14</w:t>
            </w:r>
          </w:p>
        </w:tc>
        <w:tc>
          <w:tcPr>
            <w:tcW w:w="3402" w:type="dxa"/>
            <w:hideMark/>
          </w:tcPr>
          <w:p w14:paraId="459CB2DD" w14:textId="77777777" w:rsidR="00AE035E" w:rsidRPr="005F748A" w:rsidRDefault="00AE035E" w:rsidP="00072B64">
            <w:pPr>
              <w:rPr>
                <w:rFonts w:eastAsia="Calibri"/>
                <w:sz w:val="20"/>
                <w:szCs w:val="20"/>
              </w:rPr>
            </w:pPr>
            <w:r w:rsidRPr="005F748A">
              <w:rPr>
                <w:rFonts w:eastAsia="Calibri"/>
                <w:sz w:val="20"/>
                <w:szCs w:val="20"/>
              </w:rPr>
              <w:t>Результат надання адміністративної послуги</w:t>
            </w:r>
          </w:p>
        </w:tc>
        <w:tc>
          <w:tcPr>
            <w:tcW w:w="5528" w:type="dxa"/>
            <w:hideMark/>
          </w:tcPr>
          <w:p w14:paraId="2786A4F9" w14:textId="77777777" w:rsidR="00AE035E" w:rsidRDefault="00AE035E" w:rsidP="00072B64">
            <w:pPr>
              <w:jc w:val="both"/>
              <w:rPr>
                <w:rFonts w:eastAsia="Calibri"/>
                <w:sz w:val="20"/>
                <w:szCs w:val="20"/>
              </w:rPr>
            </w:pPr>
            <w:r w:rsidRPr="005F748A">
              <w:rPr>
                <w:rFonts w:eastAsia="Calibri"/>
                <w:sz w:val="20"/>
                <w:szCs w:val="20"/>
              </w:rPr>
              <w:t xml:space="preserve">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p w14:paraId="7373B261" w14:textId="77777777" w:rsidR="00AE035E" w:rsidRPr="005F748A" w:rsidRDefault="00AE035E" w:rsidP="00072B64">
            <w:pPr>
              <w:jc w:val="both"/>
              <w:rPr>
                <w:rFonts w:eastAsia="Calibri"/>
                <w:sz w:val="20"/>
                <w:szCs w:val="20"/>
              </w:rPr>
            </w:pPr>
          </w:p>
        </w:tc>
      </w:tr>
      <w:tr w:rsidR="00AE035E" w:rsidRPr="005F748A" w14:paraId="7EF7DC79" w14:textId="77777777" w:rsidTr="000F6314">
        <w:tc>
          <w:tcPr>
            <w:tcW w:w="704" w:type="dxa"/>
            <w:hideMark/>
          </w:tcPr>
          <w:p w14:paraId="682B4E01" w14:textId="77777777" w:rsidR="00AE035E" w:rsidRPr="005F748A" w:rsidRDefault="00AE035E" w:rsidP="00072B64">
            <w:pPr>
              <w:rPr>
                <w:rFonts w:eastAsia="Calibri"/>
                <w:sz w:val="20"/>
                <w:szCs w:val="20"/>
              </w:rPr>
            </w:pPr>
            <w:r w:rsidRPr="005F748A">
              <w:rPr>
                <w:rStyle w:val="ad"/>
                <w:rFonts w:eastAsia="Calibri"/>
                <w:sz w:val="20"/>
                <w:szCs w:val="20"/>
              </w:rPr>
              <w:t>15</w:t>
            </w:r>
          </w:p>
        </w:tc>
        <w:tc>
          <w:tcPr>
            <w:tcW w:w="3402" w:type="dxa"/>
            <w:hideMark/>
          </w:tcPr>
          <w:p w14:paraId="605C62B7" w14:textId="77777777" w:rsidR="00AE035E" w:rsidRPr="005F748A" w:rsidRDefault="00AE035E" w:rsidP="00072B64">
            <w:pPr>
              <w:rPr>
                <w:rFonts w:eastAsia="Calibri"/>
                <w:sz w:val="20"/>
                <w:szCs w:val="20"/>
              </w:rPr>
            </w:pPr>
            <w:r w:rsidRPr="005F748A">
              <w:rPr>
                <w:rFonts w:eastAsia="Calibri"/>
                <w:sz w:val="20"/>
                <w:szCs w:val="20"/>
              </w:rPr>
              <w:t>Способи отримання відповіді (результату)</w:t>
            </w:r>
          </w:p>
        </w:tc>
        <w:tc>
          <w:tcPr>
            <w:tcW w:w="5528" w:type="dxa"/>
            <w:hideMark/>
          </w:tcPr>
          <w:p w14:paraId="5343E4F7" w14:textId="77777777" w:rsidR="00AE035E" w:rsidRDefault="00AE035E" w:rsidP="00072B64">
            <w:pPr>
              <w:jc w:val="both"/>
              <w:rPr>
                <w:rFonts w:eastAsia="Calibri"/>
                <w:sz w:val="20"/>
                <w:szCs w:val="20"/>
              </w:rPr>
            </w:pPr>
            <w:r w:rsidRPr="005F748A">
              <w:rPr>
                <w:rFonts w:eastAsia="Calibri"/>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p w14:paraId="6EB3B371" w14:textId="77777777" w:rsidR="00AE035E" w:rsidRPr="005F748A" w:rsidRDefault="00AE035E" w:rsidP="00072B64">
            <w:pPr>
              <w:jc w:val="both"/>
              <w:rPr>
                <w:rFonts w:eastAsia="Calibri"/>
                <w:sz w:val="20"/>
                <w:szCs w:val="20"/>
              </w:rPr>
            </w:pPr>
          </w:p>
        </w:tc>
      </w:tr>
    </w:tbl>
    <w:p w14:paraId="05D219DA" w14:textId="77777777" w:rsidR="00AE035E" w:rsidRDefault="00AE035E" w:rsidP="00AE035E"/>
    <w:p w14:paraId="387EFDED" w14:textId="3108C9BD" w:rsidR="00AE035E" w:rsidRDefault="00AE035E">
      <w:pPr>
        <w:spacing w:after="160" w:line="259" w:lineRule="auto"/>
      </w:pPr>
      <w:r>
        <w:br w:type="page"/>
      </w:r>
    </w:p>
    <w:tbl>
      <w:tblPr>
        <w:tblW w:w="100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713"/>
      </w:tblGrid>
      <w:tr w:rsidR="00993F3B" w:rsidRPr="00761B54" w14:paraId="109E3D76" w14:textId="77777777" w:rsidTr="000F6314">
        <w:tc>
          <w:tcPr>
            <w:tcW w:w="10033" w:type="dxa"/>
            <w:gridSpan w:val="3"/>
            <w:tcBorders>
              <w:top w:val="nil"/>
              <w:left w:val="nil"/>
              <w:bottom w:val="nil"/>
              <w:right w:val="nil"/>
            </w:tcBorders>
          </w:tcPr>
          <w:p w14:paraId="6C799D8E" w14:textId="77777777" w:rsidR="00993F3B" w:rsidRPr="00761B54" w:rsidRDefault="00993F3B" w:rsidP="003354F1">
            <w:pPr>
              <w:jc w:val="center"/>
            </w:pPr>
            <w:r w:rsidRPr="00761B54">
              <w:rPr>
                <w:b/>
              </w:rPr>
              <w:lastRenderedPageBreak/>
              <w:t>ІНФОРМАЦІЙНА КАРТКА АДМІНІСТРАТИВНОЇ ПОСЛУГИ</w:t>
            </w:r>
          </w:p>
        </w:tc>
      </w:tr>
      <w:tr w:rsidR="00993F3B" w:rsidRPr="00761B54" w14:paraId="5989458E" w14:textId="77777777" w:rsidTr="000F6314">
        <w:tc>
          <w:tcPr>
            <w:tcW w:w="10033" w:type="dxa"/>
            <w:gridSpan w:val="3"/>
            <w:tcBorders>
              <w:top w:val="nil"/>
              <w:left w:val="nil"/>
              <w:bottom w:val="nil"/>
              <w:right w:val="nil"/>
            </w:tcBorders>
          </w:tcPr>
          <w:p w14:paraId="21A8887F" w14:textId="77777777" w:rsidR="00993F3B" w:rsidRPr="00761B54" w:rsidRDefault="00993F3B" w:rsidP="003354F1">
            <w:pPr>
              <w:jc w:val="center"/>
              <w:rPr>
                <w:u w:val="single"/>
              </w:rPr>
            </w:pPr>
            <w:r w:rsidRPr="00761B54">
              <w:rPr>
                <w:u w:val="single"/>
              </w:rPr>
              <w:t>НАДАННЯ ВІДОМОСТЕЙ З ДЕРЖАВНОГО ЗЕМЕЛЬНОГО КАДАСТРУ У ФОРМІ ВИТЯГ</w:t>
            </w:r>
            <w:r w:rsidRPr="00761B54">
              <w:rPr>
                <w:caps/>
                <w:u w:val="single"/>
              </w:rPr>
              <w:t>У</w:t>
            </w:r>
            <w:r w:rsidRPr="00761B54">
              <w:rPr>
                <w:u w:val="single"/>
              </w:rPr>
              <w:t xml:space="preserve"> З ДЕРЖАВНОГО ЗЕМЕЛЬНОГО КАДАСТРУ ПРО ЗЕМЛІ В МЕЖАХ</w:t>
            </w:r>
            <w:r w:rsidRPr="00761B54">
              <w:rPr>
                <w:caps/>
                <w:u w:val="single"/>
              </w:rPr>
              <w:t xml:space="preserve"> територій</w:t>
            </w:r>
            <w:r w:rsidRPr="00761B54">
              <w:rPr>
                <w:u w:val="single"/>
              </w:rPr>
              <w:t xml:space="preserve"> АДМІНІСТРАТИВНО-ТЕРИТОРІАЛЬНИХ ОДИНИЦЬ</w:t>
            </w:r>
          </w:p>
        </w:tc>
      </w:tr>
      <w:tr w:rsidR="00993F3B" w:rsidRPr="00761B54" w14:paraId="1B5BBE09" w14:textId="77777777" w:rsidTr="000F6314">
        <w:tc>
          <w:tcPr>
            <w:tcW w:w="10033" w:type="dxa"/>
            <w:gridSpan w:val="3"/>
            <w:tcBorders>
              <w:top w:val="nil"/>
              <w:left w:val="nil"/>
              <w:bottom w:val="single" w:sz="4" w:space="0" w:color="auto"/>
              <w:right w:val="nil"/>
            </w:tcBorders>
          </w:tcPr>
          <w:p w14:paraId="023E3520" w14:textId="77777777" w:rsidR="00993F3B" w:rsidRPr="00761B54" w:rsidRDefault="00993F3B" w:rsidP="003354F1">
            <w:pPr>
              <w:jc w:val="center"/>
              <w:rPr>
                <w:sz w:val="16"/>
                <w:szCs w:val="16"/>
              </w:rPr>
            </w:pPr>
            <w:r w:rsidRPr="00761B54">
              <w:rPr>
                <w:sz w:val="16"/>
                <w:szCs w:val="16"/>
              </w:rPr>
              <w:t>(назва адміністративної послуги)</w:t>
            </w:r>
          </w:p>
          <w:p w14:paraId="2788CC9E" w14:textId="77777777" w:rsidR="00993F3B" w:rsidRPr="00761B54" w:rsidRDefault="00993F3B" w:rsidP="003354F1">
            <w:pPr>
              <w:shd w:val="clear" w:color="auto" w:fill="FFFFFF"/>
              <w:jc w:val="center"/>
              <w:rPr>
                <w:u w:val="single"/>
              </w:rPr>
            </w:pPr>
            <w:r>
              <w:rPr>
                <w:u w:val="single"/>
              </w:rPr>
              <w:t>Головне управління Держгеокадасту у Полтаській області</w:t>
            </w:r>
          </w:p>
          <w:p w14:paraId="461E8186" w14:textId="77777777" w:rsidR="00993F3B" w:rsidRPr="00761B54" w:rsidRDefault="00993F3B" w:rsidP="003354F1">
            <w:pPr>
              <w:spacing w:after="120"/>
              <w:jc w:val="center"/>
              <w:rPr>
                <w:sz w:val="16"/>
                <w:szCs w:val="16"/>
              </w:rPr>
            </w:pPr>
            <w:r w:rsidRPr="00761B54">
              <w:rPr>
                <w:sz w:val="16"/>
                <w:szCs w:val="16"/>
              </w:rPr>
              <w:t xml:space="preserve"> (найменування суб’єкта надання послуги)</w:t>
            </w:r>
          </w:p>
        </w:tc>
      </w:tr>
      <w:tr w:rsidR="00993F3B" w:rsidRPr="00761B54" w14:paraId="7DE114FA" w14:textId="77777777" w:rsidTr="000F6314">
        <w:tc>
          <w:tcPr>
            <w:tcW w:w="10033" w:type="dxa"/>
            <w:gridSpan w:val="3"/>
            <w:tcBorders>
              <w:top w:val="single" w:sz="4" w:space="0" w:color="auto"/>
            </w:tcBorders>
          </w:tcPr>
          <w:p w14:paraId="29961645" w14:textId="77777777" w:rsidR="00993F3B" w:rsidRPr="00F5753A" w:rsidRDefault="00993F3B" w:rsidP="003354F1">
            <w:pPr>
              <w:jc w:val="center"/>
              <w:rPr>
                <w:b/>
                <w:sz w:val="20"/>
                <w:szCs w:val="20"/>
              </w:rPr>
            </w:pPr>
            <w:r w:rsidRPr="00F5753A">
              <w:rPr>
                <w:b/>
                <w:sz w:val="20"/>
                <w:szCs w:val="20"/>
              </w:rPr>
              <w:t>Інформація про центр надання адміністративних послуг</w:t>
            </w:r>
          </w:p>
        </w:tc>
      </w:tr>
      <w:tr w:rsidR="00993F3B" w:rsidRPr="00761B54" w14:paraId="1AA7DC6F" w14:textId="77777777" w:rsidTr="000F6314">
        <w:tc>
          <w:tcPr>
            <w:tcW w:w="4320" w:type="dxa"/>
            <w:gridSpan w:val="2"/>
          </w:tcPr>
          <w:p w14:paraId="3EEEB8B3" w14:textId="77777777" w:rsidR="00993F3B" w:rsidRPr="00F5753A" w:rsidRDefault="00993F3B" w:rsidP="003354F1">
            <w:pPr>
              <w:jc w:val="center"/>
              <w:rPr>
                <w:b/>
                <w:sz w:val="20"/>
                <w:szCs w:val="20"/>
              </w:rPr>
            </w:pPr>
            <w:r w:rsidRPr="00F5753A">
              <w:rPr>
                <w:sz w:val="20"/>
                <w:szCs w:val="20"/>
              </w:rPr>
              <w:t>Найменування центру надання адміністративної послуги, в якому здійснюється обслуговування суб’єкта звернення</w:t>
            </w:r>
          </w:p>
        </w:tc>
        <w:tc>
          <w:tcPr>
            <w:tcW w:w="5713" w:type="dxa"/>
          </w:tcPr>
          <w:p w14:paraId="67308ADC" w14:textId="77777777" w:rsidR="00993F3B" w:rsidRPr="00F5753A" w:rsidRDefault="00993F3B" w:rsidP="003354F1">
            <w:pPr>
              <w:rPr>
                <w:sz w:val="20"/>
                <w:szCs w:val="20"/>
              </w:rPr>
            </w:pPr>
            <w:r w:rsidRPr="00F5753A">
              <w:rPr>
                <w:sz w:val="20"/>
                <w:szCs w:val="20"/>
                <w:lang w:eastAsia="uk-UA"/>
              </w:rPr>
              <w:t>Відділ «Центр надання адміністративних послуг» Управління адміністративних послуг Полтавської міської ради</w:t>
            </w:r>
          </w:p>
          <w:p w14:paraId="4C4BFFF9" w14:textId="77777777" w:rsidR="00993F3B" w:rsidRPr="00F5753A" w:rsidRDefault="00993F3B" w:rsidP="003354F1">
            <w:pPr>
              <w:rPr>
                <w:b/>
                <w:sz w:val="20"/>
                <w:szCs w:val="20"/>
              </w:rPr>
            </w:pPr>
          </w:p>
        </w:tc>
      </w:tr>
      <w:tr w:rsidR="00993F3B" w:rsidRPr="00761B54" w14:paraId="11566E49" w14:textId="77777777" w:rsidTr="000F6314">
        <w:tc>
          <w:tcPr>
            <w:tcW w:w="720" w:type="dxa"/>
          </w:tcPr>
          <w:p w14:paraId="34C05429" w14:textId="77777777" w:rsidR="00993F3B" w:rsidRPr="00F5753A" w:rsidRDefault="00993F3B" w:rsidP="003354F1">
            <w:pPr>
              <w:jc w:val="center"/>
              <w:rPr>
                <w:sz w:val="20"/>
                <w:szCs w:val="20"/>
              </w:rPr>
            </w:pPr>
            <w:r w:rsidRPr="00F5753A">
              <w:rPr>
                <w:sz w:val="20"/>
                <w:szCs w:val="20"/>
              </w:rPr>
              <w:t>1</w:t>
            </w:r>
          </w:p>
        </w:tc>
        <w:tc>
          <w:tcPr>
            <w:tcW w:w="3600" w:type="dxa"/>
          </w:tcPr>
          <w:p w14:paraId="51696775" w14:textId="77777777" w:rsidR="00993F3B" w:rsidRPr="00F5753A" w:rsidRDefault="00993F3B" w:rsidP="003354F1">
            <w:pPr>
              <w:spacing w:after="60"/>
              <w:rPr>
                <w:sz w:val="20"/>
                <w:szCs w:val="20"/>
              </w:rPr>
            </w:pPr>
            <w:r w:rsidRPr="00F5753A">
              <w:rPr>
                <w:sz w:val="20"/>
                <w:szCs w:val="20"/>
              </w:rPr>
              <w:t>Місцезнаходження центру надання адміністративної послуги</w:t>
            </w:r>
          </w:p>
        </w:tc>
        <w:tc>
          <w:tcPr>
            <w:tcW w:w="5713" w:type="dxa"/>
          </w:tcPr>
          <w:p w14:paraId="53B2E70B" w14:textId="77777777" w:rsidR="00993F3B" w:rsidRPr="00F5753A" w:rsidRDefault="00993F3B" w:rsidP="003354F1">
            <w:pPr>
              <w:rPr>
                <w:sz w:val="20"/>
                <w:szCs w:val="20"/>
              </w:rPr>
            </w:pPr>
            <w:smartTag w:uri="urn:schemas-microsoft-com:office:smarttags" w:element="metricconverter">
              <w:smartTagPr>
                <w:attr w:name="ProductID" w:val="36000, м"/>
              </w:smartTagPr>
              <w:r w:rsidRPr="00F5753A">
                <w:rPr>
                  <w:sz w:val="20"/>
                  <w:szCs w:val="20"/>
                </w:rPr>
                <w:t>36000, м</w:t>
              </w:r>
            </w:smartTag>
            <w:r w:rsidRPr="00F5753A">
              <w:rPr>
                <w:sz w:val="20"/>
                <w:szCs w:val="20"/>
              </w:rPr>
              <w:t>. Полтава, вул. Соборності, 45А</w:t>
            </w:r>
          </w:p>
        </w:tc>
      </w:tr>
      <w:tr w:rsidR="00993F3B" w:rsidRPr="00761B54" w14:paraId="56F43CB8" w14:textId="77777777" w:rsidTr="000F6314">
        <w:tc>
          <w:tcPr>
            <w:tcW w:w="720" w:type="dxa"/>
          </w:tcPr>
          <w:p w14:paraId="3BD19F77" w14:textId="77777777" w:rsidR="00993F3B" w:rsidRPr="00F5753A" w:rsidRDefault="00993F3B" w:rsidP="003354F1">
            <w:pPr>
              <w:jc w:val="center"/>
              <w:rPr>
                <w:sz w:val="20"/>
                <w:szCs w:val="20"/>
              </w:rPr>
            </w:pPr>
            <w:r w:rsidRPr="00F5753A">
              <w:rPr>
                <w:sz w:val="20"/>
                <w:szCs w:val="20"/>
              </w:rPr>
              <w:t>2</w:t>
            </w:r>
          </w:p>
        </w:tc>
        <w:tc>
          <w:tcPr>
            <w:tcW w:w="3600" w:type="dxa"/>
          </w:tcPr>
          <w:p w14:paraId="73DF73DD" w14:textId="77777777" w:rsidR="00993F3B" w:rsidRPr="00F5753A" w:rsidRDefault="00993F3B" w:rsidP="003354F1">
            <w:pPr>
              <w:spacing w:after="60"/>
              <w:rPr>
                <w:sz w:val="20"/>
                <w:szCs w:val="20"/>
              </w:rPr>
            </w:pPr>
            <w:r w:rsidRPr="00F5753A">
              <w:rPr>
                <w:sz w:val="20"/>
                <w:szCs w:val="20"/>
              </w:rPr>
              <w:t xml:space="preserve">Інформація щодо режиму роботи центру надання адміністративної послуги </w:t>
            </w:r>
          </w:p>
        </w:tc>
        <w:tc>
          <w:tcPr>
            <w:tcW w:w="5713" w:type="dxa"/>
          </w:tcPr>
          <w:p w14:paraId="5E6CEB1B" w14:textId="77777777" w:rsidR="00993F3B" w:rsidRPr="00F5753A" w:rsidRDefault="00993F3B" w:rsidP="003354F1">
            <w:pPr>
              <w:rPr>
                <w:sz w:val="20"/>
                <w:szCs w:val="20"/>
              </w:rPr>
            </w:pPr>
            <w:r w:rsidRPr="00F5753A">
              <w:rPr>
                <w:sz w:val="20"/>
                <w:szCs w:val="20"/>
              </w:rPr>
              <w:t>понеділок 8:00-16:00</w:t>
            </w:r>
          </w:p>
          <w:p w14:paraId="13845489" w14:textId="77777777" w:rsidR="00993F3B" w:rsidRPr="00F5753A" w:rsidRDefault="00993F3B" w:rsidP="003354F1">
            <w:pPr>
              <w:rPr>
                <w:sz w:val="20"/>
                <w:szCs w:val="20"/>
              </w:rPr>
            </w:pPr>
            <w:r w:rsidRPr="00F5753A">
              <w:rPr>
                <w:sz w:val="20"/>
                <w:szCs w:val="20"/>
              </w:rPr>
              <w:t>вівторок 8:00-16:00</w:t>
            </w:r>
          </w:p>
          <w:p w14:paraId="56ABCA8F" w14:textId="77777777" w:rsidR="00993F3B" w:rsidRPr="00F5753A" w:rsidRDefault="00993F3B" w:rsidP="003354F1">
            <w:pPr>
              <w:rPr>
                <w:sz w:val="20"/>
                <w:szCs w:val="20"/>
              </w:rPr>
            </w:pPr>
            <w:r w:rsidRPr="00F5753A">
              <w:rPr>
                <w:sz w:val="20"/>
                <w:szCs w:val="20"/>
              </w:rPr>
              <w:t>середа 8:00-15:00</w:t>
            </w:r>
          </w:p>
          <w:p w14:paraId="1786B208" w14:textId="77777777" w:rsidR="00993F3B" w:rsidRPr="00F5753A" w:rsidRDefault="00993F3B" w:rsidP="003354F1">
            <w:pPr>
              <w:rPr>
                <w:sz w:val="20"/>
                <w:szCs w:val="20"/>
                <w:vertAlign w:val="superscript"/>
              </w:rPr>
            </w:pPr>
            <w:r w:rsidRPr="00F5753A">
              <w:rPr>
                <w:sz w:val="20"/>
                <w:szCs w:val="20"/>
              </w:rPr>
              <w:t>четвер 8:00-20:00</w:t>
            </w:r>
            <w:r w:rsidRPr="00F5753A">
              <w:rPr>
                <w:sz w:val="20"/>
                <w:szCs w:val="20"/>
                <w:vertAlign w:val="superscript"/>
              </w:rPr>
              <w:t xml:space="preserve"> </w:t>
            </w:r>
          </w:p>
          <w:p w14:paraId="2568ADD5" w14:textId="77777777" w:rsidR="00993F3B" w:rsidRPr="00F5753A" w:rsidRDefault="00993F3B" w:rsidP="003354F1">
            <w:pPr>
              <w:rPr>
                <w:sz w:val="20"/>
                <w:szCs w:val="20"/>
              </w:rPr>
            </w:pPr>
            <w:r w:rsidRPr="00F5753A">
              <w:rPr>
                <w:sz w:val="20"/>
                <w:szCs w:val="20"/>
              </w:rPr>
              <w:t>п′ятниця 8:00-19:00</w:t>
            </w:r>
          </w:p>
          <w:p w14:paraId="3BE17E73" w14:textId="77777777" w:rsidR="00993F3B" w:rsidRPr="00F5753A" w:rsidRDefault="00993F3B" w:rsidP="003354F1">
            <w:pPr>
              <w:rPr>
                <w:sz w:val="20"/>
                <w:szCs w:val="20"/>
                <w:vertAlign w:val="superscript"/>
              </w:rPr>
            </w:pPr>
            <w:r w:rsidRPr="00F5753A">
              <w:rPr>
                <w:sz w:val="20"/>
                <w:szCs w:val="20"/>
              </w:rPr>
              <w:t>субота 8:00-16:00</w:t>
            </w:r>
          </w:p>
          <w:p w14:paraId="54BCD2D9" w14:textId="77777777" w:rsidR="00993F3B" w:rsidRPr="00F5753A" w:rsidRDefault="00993F3B" w:rsidP="003354F1">
            <w:pPr>
              <w:rPr>
                <w:sz w:val="20"/>
                <w:szCs w:val="20"/>
              </w:rPr>
            </w:pPr>
            <w:r w:rsidRPr="00F5753A">
              <w:rPr>
                <w:sz w:val="20"/>
                <w:szCs w:val="20"/>
              </w:rPr>
              <w:t>неділя: вихідний</w:t>
            </w:r>
          </w:p>
          <w:p w14:paraId="6AF1BD33" w14:textId="77777777" w:rsidR="00993F3B" w:rsidRPr="00F5753A" w:rsidRDefault="00993F3B" w:rsidP="003354F1">
            <w:pPr>
              <w:rPr>
                <w:sz w:val="20"/>
                <w:szCs w:val="20"/>
              </w:rPr>
            </w:pPr>
          </w:p>
        </w:tc>
      </w:tr>
      <w:tr w:rsidR="00993F3B" w:rsidRPr="00761B54" w14:paraId="2ED29BF1" w14:textId="77777777" w:rsidTr="000F6314">
        <w:tc>
          <w:tcPr>
            <w:tcW w:w="720" w:type="dxa"/>
          </w:tcPr>
          <w:p w14:paraId="72CA4DF6" w14:textId="77777777" w:rsidR="00993F3B" w:rsidRPr="00F5753A" w:rsidRDefault="00993F3B" w:rsidP="003354F1">
            <w:pPr>
              <w:jc w:val="center"/>
              <w:rPr>
                <w:sz w:val="20"/>
                <w:szCs w:val="20"/>
              </w:rPr>
            </w:pPr>
            <w:r w:rsidRPr="00F5753A">
              <w:rPr>
                <w:sz w:val="20"/>
                <w:szCs w:val="20"/>
              </w:rPr>
              <w:t>3</w:t>
            </w:r>
          </w:p>
        </w:tc>
        <w:tc>
          <w:tcPr>
            <w:tcW w:w="3600" w:type="dxa"/>
          </w:tcPr>
          <w:p w14:paraId="561DBE84" w14:textId="77777777" w:rsidR="00993F3B" w:rsidRPr="00F5753A" w:rsidRDefault="00993F3B" w:rsidP="003354F1">
            <w:pPr>
              <w:spacing w:after="60"/>
              <w:rPr>
                <w:sz w:val="20"/>
                <w:szCs w:val="20"/>
              </w:rPr>
            </w:pPr>
            <w:r w:rsidRPr="00F5753A">
              <w:rPr>
                <w:sz w:val="20"/>
                <w:szCs w:val="20"/>
              </w:rPr>
              <w:t>Телефон/факс (довідки), адреса електронної пошти та вебсайт центру надання адміністративної послуги</w:t>
            </w:r>
          </w:p>
        </w:tc>
        <w:tc>
          <w:tcPr>
            <w:tcW w:w="5713" w:type="dxa"/>
          </w:tcPr>
          <w:p w14:paraId="4E22BA60" w14:textId="77777777" w:rsidR="00993F3B" w:rsidRPr="00F5753A" w:rsidRDefault="00993F3B" w:rsidP="003354F1">
            <w:pPr>
              <w:rPr>
                <w:sz w:val="20"/>
                <w:szCs w:val="20"/>
              </w:rPr>
            </w:pPr>
            <w:r w:rsidRPr="00F5753A">
              <w:rPr>
                <w:sz w:val="20"/>
                <w:szCs w:val="20"/>
              </w:rPr>
              <w:t>Телефон 0(532) 64-15-00, 0(532) 64-15-01</w:t>
            </w:r>
          </w:p>
          <w:p w14:paraId="2554C859" w14:textId="77777777" w:rsidR="00993F3B" w:rsidRPr="00F5753A" w:rsidRDefault="00993F3B" w:rsidP="003354F1">
            <w:pPr>
              <w:rPr>
                <w:sz w:val="20"/>
                <w:szCs w:val="20"/>
              </w:rPr>
            </w:pPr>
            <w:r w:rsidRPr="00F5753A">
              <w:rPr>
                <w:rStyle w:val="ae"/>
                <w:rFonts w:eastAsiaTheme="majorEastAsia"/>
                <w:sz w:val="20"/>
                <w:szCs w:val="20"/>
              </w:rPr>
              <w:t>Офіційний сайт:</w:t>
            </w:r>
            <w:r w:rsidRPr="00F5753A">
              <w:rPr>
                <w:sz w:val="20"/>
                <w:szCs w:val="20"/>
                <w:lang w:eastAsia="uk-UA"/>
              </w:rPr>
              <w:t xml:space="preserve"> </w:t>
            </w:r>
            <w:r w:rsidRPr="00F5753A">
              <w:rPr>
                <w:rStyle w:val="ad"/>
                <w:rFonts w:eastAsiaTheme="majorEastAsia"/>
                <w:sz w:val="20"/>
                <w:szCs w:val="20"/>
                <w:shd w:val="clear" w:color="auto" w:fill="FFFFFF"/>
              </w:rPr>
              <w:t>https://cnap-pl.gov.ua</w:t>
            </w:r>
          </w:p>
          <w:p w14:paraId="4096BF25" w14:textId="77777777" w:rsidR="00993F3B" w:rsidRPr="00F5753A" w:rsidRDefault="00993F3B" w:rsidP="003354F1">
            <w:pPr>
              <w:rPr>
                <w:sz w:val="20"/>
                <w:szCs w:val="20"/>
              </w:rPr>
            </w:pPr>
            <w:r w:rsidRPr="00F5753A">
              <w:rPr>
                <w:sz w:val="20"/>
                <w:szCs w:val="20"/>
              </w:rPr>
              <w:t xml:space="preserve">Електронна пошта: </w:t>
            </w:r>
            <w:hyperlink r:id="rId12" w:history="1">
              <w:r w:rsidRPr="00F5753A">
                <w:rPr>
                  <w:rStyle w:val="ae"/>
                  <w:sz w:val="20"/>
                  <w:szCs w:val="20"/>
                </w:rPr>
                <w:t>online@cnap-pl.gov.ua</w:t>
              </w:r>
            </w:hyperlink>
          </w:p>
          <w:p w14:paraId="722FCCD9" w14:textId="77777777" w:rsidR="00993F3B" w:rsidRPr="00F5753A" w:rsidRDefault="00993F3B" w:rsidP="003354F1">
            <w:pPr>
              <w:rPr>
                <w:sz w:val="20"/>
                <w:szCs w:val="20"/>
              </w:rPr>
            </w:pPr>
          </w:p>
        </w:tc>
      </w:tr>
      <w:tr w:rsidR="00993F3B" w:rsidRPr="00761B54" w14:paraId="221E613F" w14:textId="77777777" w:rsidTr="000F6314">
        <w:tc>
          <w:tcPr>
            <w:tcW w:w="10033" w:type="dxa"/>
            <w:gridSpan w:val="3"/>
          </w:tcPr>
          <w:p w14:paraId="60B530CF" w14:textId="77777777" w:rsidR="00993F3B" w:rsidRPr="00F5753A" w:rsidRDefault="00993F3B" w:rsidP="003354F1">
            <w:pPr>
              <w:jc w:val="center"/>
              <w:rPr>
                <w:sz w:val="20"/>
                <w:szCs w:val="20"/>
              </w:rPr>
            </w:pPr>
            <w:r w:rsidRPr="00F5753A">
              <w:rPr>
                <w:b/>
                <w:sz w:val="20"/>
                <w:szCs w:val="20"/>
              </w:rPr>
              <w:t>Нормативні акти, якими регламентується надання адміністративної послуги</w:t>
            </w:r>
          </w:p>
        </w:tc>
      </w:tr>
      <w:tr w:rsidR="00993F3B" w:rsidRPr="00761B54" w14:paraId="4DCC6188" w14:textId="77777777" w:rsidTr="000F6314">
        <w:tc>
          <w:tcPr>
            <w:tcW w:w="720" w:type="dxa"/>
          </w:tcPr>
          <w:p w14:paraId="028584E2" w14:textId="77777777" w:rsidR="00993F3B" w:rsidRPr="00F5753A" w:rsidRDefault="00993F3B" w:rsidP="003354F1">
            <w:pPr>
              <w:spacing w:after="60"/>
              <w:jc w:val="center"/>
              <w:rPr>
                <w:sz w:val="20"/>
                <w:szCs w:val="20"/>
              </w:rPr>
            </w:pPr>
            <w:r w:rsidRPr="00F5753A">
              <w:rPr>
                <w:sz w:val="20"/>
                <w:szCs w:val="20"/>
              </w:rPr>
              <w:t>4</w:t>
            </w:r>
          </w:p>
        </w:tc>
        <w:tc>
          <w:tcPr>
            <w:tcW w:w="3600" w:type="dxa"/>
          </w:tcPr>
          <w:p w14:paraId="57478128" w14:textId="77777777" w:rsidR="00993F3B" w:rsidRPr="00F5753A" w:rsidRDefault="00993F3B" w:rsidP="003354F1">
            <w:pPr>
              <w:spacing w:after="60"/>
              <w:rPr>
                <w:sz w:val="20"/>
                <w:szCs w:val="20"/>
              </w:rPr>
            </w:pPr>
            <w:r w:rsidRPr="00F5753A">
              <w:rPr>
                <w:sz w:val="20"/>
                <w:szCs w:val="20"/>
              </w:rPr>
              <w:t xml:space="preserve">Закони України </w:t>
            </w:r>
          </w:p>
        </w:tc>
        <w:tc>
          <w:tcPr>
            <w:tcW w:w="5713" w:type="dxa"/>
          </w:tcPr>
          <w:p w14:paraId="6D32B811" w14:textId="77777777" w:rsidR="00993F3B" w:rsidRPr="00F5753A" w:rsidRDefault="00993F3B" w:rsidP="003354F1">
            <w:pPr>
              <w:jc w:val="both"/>
              <w:rPr>
                <w:sz w:val="20"/>
                <w:szCs w:val="20"/>
              </w:rPr>
            </w:pPr>
            <w:r w:rsidRPr="00F5753A">
              <w:rPr>
                <w:sz w:val="20"/>
                <w:szCs w:val="20"/>
              </w:rPr>
              <w:t xml:space="preserve">Стаття 38 Закону України «Про Державний земельний кадастр», </w:t>
            </w:r>
            <w:hyperlink r:id="rId13" w:tgtFrame="_blank" w:history="1">
              <w:r w:rsidRPr="00F5753A">
                <w:rPr>
                  <w:rStyle w:val="ae"/>
                  <w:rFonts w:eastAsiaTheme="majorEastAsia"/>
                  <w:sz w:val="20"/>
                  <w:szCs w:val="20"/>
                </w:rPr>
                <w:t>Закон України</w:t>
              </w:r>
            </w:hyperlink>
            <w:r w:rsidRPr="00F5753A">
              <w:rPr>
                <w:sz w:val="20"/>
                <w:szCs w:val="20"/>
              </w:rPr>
              <w:t xml:space="preserve"> «Про адміністративну процедуру», </w:t>
            </w:r>
            <w:hyperlink r:id="rId14" w:anchor="n3760" w:tgtFrame="_blank" w:history="1">
              <w:r w:rsidRPr="00F5753A">
                <w:rPr>
                  <w:rStyle w:val="ae"/>
                  <w:rFonts w:eastAsiaTheme="majorEastAsia"/>
                  <w:sz w:val="20"/>
                  <w:szCs w:val="20"/>
                </w:rPr>
                <w:t>стаття 17</w:t>
              </w:r>
            </w:hyperlink>
            <w:hyperlink r:id="rId15" w:anchor="n3760" w:tgtFrame="_blank" w:history="1">
              <w:r w:rsidRPr="00F5753A">
                <w:rPr>
                  <w:rStyle w:val="ae"/>
                  <w:rFonts w:eastAsiaTheme="majorEastAsia"/>
                  <w:sz w:val="20"/>
                  <w:szCs w:val="20"/>
                  <w:vertAlign w:val="superscript"/>
                </w:rPr>
                <w:t>2</w:t>
              </w:r>
            </w:hyperlink>
            <w:r w:rsidRPr="00F5753A">
              <w:rPr>
                <w:sz w:val="20"/>
                <w:szCs w:val="20"/>
              </w:rPr>
              <w:t xml:space="preserve"> Земельного кодексу України</w:t>
            </w:r>
          </w:p>
        </w:tc>
      </w:tr>
      <w:tr w:rsidR="00993F3B" w:rsidRPr="00761B54" w14:paraId="1FAD07BB" w14:textId="77777777" w:rsidTr="000F6314">
        <w:tc>
          <w:tcPr>
            <w:tcW w:w="720" w:type="dxa"/>
          </w:tcPr>
          <w:p w14:paraId="34C673E7" w14:textId="77777777" w:rsidR="00993F3B" w:rsidRPr="00F5753A" w:rsidRDefault="00993F3B" w:rsidP="003354F1">
            <w:pPr>
              <w:spacing w:after="60"/>
              <w:jc w:val="center"/>
              <w:rPr>
                <w:sz w:val="20"/>
                <w:szCs w:val="20"/>
              </w:rPr>
            </w:pPr>
            <w:r w:rsidRPr="00F5753A">
              <w:rPr>
                <w:sz w:val="20"/>
                <w:szCs w:val="20"/>
              </w:rPr>
              <w:t>5</w:t>
            </w:r>
          </w:p>
        </w:tc>
        <w:tc>
          <w:tcPr>
            <w:tcW w:w="3600" w:type="dxa"/>
          </w:tcPr>
          <w:p w14:paraId="3C59220F" w14:textId="77777777" w:rsidR="00993F3B" w:rsidRPr="00F5753A" w:rsidRDefault="00993F3B" w:rsidP="003354F1">
            <w:pPr>
              <w:spacing w:after="60"/>
              <w:rPr>
                <w:sz w:val="20"/>
                <w:szCs w:val="20"/>
              </w:rPr>
            </w:pPr>
            <w:r w:rsidRPr="00F5753A">
              <w:rPr>
                <w:sz w:val="20"/>
                <w:szCs w:val="20"/>
              </w:rPr>
              <w:t xml:space="preserve">Акти Кабінету Міністрів України </w:t>
            </w:r>
          </w:p>
        </w:tc>
        <w:tc>
          <w:tcPr>
            <w:tcW w:w="5713" w:type="dxa"/>
          </w:tcPr>
          <w:p w14:paraId="427C7BAE" w14:textId="77777777" w:rsidR="00993F3B" w:rsidRPr="00F5753A" w:rsidRDefault="00993F3B" w:rsidP="003354F1">
            <w:pPr>
              <w:jc w:val="both"/>
              <w:rPr>
                <w:sz w:val="20"/>
                <w:szCs w:val="20"/>
              </w:rPr>
            </w:pPr>
            <w:r w:rsidRPr="00F5753A">
              <w:rPr>
                <w:sz w:val="20"/>
                <w:szCs w:val="20"/>
              </w:rPr>
              <w:t xml:space="preserve">Пункти 166, 167, 168, 173, 177 </w:t>
            </w:r>
            <w:bookmarkStart w:id="1" w:name="_Hlk212201724"/>
            <w:r w:rsidRPr="00F5753A">
              <w:rPr>
                <w:sz w:val="20"/>
                <w:szCs w:val="20"/>
              </w:rPr>
              <w:t>Порядку ведення Державного земельного кадастру, затвердженого постановою Кабінету Міністрів України від 17 жовтня 2012 р.  № 1051</w:t>
            </w:r>
            <w:bookmarkEnd w:id="1"/>
            <w:r w:rsidRPr="00F5753A">
              <w:rPr>
                <w:sz w:val="20"/>
                <w:szCs w:val="20"/>
              </w:rPr>
              <w:t xml:space="preserve">. </w:t>
            </w:r>
          </w:p>
          <w:p w14:paraId="3CA1A112" w14:textId="77777777" w:rsidR="00993F3B" w:rsidRPr="00F5753A" w:rsidRDefault="00993F3B" w:rsidP="003354F1">
            <w:pPr>
              <w:jc w:val="both"/>
              <w:rPr>
                <w:sz w:val="20"/>
                <w:szCs w:val="20"/>
              </w:rPr>
            </w:pPr>
            <w:r w:rsidRPr="00F5753A">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93F3B" w:rsidRPr="00761B54" w14:paraId="7E2C7BC5" w14:textId="77777777" w:rsidTr="000F6314">
        <w:tc>
          <w:tcPr>
            <w:tcW w:w="720" w:type="dxa"/>
          </w:tcPr>
          <w:p w14:paraId="4C0E62C1" w14:textId="77777777" w:rsidR="00993F3B" w:rsidRPr="00F5753A" w:rsidRDefault="00993F3B" w:rsidP="003354F1">
            <w:pPr>
              <w:spacing w:after="60"/>
              <w:jc w:val="center"/>
              <w:rPr>
                <w:sz w:val="20"/>
                <w:szCs w:val="20"/>
              </w:rPr>
            </w:pPr>
            <w:r w:rsidRPr="00F5753A">
              <w:rPr>
                <w:sz w:val="20"/>
                <w:szCs w:val="20"/>
              </w:rPr>
              <w:t>6</w:t>
            </w:r>
          </w:p>
        </w:tc>
        <w:tc>
          <w:tcPr>
            <w:tcW w:w="3600" w:type="dxa"/>
          </w:tcPr>
          <w:p w14:paraId="5EEF6D70" w14:textId="77777777" w:rsidR="00993F3B" w:rsidRPr="00F5753A" w:rsidRDefault="00993F3B" w:rsidP="003354F1">
            <w:pPr>
              <w:spacing w:after="60"/>
              <w:rPr>
                <w:sz w:val="20"/>
                <w:szCs w:val="20"/>
              </w:rPr>
            </w:pPr>
            <w:r w:rsidRPr="00F5753A">
              <w:rPr>
                <w:sz w:val="20"/>
                <w:szCs w:val="20"/>
              </w:rPr>
              <w:t>Акти центральних органів виконавчої влади</w:t>
            </w:r>
          </w:p>
        </w:tc>
        <w:tc>
          <w:tcPr>
            <w:tcW w:w="5713" w:type="dxa"/>
          </w:tcPr>
          <w:p w14:paraId="22464E09" w14:textId="77777777" w:rsidR="00993F3B" w:rsidRPr="00F5753A" w:rsidRDefault="00993F3B" w:rsidP="003354F1">
            <w:pPr>
              <w:jc w:val="center"/>
              <w:rPr>
                <w:sz w:val="20"/>
                <w:szCs w:val="20"/>
              </w:rPr>
            </w:pPr>
          </w:p>
        </w:tc>
      </w:tr>
      <w:tr w:rsidR="00993F3B" w:rsidRPr="00761B54" w14:paraId="4384C307" w14:textId="77777777" w:rsidTr="000F6314">
        <w:tc>
          <w:tcPr>
            <w:tcW w:w="720" w:type="dxa"/>
          </w:tcPr>
          <w:p w14:paraId="0B951FDE" w14:textId="77777777" w:rsidR="00993F3B" w:rsidRPr="00F5753A" w:rsidRDefault="00993F3B" w:rsidP="003354F1">
            <w:pPr>
              <w:spacing w:after="60"/>
              <w:jc w:val="center"/>
              <w:rPr>
                <w:sz w:val="20"/>
                <w:szCs w:val="20"/>
              </w:rPr>
            </w:pPr>
            <w:r w:rsidRPr="00F5753A">
              <w:rPr>
                <w:sz w:val="20"/>
                <w:szCs w:val="20"/>
              </w:rPr>
              <w:t>7</w:t>
            </w:r>
          </w:p>
        </w:tc>
        <w:tc>
          <w:tcPr>
            <w:tcW w:w="3600" w:type="dxa"/>
          </w:tcPr>
          <w:p w14:paraId="72F43F51" w14:textId="77777777" w:rsidR="00993F3B" w:rsidRPr="00F5753A" w:rsidRDefault="00993F3B" w:rsidP="003354F1">
            <w:pPr>
              <w:spacing w:after="60"/>
              <w:rPr>
                <w:sz w:val="20"/>
                <w:szCs w:val="20"/>
              </w:rPr>
            </w:pPr>
            <w:r w:rsidRPr="00F5753A">
              <w:rPr>
                <w:sz w:val="20"/>
                <w:szCs w:val="20"/>
              </w:rPr>
              <w:t>Акти місцевих органів виконавчої влади / органів місцевого самоврядування</w:t>
            </w:r>
          </w:p>
        </w:tc>
        <w:tc>
          <w:tcPr>
            <w:tcW w:w="5713" w:type="dxa"/>
          </w:tcPr>
          <w:p w14:paraId="1F2E050F" w14:textId="77777777" w:rsidR="00993F3B" w:rsidRPr="00F5753A" w:rsidRDefault="00993F3B" w:rsidP="003354F1">
            <w:pPr>
              <w:jc w:val="center"/>
              <w:rPr>
                <w:sz w:val="20"/>
                <w:szCs w:val="20"/>
              </w:rPr>
            </w:pPr>
          </w:p>
        </w:tc>
      </w:tr>
      <w:tr w:rsidR="00993F3B" w:rsidRPr="00761B54" w14:paraId="013E6446" w14:textId="77777777" w:rsidTr="000F6314">
        <w:tc>
          <w:tcPr>
            <w:tcW w:w="10033" w:type="dxa"/>
            <w:gridSpan w:val="3"/>
          </w:tcPr>
          <w:p w14:paraId="573AAE52" w14:textId="77777777" w:rsidR="00993F3B" w:rsidRPr="00F5753A" w:rsidRDefault="00993F3B" w:rsidP="003354F1">
            <w:pPr>
              <w:jc w:val="center"/>
              <w:rPr>
                <w:sz w:val="20"/>
                <w:szCs w:val="20"/>
              </w:rPr>
            </w:pPr>
            <w:r w:rsidRPr="00F5753A">
              <w:rPr>
                <w:b/>
                <w:sz w:val="20"/>
                <w:szCs w:val="20"/>
              </w:rPr>
              <w:t>Умови отримання адміністративної послуги</w:t>
            </w:r>
          </w:p>
        </w:tc>
      </w:tr>
      <w:tr w:rsidR="00993F3B" w:rsidRPr="00761B54" w14:paraId="05DA84C1" w14:textId="77777777" w:rsidTr="000F6314">
        <w:tc>
          <w:tcPr>
            <w:tcW w:w="720" w:type="dxa"/>
          </w:tcPr>
          <w:p w14:paraId="519974CC" w14:textId="77777777" w:rsidR="00993F3B" w:rsidRPr="00F5753A" w:rsidRDefault="00993F3B" w:rsidP="003354F1">
            <w:pPr>
              <w:spacing w:after="60"/>
              <w:jc w:val="center"/>
              <w:rPr>
                <w:sz w:val="20"/>
                <w:szCs w:val="20"/>
              </w:rPr>
            </w:pPr>
            <w:r w:rsidRPr="00F5753A">
              <w:rPr>
                <w:sz w:val="20"/>
                <w:szCs w:val="20"/>
              </w:rPr>
              <w:t>8</w:t>
            </w:r>
          </w:p>
        </w:tc>
        <w:tc>
          <w:tcPr>
            <w:tcW w:w="3600" w:type="dxa"/>
          </w:tcPr>
          <w:p w14:paraId="072285C3" w14:textId="77777777" w:rsidR="00993F3B" w:rsidRPr="00F5753A" w:rsidRDefault="00993F3B" w:rsidP="003354F1">
            <w:pPr>
              <w:spacing w:after="60"/>
              <w:rPr>
                <w:sz w:val="20"/>
                <w:szCs w:val="20"/>
              </w:rPr>
            </w:pPr>
            <w:r w:rsidRPr="00F5753A">
              <w:rPr>
                <w:sz w:val="20"/>
                <w:szCs w:val="20"/>
              </w:rPr>
              <w:t>Підстава для одержання адміністративної послуги</w:t>
            </w:r>
          </w:p>
        </w:tc>
        <w:tc>
          <w:tcPr>
            <w:tcW w:w="5713" w:type="dxa"/>
          </w:tcPr>
          <w:p w14:paraId="52724C00" w14:textId="77777777" w:rsidR="00993F3B" w:rsidRPr="00F5753A" w:rsidRDefault="00993F3B" w:rsidP="003354F1">
            <w:pPr>
              <w:jc w:val="both"/>
              <w:rPr>
                <w:sz w:val="20"/>
                <w:szCs w:val="20"/>
              </w:rPr>
            </w:pPr>
            <w:r w:rsidRPr="00F5753A">
              <w:rPr>
                <w:sz w:val="20"/>
                <w:szCs w:val="20"/>
              </w:rPr>
              <w:t xml:space="preserve">Заява про надання відомостей з Державного земельного кадастру </w:t>
            </w:r>
          </w:p>
        </w:tc>
      </w:tr>
      <w:tr w:rsidR="00993F3B" w:rsidRPr="00761B54" w14:paraId="77BB98FA" w14:textId="77777777" w:rsidTr="000F6314">
        <w:tc>
          <w:tcPr>
            <w:tcW w:w="720" w:type="dxa"/>
          </w:tcPr>
          <w:p w14:paraId="2B23910B" w14:textId="77777777" w:rsidR="00993F3B" w:rsidRPr="00F5753A" w:rsidRDefault="00993F3B" w:rsidP="003354F1">
            <w:pPr>
              <w:spacing w:after="60"/>
              <w:jc w:val="center"/>
              <w:rPr>
                <w:sz w:val="20"/>
                <w:szCs w:val="20"/>
              </w:rPr>
            </w:pPr>
            <w:r w:rsidRPr="00F5753A">
              <w:rPr>
                <w:sz w:val="20"/>
                <w:szCs w:val="20"/>
              </w:rPr>
              <w:t>9</w:t>
            </w:r>
          </w:p>
        </w:tc>
        <w:tc>
          <w:tcPr>
            <w:tcW w:w="3600" w:type="dxa"/>
          </w:tcPr>
          <w:p w14:paraId="0E801DED" w14:textId="77777777" w:rsidR="00993F3B" w:rsidRPr="00F5753A" w:rsidRDefault="00993F3B" w:rsidP="003354F1">
            <w:pPr>
              <w:spacing w:after="60"/>
              <w:rPr>
                <w:sz w:val="20"/>
                <w:szCs w:val="20"/>
              </w:rPr>
            </w:pPr>
            <w:r w:rsidRPr="00F5753A">
              <w:rPr>
                <w:sz w:val="20"/>
                <w:szCs w:val="20"/>
              </w:rPr>
              <w:t>Вичерпний перелік документів, необхідних для отримання адміністративної послуги, а також вимоги до них</w:t>
            </w:r>
          </w:p>
        </w:tc>
        <w:tc>
          <w:tcPr>
            <w:tcW w:w="5713" w:type="dxa"/>
          </w:tcPr>
          <w:p w14:paraId="6408D926" w14:textId="77777777" w:rsidR="00993F3B" w:rsidRPr="00F5753A" w:rsidRDefault="00993F3B" w:rsidP="003354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F5753A">
              <w:rPr>
                <w:bCs/>
                <w:iCs/>
                <w:sz w:val="20"/>
                <w:szCs w:val="20"/>
              </w:rPr>
              <w:t xml:space="preserve">1. Заява </w:t>
            </w:r>
            <w:r w:rsidRPr="00F5753A">
              <w:rPr>
                <w:sz w:val="20"/>
                <w:szCs w:val="20"/>
              </w:rPr>
              <w:t>про надання відомостей з  Державного земельного кадастру</w:t>
            </w:r>
            <w:r w:rsidRPr="00F5753A">
              <w:rPr>
                <w:bCs/>
                <w:iCs/>
                <w:sz w:val="20"/>
                <w:szCs w:val="20"/>
              </w:rPr>
              <w:t xml:space="preserve"> за </w:t>
            </w:r>
            <w:r w:rsidRPr="00F5753A">
              <w:rPr>
                <w:sz w:val="20"/>
                <w:szCs w:val="20"/>
                <w:lang w:eastAsia="uk-UA"/>
              </w:rPr>
              <w:t>формою, встановленою</w:t>
            </w:r>
            <w:r w:rsidRPr="00F5753A">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F5753A">
              <w:rPr>
                <w:sz w:val="20"/>
                <w:szCs w:val="20"/>
                <w:lang w:eastAsia="uk-UA"/>
              </w:rPr>
              <w:t xml:space="preserve"> </w:t>
            </w:r>
            <w:r w:rsidRPr="00F5753A">
              <w:rPr>
                <w:sz w:val="20"/>
                <w:szCs w:val="20"/>
              </w:rPr>
              <w:t>(форма заяви додається)*.</w:t>
            </w:r>
          </w:p>
          <w:p w14:paraId="427F6EA8" w14:textId="77777777" w:rsidR="00993F3B" w:rsidRPr="00F5753A" w:rsidRDefault="00993F3B" w:rsidP="003354F1">
            <w:pPr>
              <w:jc w:val="both"/>
              <w:rPr>
                <w:sz w:val="20"/>
                <w:szCs w:val="20"/>
                <w:shd w:val="clear" w:color="auto" w:fill="FFFFFF"/>
              </w:rPr>
            </w:pPr>
            <w:r w:rsidRPr="00F5753A">
              <w:rPr>
                <w:sz w:val="20"/>
                <w:szCs w:val="20"/>
              </w:rPr>
              <w:t xml:space="preserve">2. Документ, що підтверджує оплату послуг з надання витягу     з Державного земельного кадастру про землі в межах території адміністративно-територіальних одиниць </w:t>
            </w:r>
            <w:r w:rsidRPr="00F5753A">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DC4F36E" w14:textId="77777777" w:rsidR="00993F3B" w:rsidRPr="00F5753A" w:rsidRDefault="00993F3B" w:rsidP="003354F1">
            <w:pPr>
              <w:jc w:val="both"/>
              <w:rPr>
                <w:sz w:val="20"/>
                <w:szCs w:val="20"/>
              </w:rPr>
            </w:pPr>
            <w:r w:rsidRPr="00F5753A">
              <w:rPr>
                <w:bCs/>
                <w:iCs/>
                <w:sz w:val="20"/>
                <w:szCs w:val="20"/>
              </w:rPr>
              <w:t>3. </w:t>
            </w:r>
            <w:r w:rsidRPr="00F5753A">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993F3B" w:rsidRPr="00761B54" w14:paraId="22BC10CF" w14:textId="77777777" w:rsidTr="000F6314">
        <w:tc>
          <w:tcPr>
            <w:tcW w:w="720" w:type="dxa"/>
          </w:tcPr>
          <w:p w14:paraId="72E89CBD" w14:textId="77777777" w:rsidR="00993F3B" w:rsidRPr="00F5753A" w:rsidRDefault="00993F3B" w:rsidP="003354F1">
            <w:pPr>
              <w:spacing w:after="60"/>
              <w:jc w:val="center"/>
              <w:rPr>
                <w:sz w:val="20"/>
                <w:szCs w:val="20"/>
              </w:rPr>
            </w:pPr>
            <w:r w:rsidRPr="00F5753A">
              <w:rPr>
                <w:sz w:val="20"/>
                <w:szCs w:val="20"/>
              </w:rPr>
              <w:t>10</w:t>
            </w:r>
          </w:p>
        </w:tc>
        <w:tc>
          <w:tcPr>
            <w:tcW w:w="3600" w:type="dxa"/>
          </w:tcPr>
          <w:p w14:paraId="60D1EA7B" w14:textId="77777777" w:rsidR="00993F3B" w:rsidRPr="00F5753A" w:rsidRDefault="00993F3B" w:rsidP="003354F1">
            <w:pPr>
              <w:spacing w:after="60"/>
              <w:rPr>
                <w:sz w:val="20"/>
                <w:szCs w:val="20"/>
              </w:rPr>
            </w:pPr>
            <w:r w:rsidRPr="00F5753A">
              <w:rPr>
                <w:sz w:val="20"/>
                <w:szCs w:val="20"/>
              </w:rPr>
              <w:t>Порядок та спосіб подання документів, необхідних для отримання адміністративної послуги</w:t>
            </w:r>
          </w:p>
        </w:tc>
        <w:tc>
          <w:tcPr>
            <w:tcW w:w="5713" w:type="dxa"/>
          </w:tcPr>
          <w:p w14:paraId="701D5935" w14:textId="77777777" w:rsidR="00993F3B" w:rsidRPr="00F5753A" w:rsidRDefault="00993F3B" w:rsidP="003354F1">
            <w:pPr>
              <w:jc w:val="both"/>
              <w:rPr>
                <w:sz w:val="20"/>
                <w:szCs w:val="20"/>
                <w:shd w:val="clear" w:color="auto" w:fill="FFFFFF"/>
              </w:rPr>
            </w:pPr>
            <w:r w:rsidRPr="00F5753A">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w:t>
            </w:r>
            <w:r w:rsidRPr="00F5753A">
              <w:rPr>
                <w:sz w:val="20"/>
                <w:szCs w:val="20"/>
                <w:shd w:val="clear" w:color="auto" w:fill="FFFFFF"/>
              </w:rPr>
              <w:lastRenderedPageBreak/>
              <w:t>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F5753A">
              <w:rPr>
                <w:sz w:val="20"/>
                <w:szCs w:val="20"/>
                <w:shd w:val="clear" w:color="auto" w:fill="FFFFFF"/>
                <w:lang w:val="ru-RU"/>
              </w:rPr>
              <w:t xml:space="preserve"> </w:t>
            </w:r>
            <w:hyperlink r:id="rId16" w:tgtFrame="_blank" w:history="1">
              <w:r w:rsidRPr="00F5753A">
                <w:rPr>
                  <w:rStyle w:val="ae"/>
                  <w:sz w:val="20"/>
                  <w:szCs w:val="20"/>
                  <w:shd w:val="clear" w:color="auto" w:fill="FFFFFF"/>
                </w:rPr>
                <w:t>Закону України</w:t>
              </w:r>
            </w:hyperlink>
            <w:r w:rsidRPr="00F5753A">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30F42F01" w14:textId="77777777" w:rsidR="00993F3B" w:rsidRPr="00F5753A" w:rsidRDefault="00993F3B" w:rsidP="003354F1">
            <w:pPr>
              <w:jc w:val="both"/>
              <w:rPr>
                <w:sz w:val="20"/>
                <w:szCs w:val="20"/>
              </w:rPr>
            </w:pPr>
            <w:r w:rsidRPr="00F5753A">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993F3B" w:rsidRPr="00761B54" w14:paraId="58238F23" w14:textId="77777777" w:rsidTr="000F6314">
        <w:tc>
          <w:tcPr>
            <w:tcW w:w="720" w:type="dxa"/>
          </w:tcPr>
          <w:p w14:paraId="23DD87B4" w14:textId="77777777" w:rsidR="00993F3B" w:rsidRPr="00F5753A" w:rsidRDefault="00993F3B" w:rsidP="003354F1">
            <w:pPr>
              <w:spacing w:after="60"/>
              <w:jc w:val="center"/>
              <w:rPr>
                <w:sz w:val="20"/>
                <w:szCs w:val="20"/>
              </w:rPr>
            </w:pPr>
            <w:r w:rsidRPr="00F5753A">
              <w:rPr>
                <w:sz w:val="20"/>
                <w:szCs w:val="20"/>
              </w:rPr>
              <w:lastRenderedPageBreak/>
              <w:t>11</w:t>
            </w:r>
          </w:p>
        </w:tc>
        <w:tc>
          <w:tcPr>
            <w:tcW w:w="3600" w:type="dxa"/>
          </w:tcPr>
          <w:p w14:paraId="04ABC834" w14:textId="77777777" w:rsidR="00993F3B" w:rsidRPr="00F5753A" w:rsidRDefault="00993F3B" w:rsidP="003354F1">
            <w:pPr>
              <w:spacing w:after="60"/>
              <w:rPr>
                <w:sz w:val="20"/>
                <w:szCs w:val="20"/>
              </w:rPr>
            </w:pPr>
            <w:r w:rsidRPr="00F5753A">
              <w:rPr>
                <w:sz w:val="20"/>
                <w:szCs w:val="20"/>
              </w:rPr>
              <w:t>Платність (безоплатність) надання адміністративної послуги</w:t>
            </w:r>
          </w:p>
        </w:tc>
        <w:tc>
          <w:tcPr>
            <w:tcW w:w="5713" w:type="dxa"/>
          </w:tcPr>
          <w:p w14:paraId="4D2C3520" w14:textId="77777777" w:rsidR="00993F3B" w:rsidRPr="00F5753A" w:rsidRDefault="00993F3B" w:rsidP="003354F1">
            <w:pPr>
              <w:jc w:val="both"/>
              <w:rPr>
                <w:sz w:val="20"/>
                <w:szCs w:val="20"/>
              </w:rPr>
            </w:pPr>
            <w:r w:rsidRPr="00F5753A">
              <w:rPr>
                <w:sz w:val="20"/>
                <w:szCs w:val="20"/>
              </w:rPr>
              <w:t>Послуга платна (у випадку звернення органів виконавчої влади та органів місцевого самоврядування – безоплатна)</w:t>
            </w:r>
          </w:p>
          <w:p w14:paraId="33FEFC58" w14:textId="77777777" w:rsidR="00993F3B" w:rsidRPr="00F5753A" w:rsidRDefault="00993F3B" w:rsidP="003354F1">
            <w:pPr>
              <w:rPr>
                <w:sz w:val="20"/>
                <w:szCs w:val="20"/>
              </w:rPr>
            </w:pPr>
          </w:p>
        </w:tc>
      </w:tr>
      <w:tr w:rsidR="00993F3B" w:rsidRPr="00761B54" w14:paraId="63FDFE98" w14:textId="77777777" w:rsidTr="000F6314">
        <w:tc>
          <w:tcPr>
            <w:tcW w:w="720" w:type="dxa"/>
          </w:tcPr>
          <w:p w14:paraId="67372361" w14:textId="77777777" w:rsidR="00993F3B" w:rsidRPr="00F5753A" w:rsidRDefault="00993F3B" w:rsidP="003354F1">
            <w:pPr>
              <w:rPr>
                <w:sz w:val="20"/>
                <w:szCs w:val="20"/>
              </w:rPr>
            </w:pPr>
          </w:p>
        </w:tc>
        <w:tc>
          <w:tcPr>
            <w:tcW w:w="9313" w:type="dxa"/>
            <w:gridSpan w:val="2"/>
          </w:tcPr>
          <w:p w14:paraId="49552F22" w14:textId="77777777" w:rsidR="00993F3B" w:rsidRPr="00F5753A" w:rsidRDefault="00993F3B" w:rsidP="003354F1">
            <w:pPr>
              <w:jc w:val="center"/>
              <w:rPr>
                <w:sz w:val="20"/>
                <w:szCs w:val="20"/>
              </w:rPr>
            </w:pPr>
            <w:r w:rsidRPr="00F5753A">
              <w:rPr>
                <w:i/>
                <w:sz w:val="20"/>
                <w:szCs w:val="20"/>
              </w:rPr>
              <w:t>У разі платності:</w:t>
            </w:r>
          </w:p>
        </w:tc>
      </w:tr>
      <w:tr w:rsidR="00993F3B" w:rsidRPr="00761B54" w14:paraId="06233A3C" w14:textId="77777777" w:rsidTr="000F6314">
        <w:tc>
          <w:tcPr>
            <w:tcW w:w="720" w:type="dxa"/>
          </w:tcPr>
          <w:p w14:paraId="221D05DB" w14:textId="77777777" w:rsidR="00993F3B" w:rsidRPr="00F5753A" w:rsidRDefault="00993F3B" w:rsidP="003354F1">
            <w:pPr>
              <w:spacing w:after="60"/>
              <w:jc w:val="center"/>
              <w:rPr>
                <w:sz w:val="20"/>
                <w:szCs w:val="20"/>
              </w:rPr>
            </w:pPr>
            <w:r w:rsidRPr="00F5753A">
              <w:rPr>
                <w:sz w:val="20"/>
                <w:szCs w:val="20"/>
              </w:rPr>
              <w:t>11.1</w:t>
            </w:r>
          </w:p>
        </w:tc>
        <w:tc>
          <w:tcPr>
            <w:tcW w:w="3600" w:type="dxa"/>
          </w:tcPr>
          <w:p w14:paraId="4E7666F8" w14:textId="77777777" w:rsidR="00993F3B" w:rsidRPr="00F5753A" w:rsidRDefault="00993F3B" w:rsidP="003354F1">
            <w:pPr>
              <w:spacing w:after="60"/>
              <w:rPr>
                <w:sz w:val="20"/>
                <w:szCs w:val="20"/>
              </w:rPr>
            </w:pPr>
            <w:r w:rsidRPr="00F5753A">
              <w:rPr>
                <w:sz w:val="20"/>
                <w:szCs w:val="20"/>
              </w:rPr>
              <w:t>Нормативно-правові акти, на підставі яких стягується плата</w:t>
            </w:r>
          </w:p>
        </w:tc>
        <w:tc>
          <w:tcPr>
            <w:tcW w:w="5713" w:type="dxa"/>
          </w:tcPr>
          <w:p w14:paraId="2F590BB7" w14:textId="77777777" w:rsidR="00993F3B" w:rsidRPr="00F5753A" w:rsidRDefault="00993F3B" w:rsidP="003354F1">
            <w:pPr>
              <w:jc w:val="both"/>
              <w:rPr>
                <w:sz w:val="20"/>
                <w:szCs w:val="20"/>
              </w:rPr>
            </w:pPr>
            <w:r w:rsidRPr="00F5753A">
              <w:rPr>
                <w:sz w:val="20"/>
                <w:szCs w:val="20"/>
              </w:rPr>
              <w:t>Стаття 41 Закону України «Про Державний земельний кадастр»</w:t>
            </w:r>
          </w:p>
        </w:tc>
      </w:tr>
      <w:tr w:rsidR="00993F3B" w:rsidRPr="00761B54" w14:paraId="23294982" w14:textId="77777777" w:rsidTr="000F6314">
        <w:tc>
          <w:tcPr>
            <w:tcW w:w="720" w:type="dxa"/>
          </w:tcPr>
          <w:p w14:paraId="107DBF9B" w14:textId="77777777" w:rsidR="00993F3B" w:rsidRPr="00F5753A" w:rsidRDefault="00993F3B" w:rsidP="003354F1">
            <w:pPr>
              <w:spacing w:after="60"/>
              <w:jc w:val="center"/>
              <w:rPr>
                <w:sz w:val="20"/>
                <w:szCs w:val="20"/>
              </w:rPr>
            </w:pPr>
            <w:r w:rsidRPr="00F5753A">
              <w:rPr>
                <w:sz w:val="20"/>
                <w:szCs w:val="20"/>
              </w:rPr>
              <w:t>11.2</w:t>
            </w:r>
          </w:p>
        </w:tc>
        <w:tc>
          <w:tcPr>
            <w:tcW w:w="3600" w:type="dxa"/>
          </w:tcPr>
          <w:p w14:paraId="432C4C70" w14:textId="77777777" w:rsidR="00993F3B" w:rsidRPr="00F5753A" w:rsidRDefault="00993F3B" w:rsidP="003354F1">
            <w:pPr>
              <w:spacing w:after="60"/>
              <w:rPr>
                <w:sz w:val="20"/>
                <w:szCs w:val="20"/>
              </w:rPr>
            </w:pPr>
            <w:r w:rsidRPr="00F5753A">
              <w:rPr>
                <w:sz w:val="20"/>
                <w:szCs w:val="20"/>
              </w:rPr>
              <w:t>Розмір та порядок внесення плати (адміністративного збору) за платну адміністративну послугу</w:t>
            </w:r>
          </w:p>
        </w:tc>
        <w:tc>
          <w:tcPr>
            <w:tcW w:w="5713" w:type="dxa"/>
          </w:tcPr>
          <w:p w14:paraId="157D4832" w14:textId="77777777" w:rsidR="00993F3B" w:rsidRPr="00F5753A" w:rsidRDefault="00993F3B" w:rsidP="003354F1">
            <w:pPr>
              <w:jc w:val="both"/>
              <w:rPr>
                <w:sz w:val="20"/>
                <w:szCs w:val="20"/>
              </w:rPr>
            </w:pPr>
            <w:r w:rsidRPr="00F5753A">
              <w:rPr>
                <w:sz w:val="20"/>
                <w:szCs w:val="20"/>
              </w:rPr>
              <w:t xml:space="preserve">Розмір плати за надання послуги – </w:t>
            </w:r>
            <w:r w:rsidRPr="00F5753A">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02476209" w14:textId="77777777" w:rsidR="00993F3B" w:rsidRPr="00F5753A" w:rsidRDefault="00993F3B" w:rsidP="003354F1">
            <w:pPr>
              <w:jc w:val="both"/>
              <w:rPr>
                <w:sz w:val="20"/>
                <w:szCs w:val="20"/>
              </w:rPr>
            </w:pPr>
            <w:r w:rsidRPr="00F5753A">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F5753A">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788ABC5" w14:textId="77777777" w:rsidR="00993F3B" w:rsidRPr="00F5753A" w:rsidRDefault="00993F3B" w:rsidP="003354F1">
            <w:pPr>
              <w:jc w:val="both"/>
              <w:rPr>
                <w:sz w:val="20"/>
                <w:szCs w:val="20"/>
              </w:rPr>
            </w:pPr>
            <w:r w:rsidRPr="00F5753A">
              <w:rPr>
                <w:sz w:val="20"/>
                <w:szCs w:val="20"/>
              </w:rPr>
              <w:t>Оплата послуг здійснюється з урахуванням вимог Закону України «Про платіжні системи та переказ коштів в Україні».</w:t>
            </w:r>
          </w:p>
          <w:p w14:paraId="21325666" w14:textId="77777777" w:rsidR="00993F3B" w:rsidRPr="00F5753A" w:rsidRDefault="00993F3B" w:rsidP="003354F1">
            <w:pPr>
              <w:jc w:val="both"/>
              <w:rPr>
                <w:sz w:val="20"/>
                <w:szCs w:val="20"/>
              </w:rPr>
            </w:pPr>
            <w:r w:rsidRPr="00F5753A">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 w:tgtFrame="_blank" w:history="1">
              <w:r w:rsidRPr="00F5753A">
                <w:rPr>
                  <w:rStyle w:val="ae"/>
                  <w:sz w:val="20"/>
                  <w:szCs w:val="20"/>
                  <w:shd w:val="clear" w:color="auto" w:fill="FFFFFF"/>
                </w:rPr>
                <w:t>Закону України</w:t>
              </w:r>
            </w:hyperlink>
            <w:r w:rsidRPr="00F5753A">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8" w:tgtFrame="_blank" w:history="1">
              <w:r w:rsidRPr="00F5753A">
                <w:rPr>
                  <w:rStyle w:val="ae"/>
                  <w:sz w:val="20"/>
                  <w:szCs w:val="20"/>
                  <w:shd w:val="clear" w:color="auto" w:fill="FFFFFF"/>
                </w:rPr>
                <w:t>Закону України</w:t>
              </w:r>
            </w:hyperlink>
            <w:r w:rsidRPr="00F5753A">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993F3B" w:rsidRPr="00761B54" w14:paraId="5DC79799" w14:textId="77777777" w:rsidTr="000F6314">
        <w:tc>
          <w:tcPr>
            <w:tcW w:w="720" w:type="dxa"/>
          </w:tcPr>
          <w:p w14:paraId="01F5CF3E" w14:textId="77777777" w:rsidR="00993F3B" w:rsidRPr="00F5753A" w:rsidRDefault="00993F3B" w:rsidP="003354F1">
            <w:pPr>
              <w:spacing w:after="60"/>
              <w:jc w:val="center"/>
              <w:rPr>
                <w:sz w:val="20"/>
                <w:szCs w:val="20"/>
              </w:rPr>
            </w:pPr>
            <w:r w:rsidRPr="00F5753A">
              <w:rPr>
                <w:sz w:val="20"/>
                <w:szCs w:val="20"/>
              </w:rPr>
              <w:t>11.3</w:t>
            </w:r>
          </w:p>
        </w:tc>
        <w:tc>
          <w:tcPr>
            <w:tcW w:w="3600" w:type="dxa"/>
          </w:tcPr>
          <w:p w14:paraId="4E1C3289" w14:textId="77777777" w:rsidR="00993F3B" w:rsidRPr="00F5753A" w:rsidRDefault="00993F3B" w:rsidP="003354F1">
            <w:pPr>
              <w:spacing w:after="60"/>
              <w:rPr>
                <w:sz w:val="20"/>
                <w:szCs w:val="20"/>
              </w:rPr>
            </w:pPr>
            <w:r w:rsidRPr="00F5753A">
              <w:rPr>
                <w:sz w:val="20"/>
                <w:szCs w:val="20"/>
              </w:rPr>
              <w:t>Розрахунковий рахунок для внесення плати</w:t>
            </w:r>
          </w:p>
        </w:tc>
        <w:tc>
          <w:tcPr>
            <w:tcW w:w="5713" w:type="dxa"/>
          </w:tcPr>
          <w:p w14:paraId="2ACB8C06" w14:textId="77777777" w:rsidR="00993F3B" w:rsidRPr="00F5753A" w:rsidRDefault="00993F3B" w:rsidP="003354F1">
            <w:pPr>
              <w:jc w:val="both"/>
              <w:rPr>
                <w:sz w:val="20"/>
                <w:szCs w:val="20"/>
              </w:rPr>
            </w:pPr>
            <w:r w:rsidRPr="00F5753A">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993F3B" w:rsidRPr="00761B54" w14:paraId="66928606" w14:textId="77777777" w:rsidTr="000F6314">
        <w:tc>
          <w:tcPr>
            <w:tcW w:w="720" w:type="dxa"/>
          </w:tcPr>
          <w:p w14:paraId="4D0FA51E" w14:textId="77777777" w:rsidR="00993F3B" w:rsidRPr="00F5753A" w:rsidRDefault="00993F3B" w:rsidP="003354F1">
            <w:pPr>
              <w:spacing w:after="60"/>
              <w:jc w:val="center"/>
              <w:rPr>
                <w:sz w:val="20"/>
                <w:szCs w:val="20"/>
              </w:rPr>
            </w:pPr>
            <w:r w:rsidRPr="00F5753A">
              <w:rPr>
                <w:sz w:val="20"/>
                <w:szCs w:val="20"/>
              </w:rPr>
              <w:t>12</w:t>
            </w:r>
          </w:p>
        </w:tc>
        <w:tc>
          <w:tcPr>
            <w:tcW w:w="3600" w:type="dxa"/>
          </w:tcPr>
          <w:p w14:paraId="6C3E5640" w14:textId="77777777" w:rsidR="00993F3B" w:rsidRPr="00F5753A" w:rsidRDefault="00993F3B" w:rsidP="003354F1">
            <w:pPr>
              <w:spacing w:after="60"/>
              <w:rPr>
                <w:sz w:val="20"/>
                <w:szCs w:val="20"/>
              </w:rPr>
            </w:pPr>
            <w:r w:rsidRPr="00F5753A">
              <w:rPr>
                <w:sz w:val="20"/>
                <w:szCs w:val="20"/>
              </w:rPr>
              <w:t>Строк надання адміністративної послуги</w:t>
            </w:r>
          </w:p>
        </w:tc>
        <w:tc>
          <w:tcPr>
            <w:tcW w:w="5713" w:type="dxa"/>
          </w:tcPr>
          <w:p w14:paraId="2E7FB3BC" w14:textId="77777777" w:rsidR="00993F3B" w:rsidRPr="00F5753A" w:rsidRDefault="00993F3B" w:rsidP="003354F1">
            <w:pPr>
              <w:jc w:val="both"/>
              <w:rPr>
                <w:sz w:val="20"/>
                <w:szCs w:val="20"/>
              </w:rPr>
            </w:pPr>
            <w:r w:rsidRPr="00F5753A">
              <w:rPr>
                <w:sz w:val="20"/>
                <w:szCs w:val="20"/>
              </w:rPr>
              <w:t>У день реєстрації відповідної заяви у територіальному органі Держгеокадастру</w:t>
            </w:r>
          </w:p>
          <w:p w14:paraId="741F0F15" w14:textId="77777777" w:rsidR="00993F3B" w:rsidRPr="00F5753A" w:rsidRDefault="00993F3B" w:rsidP="003354F1">
            <w:pPr>
              <w:jc w:val="both"/>
              <w:rPr>
                <w:sz w:val="20"/>
                <w:szCs w:val="20"/>
              </w:rPr>
            </w:pPr>
            <w:r w:rsidRPr="00F5753A">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993F3B" w:rsidRPr="00761B54" w14:paraId="41A19E47" w14:textId="77777777" w:rsidTr="000F6314">
        <w:tc>
          <w:tcPr>
            <w:tcW w:w="720" w:type="dxa"/>
          </w:tcPr>
          <w:p w14:paraId="1E2C7584" w14:textId="77777777" w:rsidR="00993F3B" w:rsidRPr="00F5753A" w:rsidRDefault="00993F3B" w:rsidP="003354F1">
            <w:pPr>
              <w:spacing w:after="60"/>
              <w:jc w:val="center"/>
              <w:rPr>
                <w:sz w:val="20"/>
                <w:szCs w:val="20"/>
              </w:rPr>
            </w:pPr>
            <w:r w:rsidRPr="00F5753A">
              <w:rPr>
                <w:sz w:val="20"/>
                <w:szCs w:val="20"/>
              </w:rPr>
              <w:t>13</w:t>
            </w:r>
          </w:p>
        </w:tc>
        <w:tc>
          <w:tcPr>
            <w:tcW w:w="3600" w:type="dxa"/>
          </w:tcPr>
          <w:p w14:paraId="2AA4FA8F" w14:textId="77777777" w:rsidR="00993F3B" w:rsidRPr="00F5753A" w:rsidRDefault="00993F3B" w:rsidP="003354F1">
            <w:pPr>
              <w:spacing w:after="60"/>
              <w:rPr>
                <w:sz w:val="20"/>
                <w:szCs w:val="20"/>
              </w:rPr>
            </w:pPr>
            <w:r w:rsidRPr="00F5753A">
              <w:rPr>
                <w:sz w:val="20"/>
                <w:szCs w:val="20"/>
              </w:rPr>
              <w:t>Перелік підстав для відмови у наданні адміністративної послуги</w:t>
            </w:r>
          </w:p>
        </w:tc>
        <w:tc>
          <w:tcPr>
            <w:tcW w:w="5713" w:type="dxa"/>
          </w:tcPr>
          <w:p w14:paraId="162CFCDE" w14:textId="77777777" w:rsidR="00993F3B" w:rsidRPr="00F5753A" w:rsidRDefault="00993F3B" w:rsidP="003354F1">
            <w:pPr>
              <w:jc w:val="both"/>
              <w:rPr>
                <w:sz w:val="20"/>
                <w:szCs w:val="20"/>
                <w:lang w:eastAsia="uk-UA"/>
              </w:rPr>
            </w:pPr>
            <w:r w:rsidRPr="00F5753A">
              <w:rPr>
                <w:sz w:val="20"/>
                <w:szCs w:val="20"/>
              </w:rPr>
              <w:t>1. У Державному земельному кадастрі відсутні запитувані відомості.</w:t>
            </w:r>
          </w:p>
          <w:p w14:paraId="56ED9DF9" w14:textId="77777777" w:rsidR="00993F3B" w:rsidRPr="00F5753A" w:rsidRDefault="00993F3B" w:rsidP="003354F1">
            <w:pPr>
              <w:jc w:val="both"/>
              <w:rPr>
                <w:sz w:val="20"/>
                <w:szCs w:val="20"/>
              </w:rPr>
            </w:pPr>
            <w:r w:rsidRPr="00F5753A">
              <w:rPr>
                <w:sz w:val="20"/>
                <w:szCs w:val="20"/>
              </w:rPr>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землі в межах території адміністративно-територіальних одиниць</w:t>
            </w:r>
            <w:r w:rsidRPr="00F5753A">
              <w:rPr>
                <w:bCs/>
                <w:iCs/>
                <w:sz w:val="20"/>
                <w:szCs w:val="20"/>
              </w:rPr>
              <w:t xml:space="preserve"> </w:t>
            </w:r>
            <w:r w:rsidRPr="00F5753A">
              <w:rPr>
                <w:sz w:val="20"/>
                <w:szCs w:val="20"/>
              </w:rPr>
              <w:t xml:space="preserve">надано </w:t>
            </w:r>
            <w:r w:rsidRPr="00F5753A">
              <w:rPr>
                <w:sz w:val="20"/>
                <w:szCs w:val="20"/>
              </w:rPr>
              <w:lastRenderedPageBreak/>
              <w:t>органам державної влади, органам місцевого самоврядування для здійснення своїх повноважень, визначених законом).</w:t>
            </w:r>
          </w:p>
          <w:p w14:paraId="74D244AD" w14:textId="77777777" w:rsidR="00993F3B" w:rsidRPr="00F5753A" w:rsidRDefault="00993F3B" w:rsidP="003354F1">
            <w:pPr>
              <w:jc w:val="both"/>
              <w:rPr>
                <w:sz w:val="20"/>
                <w:szCs w:val="20"/>
              </w:rPr>
            </w:pPr>
            <w:r w:rsidRPr="00F5753A">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F5753A">
              <w:rPr>
                <w:sz w:val="20"/>
                <w:szCs w:val="20"/>
                <w:shd w:val="clear" w:color="auto" w:fill="FFFFFF"/>
              </w:rPr>
              <w:t>(або інформації (реквізитів платежу))</w:t>
            </w:r>
            <w:r w:rsidRPr="00F5753A">
              <w:rPr>
                <w:sz w:val="20"/>
                <w:szCs w:val="20"/>
              </w:rPr>
              <w:t>, та/або документи не відповідають вимогам, встановленим законом (заява не відповідає встановленій формі)</w:t>
            </w:r>
          </w:p>
        </w:tc>
      </w:tr>
      <w:tr w:rsidR="00993F3B" w:rsidRPr="00761B54" w14:paraId="2E9444CE" w14:textId="77777777" w:rsidTr="000F6314">
        <w:tc>
          <w:tcPr>
            <w:tcW w:w="720" w:type="dxa"/>
          </w:tcPr>
          <w:p w14:paraId="7041E654" w14:textId="77777777" w:rsidR="00993F3B" w:rsidRPr="00F5753A" w:rsidRDefault="00993F3B" w:rsidP="003354F1">
            <w:pPr>
              <w:spacing w:after="60"/>
              <w:jc w:val="center"/>
              <w:rPr>
                <w:sz w:val="20"/>
                <w:szCs w:val="20"/>
              </w:rPr>
            </w:pPr>
            <w:r w:rsidRPr="00F5753A">
              <w:rPr>
                <w:sz w:val="20"/>
                <w:szCs w:val="20"/>
              </w:rPr>
              <w:lastRenderedPageBreak/>
              <w:t>14</w:t>
            </w:r>
          </w:p>
        </w:tc>
        <w:tc>
          <w:tcPr>
            <w:tcW w:w="3600" w:type="dxa"/>
          </w:tcPr>
          <w:p w14:paraId="2B2E0ADF" w14:textId="77777777" w:rsidR="00993F3B" w:rsidRPr="00F5753A" w:rsidRDefault="00993F3B" w:rsidP="003354F1">
            <w:pPr>
              <w:spacing w:after="60"/>
              <w:rPr>
                <w:sz w:val="20"/>
                <w:szCs w:val="20"/>
              </w:rPr>
            </w:pPr>
            <w:r w:rsidRPr="00F5753A">
              <w:rPr>
                <w:sz w:val="20"/>
                <w:szCs w:val="20"/>
              </w:rPr>
              <w:t>Результат надання адміністративної послуги</w:t>
            </w:r>
          </w:p>
        </w:tc>
        <w:tc>
          <w:tcPr>
            <w:tcW w:w="5713" w:type="dxa"/>
          </w:tcPr>
          <w:p w14:paraId="2063C549" w14:textId="77777777" w:rsidR="00993F3B" w:rsidRPr="00F5753A" w:rsidRDefault="00993F3B" w:rsidP="003354F1">
            <w:pPr>
              <w:jc w:val="both"/>
              <w:rPr>
                <w:sz w:val="20"/>
                <w:szCs w:val="20"/>
              </w:rPr>
            </w:pPr>
            <w:r w:rsidRPr="00F5753A">
              <w:rPr>
                <w:sz w:val="20"/>
                <w:szCs w:val="20"/>
              </w:rPr>
              <w:t>Витяг з Державного земельного кадастру про землі в межах території адміністративно-територіальних одиниць</w:t>
            </w:r>
            <w:r w:rsidRPr="00F5753A">
              <w:rPr>
                <w:bCs/>
                <w:iCs/>
                <w:sz w:val="20"/>
                <w:szCs w:val="20"/>
              </w:rPr>
              <w:t xml:space="preserve"> </w:t>
            </w:r>
            <w:r w:rsidRPr="00F5753A">
              <w:rPr>
                <w:sz w:val="20"/>
                <w:szCs w:val="20"/>
              </w:rPr>
              <w:t>або повідомлення про відмову у наданні відомостей з Державного земельного кадастру</w:t>
            </w:r>
          </w:p>
        </w:tc>
      </w:tr>
      <w:tr w:rsidR="00993F3B" w:rsidRPr="00761B54" w14:paraId="4697AEBD" w14:textId="77777777" w:rsidTr="000F6314">
        <w:tc>
          <w:tcPr>
            <w:tcW w:w="720" w:type="dxa"/>
          </w:tcPr>
          <w:p w14:paraId="09207106" w14:textId="77777777" w:rsidR="00993F3B" w:rsidRPr="00F5753A" w:rsidRDefault="00993F3B" w:rsidP="003354F1">
            <w:pPr>
              <w:spacing w:after="60"/>
              <w:jc w:val="center"/>
              <w:rPr>
                <w:sz w:val="20"/>
                <w:szCs w:val="20"/>
              </w:rPr>
            </w:pPr>
            <w:r w:rsidRPr="00F5753A">
              <w:rPr>
                <w:sz w:val="20"/>
                <w:szCs w:val="20"/>
              </w:rPr>
              <w:t>15</w:t>
            </w:r>
          </w:p>
        </w:tc>
        <w:tc>
          <w:tcPr>
            <w:tcW w:w="3600" w:type="dxa"/>
          </w:tcPr>
          <w:p w14:paraId="3C9CB305" w14:textId="77777777" w:rsidR="00993F3B" w:rsidRPr="00F5753A" w:rsidRDefault="00993F3B" w:rsidP="003354F1">
            <w:pPr>
              <w:spacing w:after="60"/>
              <w:rPr>
                <w:sz w:val="20"/>
                <w:szCs w:val="20"/>
              </w:rPr>
            </w:pPr>
            <w:r w:rsidRPr="00F5753A">
              <w:rPr>
                <w:sz w:val="20"/>
                <w:szCs w:val="20"/>
              </w:rPr>
              <w:t>Способи отримання відповіді (результату)</w:t>
            </w:r>
          </w:p>
        </w:tc>
        <w:tc>
          <w:tcPr>
            <w:tcW w:w="5713" w:type="dxa"/>
          </w:tcPr>
          <w:p w14:paraId="628C975D" w14:textId="77777777" w:rsidR="00993F3B" w:rsidRPr="00F5753A" w:rsidRDefault="00993F3B" w:rsidP="003354F1">
            <w:pPr>
              <w:jc w:val="both"/>
              <w:rPr>
                <w:sz w:val="20"/>
                <w:szCs w:val="20"/>
              </w:rPr>
            </w:pPr>
            <w:r w:rsidRPr="00F5753A">
              <w:rPr>
                <w:sz w:val="20"/>
                <w:szCs w:val="20"/>
              </w:rPr>
              <w:t xml:space="preserve">Витяг з Державного земельного кадастру про землі в межах території адміністративно-територіальних одиниць або повідомлення про відмову у наданні відомостей з Державного земельного кадастру </w:t>
            </w:r>
            <w:r w:rsidRPr="00F5753A">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993F3B" w:rsidRPr="00761B54" w14:paraId="282FA824" w14:textId="77777777" w:rsidTr="000F6314">
        <w:tc>
          <w:tcPr>
            <w:tcW w:w="720" w:type="dxa"/>
          </w:tcPr>
          <w:p w14:paraId="44176E57" w14:textId="77777777" w:rsidR="00993F3B" w:rsidRPr="00F5753A" w:rsidRDefault="00993F3B" w:rsidP="003354F1">
            <w:pPr>
              <w:spacing w:after="60"/>
              <w:jc w:val="center"/>
              <w:rPr>
                <w:sz w:val="20"/>
                <w:szCs w:val="20"/>
              </w:rPr>
            </w:pPr>
            <w:r w:rsidRPr="00F5753A">
              <w:rPr>
                <w:sz w:val="20"/>
                <w:szCs w:val="20"/>
              </w:rPr>
              <w:t>16</w:t>
            </w:r>
          </w:p>
        </w:tc>
        <w:tc>
          <w:tcPr>
            <w:tcW w:w="3600" w:type="dxa"/>
          </w:tcPr>
          <w:p w14:paraId="51F0C5BD" w14:textId="77777777" w:rsidR="00993F3B" w:rsidRPr="00F5753A" w:rsidRDefault="00993F3B" w:rsidP="003354F1">
            <w:pPr>
              <w:spacing w:after="60"/>
              <w:rPr>
                <w:sz w:val="20"/>
                <w:szCs w:val="20"/>
              </w:rPr>
            </w:pPr>
            <w:r w:rsidRPr="00F5753A">
              <w:rPr>
                <w:sz w:val="20"/>
                <w:szCs w:val="20"/>
              </w:rPr>
              <w:t>Примітка</w:t>
            </w:r>
          </w:p>
        </w:tc>
        <w:tc>
          <w:tcPr>
            <w:tcW w:w="5713" w:type="dxa"/>
          </w:tcPr>
          <w:p w14:paraId="1CDEBE1A" w14:textId="77777777" w:rsidR="00993F3B" w:rsidRPr="00F5753A" w:rsidRDefault="00993F3B" w:rsidP="003354F1">
            <w:pPr>
              <w:jc w:val="both"/>
              <w:rPr>
                <w:sz w:val="20"/>
                <w:szCs w:val="20"/>
              </w:rPr>
            </w:pPr>
            <w:r w:rsidRPr="00F5753A">
              <w:rPr>
                <w:sz w:val="20"/>
                <w:szCs w:val="20"/>
              </w:rPr>
              <w:t xml:space="preserve">* Форму заяви про надання відомостей з Державного земельного кадастру наведено у додатку до </w:t>
            </w:r>
            <w:r w:rsidRPr="00F5753A">
              <w:rPr>
                <w:sz w:val="20"/>
                <w:szCs w:val="20"/>
                <w:lang w:eastAsia="uk-UA"/>
              </w:rPr>
              <w:t>Типової і</w:t>
            </w:r>
            <w:r w:rsidRPr="00F5753A">
              <w:rPr>
                <w:sz w:val="20"/>
                <w:szCs w:val="20"/>
              </w:rPr>
              <w:t>нформаційної картки адміністративної послуги</w:t>
            </w:r>
          </w:p>
        </w:tc>
      </w:tr>
    </w:tbl>
    <w:p w14:paraId="47522580" w14:textId="77777777" w:rsidR="00993F3B" w:rsidRPr="00761B54" w:rsidRDefault="00993F3B" w:rsidP="00993F3B">
      <w:pPr>
        <w:ind w:left="5670"/>
      </w:pPr>
    </w:p>
    <w:p w14:paraId="357570B9" w14:textId="77777777" w:rsidR="00993F3B" w:rsidRDefault="00993F3B" w:rsidP="00993F3B">
      <w:pPr>
        <w:spacing w:after="160" w:line="259" w:lineRule="auto"/>
        <w:rPr>
          <w:lang w:eastAsia="uk-UA"/>
        </w:rPr>
      </w:pPr>
      <w:r>
        <w:rPr>
          <w:lang w:eastAsia="uk-UA"/>
        </w:rPr>
        <w:br w:type="page"/>
      </w:r>
    </w:p>
    <w:p w14:paraId="75723F26" w14:textId="77777777" w:rsidR="00993F3B" w:rsidRPr="00761B54" w:rsidRDefault="00993F3B" w:rsidP="00993F3B">
      <w:pPr>
        <w:ind w:left="5103" w:right="-142"/>
        <w:jc w:val="both"/>
        <w:rPr>
          <w:lang w:eastAsia="uk-UA"/>
        </w:rPr>
      </w:pPr>
      <w:r w:rsidRPr="00761B54">
        <w:rPr>
          <w:lang w:eastAsia="uk-UA"/>
        </w:rPr>
        <w:lastRenderedPageBreak/>
        <w:t xml:space="preserve">Додаток </w:t>
      </w:r>
    </w:p>
    <w:p w14:paraId="3AED7BC2" w14:textId="77777777" w:rsidR="00993F3B" w:rsidRPr="00761B54" w:rsidRDefault="00993F3B" w:rsidP="00993F3B">
      <w:pPr>
        <w:ind w:left="5103" w:firstLine="5"/>
        <w:jc w:val="both"/>
        <w:rPr>
          <w:lang w:eastAsia="uk-UA"/>
        </w:rPr>
      </w:pPr>
      <w:r>
        <w:rPr>
          <w:lang w:eastAsia="uk-UA"/>
        </w:rPr>
        <w:t>д</w:t>
      </w:r>
      <w:r w:rsidRPr="00761B54">
        <w:rPr>
          <w:lang w:eastAsia="uk-UA"/>
        </w:rPr>
        <w:t>о</w:t>
      </w:r>
      <w:r>
        <w:rPr>
          <w:lang w:eastAsia="uk-UA"/>
        </w:rPr>
        <w:t xml:space="preserve"> І</w:t>
      </w:r>
      <w:r w:rsidRPr="00761B54">
        <w:rPr>
          <w:lang w:eastAsia="uk-UA"/>
        </w:rPr>
        <w:t xml:space="preserve">нформаційної картки адміністративної послуги з </w:t>
      </w:r>
      <w:r w:rsidRPr="00761B54">
        <w:t xml:space="preserve">надання відомостей з Державного земельного </w:t>
      </w:r>
      <w:hyperlink r:id="rId19" w:anchor="w1_9" w:history="1">
        <w:r w:rsidRPr="00761B54">
          <w:rPr>
            <w:rStyle w:val="ae"/>
          </w:rPr>
          <w:t>кадастр</w:t>
        </w:r>
      </w:hyperlink>
      <w:r w:rsidRPr="00761B54">
        <w:t>у у формі витягу з Державного земельного</w:t>
      </w:r>
      <w:r>
        <w:t xml:space="preserve"> </w:t>
      </w:r>
      <w:hyperlink r:id="rId20" w:anchor="w1_10" w:history="1">
        <w:r w:rsidRPr="00761B54">
          <w:rPr>
            <w:rStyle w:val="ae"/>
          </w:rPr>
          <w:t>кадастр</w:t>
        </w:r>
      </w:hyperlink>
      <w:r w:rsidRPr="00761B54">
        <w:t>у про землі в межах територій адміністративно-територіальних одиниць</w:t>
      </w:r>
    </w:p>
    <w:p w14:paraId="43B18B22" w14:textId="77777777" w:rsidR="00993F3B" w:rsidRPr="00761B54" w:rsidRDefault="00993F3B" w:rsidP="00993F3B">
      <w:pPr>
        <w:ind w:left="5387" w:right="-142"/>
        <w:jc w:val="both"/>
        <w:rPr>
          <w:lang w:eastAsia="uk-UA"/>
        </w:rPr>
      </w:pPr>
    </w:p>
    <w:p w14:paraId="0D336009" w14:textId="77777777" w:rsidR="00993F3B" w:rsidRPr="00761B54" w:rsidRDefault="00993F3B" w:rsidP="00993F3B">
      <w:pPr>
        <w:ind w:left="5387" w:right="-142"/>
      </w:pPr>
    </w:p>
    <w:tbl>
      <w:tblPr>
        <w:tblW w:w="9467" w:type="dxa"/>
        <w:jc w:val="center"/>
        <w:tblLayout w:type="fixed"/>
        <w:tblLook w:val="0000" w:firstRow="0" w:lastRow="0" w:firstColumn="0" w:lastColumn="0" w:noHBand="0" w:noVBand="0"/>
      </w:tblPr>
      <w:tblGrid>
        <w:gridCol w:w="4008"/>
        <w:gridCol w:w="5459"/>
      </w:tblGrid>
      <w:tr w:rsidR="00993F3B" w:rsidRPr="00761B54" w14:paraId="6CBBFB1F" w14:textId="77777777" w:rsidTr="003354F1">
        <w:trPr>
          <w:jc w:val="center"/>
        </w:trPr>
        <w:tc>
          <w:tcPr>
            <w:tcW w:w="4008" w:type="dxa"/>
          </w:tcPr>
          <w:p w14:paraId="06F7F418" w14:textId="77777777" w:rsidR="00993F3B" w:rsidRPr="00761B54" w:rsidRDefault="00993F3B" w:rsidP="003354F1">
            <w:pPr>
              <w:pBdr>
                <w:top w:val="nil"/>
                <w:left w:val="nil"/>
                <w:bottom w:val="nil"/>
                <w:right w:val="nil"/>
                <w:between w:val="nil"/>
              </w:pBdr>
              <w:rPr>
                <w:color w:val="000000"/>
              </w:rPr>
            </w:pPr>
          </w:p>
        </w:tc>
        <w:tc>
          <w:tcPr>
            <w:tcW w:w="5459" w:type="dxa"/>
          </w:tcPr>
          <w:p w14:paraId="715BE062" w14:textId="77777777" w:rsidR="00993F3B" w:rsidRPr="00761B54" w:rsidRDefault="00993F3B" w:rsidP="003354F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029DC748" w14:textId="77777777" w:rsidR="00993F3B" w:rsidRPr="00761B54" w:rsidRDefault="00993F3B" w:rsidP="00993F3B">
      <w:pPr>
        <w:pStyle w:val="af7"/>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79F2C1BC"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70FF4C6C" w14:textId="77777777" w:rsidR="00993F3B" w:rsidRPr="00761B54" w:rsidRDefault="00993F3B" w:rsidP="00993F3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93F3B" w:rsidRPr="00761B54" w14:paraId="3E702934" w14:textId="77777777" w:rsidTr="003354F1">
        <w:trPr>
          <w:trHeight w:val="20"/>
        </w:trPr>
        <w:tc>
          <w:tcPr>
            <w:tcW w:w="3127" w:type="dxa"/>
            <w:tcBorders>
              <w:top w:val="nil"/>
              <w:left w:val="nil"/>
              <w:bottom w:val="nil"/>
              <w:right w:val="nil"/>
            </w:tcBorders>
          </w:tcPr>
          <w:p w14:paraId="0D23B736"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E383C5B" w14:textId="77777777" w:rsidR="00993F3B" w:rsidRPr="00761B54" w:rsidRDefault="00993F3B" w:rsidP="003354F1">
            <w:pPr>
              <w:pStyle w:val="af6"/>
              <w:spacing w:line="223" w:lineRule="auto"/>
              <w:ind w:firstLine="0"/>
              <w:rPr>
                <w:rFonts w:ascii="Times New Roman" w:hAnsi="Times New Roman"/>
                <w:sz w:val="24"/>
                <w:szCs w:val="24"/>
              </w:rPr>
            </w:pPr>
          </w:p>
        </w:tc>
      </w:tr>
      <w:tr w:rsidR="00993F3B" w:rsidRPr="00761B54" w14:paraId="333D599D" w14:textId="77777777" w:rsidTr="003354F1">
        <w:trPr>
          <w:trHeight w:val="20"/>
        </w:trPr>
        <w:tc>
          <w:tcPr>
            <w:tcW w:w="3127" w:type="dxa"/>
            <w:tcBorders>
              <w:top w:val="nil"/>
              <w:left w:val="nil"/>
              <w:bottom w:val="nil"/>
              <w:right w:val="nil"/>
            </w:tcBorders>
          </w:tcPr>
          <w:p w14:paraId="6FE987EE"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D109FB5" w14:textId="77777777" w:rsidR="00993F3B" w:rsidRPr="00761B54" w:rsidRDefault="00993F3B" w:rsidP="003354F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31CBD279" w14:textId="77777777" w:rsidR="00993F3B" w:rsidRPr="00761B54" w:rsidRDefault="00993F3B" w:rsidP="003354F1">
            <w:pPr>
              <w:widowControl w:val="0"/>
              <w:autoSpaceDE w:val="0"/>
              <w:autoSpaceDN w:val="0"/>
              <w:spacing w:before="120"/>
              <w:ind w:right="97"/>
              <w:jc w:val="both"/>
              <w:rPr>
                <w:noProof/>
                <w:color w:val="000000"/>
                <w:lang w:val="ru-RU"/>
              </w:rPr>
            </w:pPr>
            <w:r w:rsidRPr="00761B54">
              <w:rPr>
                <w:noProof/>
                <w:lang w:val="en-AU"/>
              </w:rPr>
              <w:sym w:font="Wingdings" w:char="F0FE"/>
            </w:r>
            <w:r w:rsidRPr="00761B54">
              <w:rPr>
                <w:noProof/>
                <w:color w:val="000000"/>
                <w:lang w:val="ru-RU"/>
              </w:rPr>
              <w:t xml:space="preserve"> землі в межах території адміністративно-територіальної одиниці</w:t>
            </w:r>
          </w:p>
          <w:p w14:paraId="73563F33" w14:textId="77777777" w:rsidR="00993F3B" w:rsidRPr="00761B54" w:rsidRDefault="00993F3B" w:rsidP="003354F1">
            <w:pPr>
              <w:widowControl w:val="0"/>
              <w:autoSpaceDE w:val="0"/>
              <w:autoSpaceDN w:val="0"/>
              <w:spacing w:before="120"/>
              <w:ind w:right="97"/>
              <w:jc w:val="both"/>
              <w:rPr>
                <w:noProof/>
                <w:color w:val="000000"/>
                <w:lang w:val="ru-RU"/>
              </w:rPr>
            </w:pPr>
            <w:r w:rsidRPr="00761B54">
              <w:rPr>
                <w:noProof/>
                <w:color w:val="000000"/>
                <w:lang w:val="en-AU"/>
              </w:rPr>
              <w:lastRenderedPageBreak/>
              <w:sym w:font="Times New Roman" w:char="F095"/>
            </w:r>
            <w:r w:rsidRPr="00761B54">
              <w:rPr>
                <w:rStyle w:val="st42"/>
              </w:rPr>
              <w:t xml:space="preserve"> землі в межах територій територіальних громад</w:t>
            </w:r>
          </w:p>
          <w:p w14:paraId="4EC38029" w14:textId="77777777" w:rsidR="00993F3B" w:rsidRPr="00761B54" w:rsidRDefault="00993F3B" w:rsidP="003354F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3D188FD1" w14:textId="77777777" w:rsidR="00993F3B" w:rsidRPr="00761B54" w:rsidRDefault="00993F3B" w:rsidP="003354F1">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252267B" w14:textId="77777777" w:rsidR="00993F3B" w:rsidRPr="00761B54" w:rsidRDefault="00993F3B" w:rsidP="003354F1">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49B298E" w14:textId="77777777" w:rsidR="00993F3B" w:rsidRPr="00761B54" w:rsidRDefault="00993F3B" w:rsidP="003354F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F960393" w14:textId="77777777" w:rsidR="00993F3B" w:rsidRPr="00761B54" w:rsidRDefault="00993F3B" w:rsidP="003354F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9141A30" w14:textId="77777777" w:rsidR="00993F3B" w:rsidRPr="00761B54" w:rsidRDefault="00993F3B" w:rsidP="003354F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93F3B" w:rsidRPr="00761B54" w14:paraId="635E2E4F" w14:textId="77777777" w:rsidTr="003354F1">
        <w:trPr>
          <w:trHeight w:val="20"/>
        </w:trPr>
        <w:tc>
          <w:tcPr>
            <w:tcW w:w="9475" w:type="dxa"/>
            <w:gridSpan w:val="2"/>
            <w:tcBorders>
              <w:top w:val="nil"/>
              <w:left w:val="nil"/>
              <w:bottom w:val="nil"/>
              <w:right w:val="nil"/>
            </w:tcBorders>
          </w:tcPr>
          <w:p w14:paraId="53A39C06"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6A570AA"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3E00578"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43EB305"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0466AC46"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1EBAAA8"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78FED5D4"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F237620" w14:textId="77777777" w:rsidR="00993F3B" w:rsidRPr="00761B54" w:rsidRDefault="00993F3B" w:rsidP="00993F3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93F3B" w:rsidRPr="00761B54" w14:paraId="7D980130" w14:textId="77777777" w:rsidTr="003354F1">
        <w:tc>
          <w:tcPr>
            <w:tcW w:w="1610" w:type="dxa"/>
            <w:tcBorders>
              <w:top w:val="single" w:sz="6" w:space="0" w:color="000000"/>
              <w:left w:val="single" w:sz="6" w:space="0" w:color="000000"/>
              <w:bottom w:val="single" w:sz="6" w:space="0" w:color="000000"/>
              <w:right w:val="single" w:sz="6" w:space="0" w:color="000000"/>
            </w:tcBorders>
          </w:tcPr>
          <w:p w14:paraId="7E7772E7"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477FFA7C" w14:textId="77777777" w:rsidR="00993F3B" w:rsidRPr="00761B54" w:rsidRDefault="00993F3B" w:rsidP="003354F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 xml:space="preserve">особу, в інтересах якої встановлено обмеження, або уповноважену нею </w:t>
            </w:r>
            <w:r w:rsidRPr="00761B54">
              <w:rPr>
                <w:rStyle w:val="st42"/>
              </w:rPr>
              <w:lastRenderedPageBreak/>
              <w:t>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13B9368C" w14:textId="77777777" w:rsidR="00993F3B" w:rsidRPr="00761B54" w:rsidRDefault="00993F3B" w:rsidP="003354F1">
            <w:pPr>
              <w:pStyle w:val="st2"/>
              <w:ind w:firstLine="0"/>
              <w:jc w:val="left"/>
              <w:rPr>
                <w:rStyle w:val="st42"/>
              </w:rPr>
            </w:pPr>
            <w:r w:rsidRPr="00761B54">
              <w:rPr>
                <w:rStyle w:val="st42"/>
              </w:rPr>
              <w:t>члена організації водокористувачів або уповноважену ним особу;</w:t>
            </w:r>
          </w:p>
          <w:p w14:paraId="436E67FC" w14:textId="77777777" w:rsidR="00993F3B" w:rsidRPr="00761B54" w:rsidRDefault="00993F3B" w:rsidP="003354F1">
            <w:pPr>
              <w:pStyle w:val="af6"/>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93F3B" w:rsidRPr="00761B54" w14:paraId="61B369CF"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4B729C0D"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6D98441" w14:textId="77777777" w:rsidR="00993F3B" w:rsidRPr="00761B54" w:rsidRDefault="00993F3B" w:rsidP="003354F1">
            <w:pPr>
              <w:pStyle w:val="af6"/>
              <w:ind w:firstLine="0"/>
              <w:rPr>
                <w:rFonts w:ascii="Times New Roman" w:hAnsi="Times New Roman"/>
                <w:sz w:val="24"/>
                <w:szCs w:val="24"/>
              </w:rPr>
            </w:pPr>
          </w:p>
        </w:tc>
      </w:tr>
      <w:tr w:rsidR="00993F3B" w:rsidRPr="00761B54" w14:paraId="1B64E9D4"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3AEF0CE1" w14:textId="77777777" w:rsidR="00993F3B" w:rsidRPr="00761B54" w:rsidRDefault="00993F3B" w:rsidP="003354F1">
            <w:pPr>
              <w:pStyle w:val="af6"/>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CDF60A" w14:textId="77777777" w:rsidR="00993F3B" w:rsidRPr="00761B54" w:rsidRDefault="00993F3B" w:rsidP="003354F1">
            <w:pPr>
              <w:pStyle w:val="af6"/>
              <w:ind w:firstLine="0"/>
              <w:rPr>
                <w:rFonts w:ascii="Times New Roman" w:hAnsi="Times New Roman"/>
                <w:sz w:val="24"/>
                <w:szCs w:val="24"/>
              </w:rPr>
            </w:pPr>
          </w:p>
        </w:tc>
      </w:tr>
      <w:tr w:rsidR="00993F3B" w:rsidRPr="00761B54" w14:paraId="09CF4B1E"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096B17CD"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6C7CC646"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38BD57A8"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70816FB9"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30A80465"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4AEAAAF0"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52D88E03"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8CCFBF4"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5980523F"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27AC9739"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3323DFA"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bl>
    <w:p w14:paraId="2AE01E18" w14:textId="77777777" w:rsidR="00993F3B" w:rsidRPr="00761B54" w:rsidRDefault="00993F3B" w:rsidP="00993F3B">
      <w:pPr>
        <w:pStyle w:val="af6"/>
        <w:jc w:val="both"/>
        <w:rPr>
          <w:rFonts w:ascii="Times New Roman" w:hAnsi="Times New Roman"/>
          <w:sz w:val="24"/>
          <w:szCs w:val="24"/>
        </w:rPr>
      </w:pPr>
    </w:p>
    <w:p w14:paraId="72EF4513"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039D93F" w14:textId="77777777" w:rsidR="00993F3B" w:rsidRPr="00761B54" w:rsidRDefault="00993F3B" w:rsidP="00993F3B">
      <w:pPr>
        <w:pStyle w:val="af6"/>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93F3B" w:rsidRPr="00761B54" w14:paraId="24EF3C4A" w14:textId="77777777" w:rsidTr="003354F1">
        <w:tc>
          <w:tcPr>
            <w:tcW w:w="5615" w:type="dxa"/>
          </w:tcPr>
          <w:p w14:paraId="26501CBB"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6A6AF96A"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274777F2" w14:textId="77777777" w:rsidTr="003354F1">
        <w:tc>
          <w:tcPr>
            <w:tcW w:w="5615" w:type="dxa"/>
          </w:tcPr>
          <w:p w14:paraId="08E8A220"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FA064CA"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6059C07C" w14:textId="77777777" w:rsidTr="003354F1">
        <w:tc>
          <w:tcPr>
            <w:tcW w:w="5615" w:type="dxa"/>
          </w:tcPr>
          <w:p w14:paraId="7BD13B3A"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DA28BE"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2223E29F" w14:textId="77777777" w:rsidTr="003354F1">
        <w:tc>
          <w:tcPr>
            <w:tcW w:w="5615" w:type="dxa"/>
          </w:tcPr>
          <w:p w14:paraId="6E3A4F7A"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lastRenderedPageBreak/>
              <w:t>Дані про інший об’єкт Державного земельного кадастру, стосовно якого запитуються відомості</w:t>
            </w:r>
          </w:p>
        </w:tc>
        <w:tc>
          <w:tcPr>
            <w:tcW w:w="3860" w:type="dxa"/>
          </w:tcPr>
          <w:p w14:paraId="4E07F3E1"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5B9A61B" w14:textId="77777777" w:rsidR="00993F3B" w:rsidRPr="00761B54" w:rsidRDefault="00993F3B" w:rsidP="00993F3B">
      <w:pPr>
        <w:pStyle w:val="af6"/>
        <w:jc w:val="both"/>
        <w:rPr>
          <w:rFonts w:ascii="Times New Roman" w:hAnsi="Times New Roman"/>
          <w:sz w:val="24"/>
          <w:szCs w:val="24"/>
        </w:rPr>
      </w:pPr>
    </w:p>
    <w:p w14:paraId="4E264A6D"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E0211AA" w14:textId="77777777" w:rsidR="00993F3B" w:rsidRPr="00761B54" w:rsidRDefault="00993F3B" w:rsidP="00993F3B">
      <w:pPr>
        <w:pStyle w:val="af6"/>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93F3B" w:rsidRPr="00761B54" w14:paraId="030C0366" w14:textId="77777777" w:rsidTr="003354F1">
        <w:tc>
          <w:tcPr>
            <w:tcW w:w="5637" w:type="dxa"/>
          </w:tcPr>
          <w:p w14:paraId="206C66F9"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79B72B7B" w14:textId="77777777" w:rsidR="00993F3B" w:rsidRPr="00761B54" w:rsidRDefault="00993F3B" w:rsidP="003354F1">
            <w:pPr>
              <w:pStyle w:val="af6"/>
              <w:ind w:firstLine="0"/>
              <w:rPr>
                <w:rFonts w:ascii="Times New Roman" w:hAnsi="Times New Roman"/>
                <w:sz w:val="24"/>
                <w:szCs w:val="24"/>
              </w:rPr>
            </w:pPr>
          </w:p>
        </w:tc>
      </w:tr>
    </w:tbl>
    <w:p w14:paraId="7EEB2150" w14:textId="77777777" w:rsidR="00993F3B" w:rsidRPr="00761B54" w:rsidRDefault="00993F3B" w:rsidP="00993F3B">
      <w:pPr>
        <w:pStyle w:val="af6"/>
        <w:rPr>
          <w:rFonts w:ascii="Times New Roman" w:hAnsi="Times New Roman"/>
          <w:sz w:val="24"/>
          <w:szCs w:val="24"/>
        </w:rPr>
      </w:pPr>
      <w:r w:rsidRPr="00761B54">
        <w:rPr>
          <w:rFonts w:ascii="Times New Roman" w:hAnsi="Times New Roman"/>
          <w:sz w:val="24"/>
          <w:szCs w:val="24"/>
        </w:rPr>
        <w:t>До заяви/запиту додаються:</w:t>
      </w:r>
    </w:p>
    <w:p w14:paraId="1D6A0249" w14:textId="77777777" w:rsidR="00993F3B" w:rsidRPr="00761B54" w:rsidRDefault="00993F3B" w:rsidP="00993F3B">
      <w:pPr>
        <w:pStyle w:val="af6"/>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93F3B" w:rsidRPr="00761B54" w14:paraId="06BBAA9A" w14:textId="77777777" w:rsidTr="003354F1">
        <w:tc>
          <w:tcPr>
            <w:tcW w:w="4224" w:type="dxa"/>
            <w:tcBorders>
              <w:top w:val="nil"/>
              <w:left w:val="nil"/>
              <w:bottom w:val="nil"/>
              <w:right w:val="nil"/>
            </w:tcBorders>
          </w:tcPr>
          <w:p w14:paraId="06E67D9E"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36DDABB"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386D2AF3"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4F157F26"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88C8898"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2612753" w14:textId="77777777" w:rsidR="00993F3B" w:rsidRPr="00761B54" w:rsidRDefault="00993F3B" w:rsidP="00993F3B">
      <w:pPr>
        <w:pStyle w:val="af6"/>
        <w:jc w:val="both"/>
        <w:rPr>
          <w:rFonts w:ascii="Times New Roman" w:hAnsi="Times New Roman"/>
          <w:sz w:val="24"/>
          <w:szCs w:val="24"/>
        </w:rPr>
      </w:pPr>
    </w:p>
    <w:p w14:paraId="142EA1E0" w14:textId="77777777" w:rsidR="00993F3B" w:rsidRPr="00761B54" w:rsidRDefault="00993F3B" w:rsidP="00993F3B">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C04D8A1" w14:textId="77777777" w:rsidR="00993F3B" w:rsidRPr="00761B54" w:rsidRDefault="00993F3B" w:rsidP="00993F3B">
      <w:pPr>
        <w:pStyle w:val="st8"/>
        <w:rPr>
          <w:rStyle w:val="st42"/>
        </w:rPr>
      </w:pPr>
      <w:r w:rsidRPr="00761B54">
        <w:rPr>
          <w:rFonts w:eastAsia="Symbol"/>
        </w:rPr>
        <w:t></w:t>
      </w:r>
      <w:r w:rsidRPr="00761B54">
        <w:rPr>
          <w:rStyle w:val="st42"/>
        </w:rPr>
        <w:t xml:space="preserve"> в електронній формі:</w:t>
      </w:r>
    </w:p>
    <w:p w14:paraId="40F7728D" w14:textId="77777777" w:rsidR="00993F3B" w:rsidRPr="00761B54" w:rsidRDefault="00993F3B" w:rsidP="00993F3B">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6FF271CC" w14:textId="77777777" w:rsidR="00993F3B" w:rsidRPr="00761B54" w:rsidRDefault="00993F3B" w:rsidP="00993F3B">
      <w:pPr>
        <w:pStyle w:val="af6"/>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43049280" w14:textId="77777777" w:rsidR="00993F3B" w:rsidRPr="00761B54" w:rsidRDefault="00993F3B" w:rsidP="00993F3B">
      <w:pPr>
        <w:pStyle w:val="st8"/>
        <w:jc w:val="left"/>
        <w:rPr>
          <w:rStyle w:val="st42"/>
        </w:rPr>
      </w:pPr>
      <w:r w:rsidRPr="00761B54">
        <w:rPr>
          <w:rStyle w:val="st42"/>
        </w:rPr>
        <w:t>_________________________________________________________</w:t>
      </w:r>
    </w:p>
    <w:p w14:paraId="217507DA" w14:textId="77777777" w:rsidR="00993F3B" w:rsidRPr="00761B54" w:rsidRDefault="00993F3B" w:rsidP="00993F3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93F3B" w:rsidRPr="00761B54" w14:paraId="09B38112" w14:textId="77777777" w:rsidTr="003354F1">
        <w:tc>
          <w:tcPr>
            <w:tcW w:w="4453" w:type="dxa"/>
            <w:gridSpan w:val="2"/>
            <w:tcBorders>
              <w:top w:val="nil"/>
              <w:left w:val="nil"/>
              <w:bottom w:val="nil"/>
              <w:right w:val="nil"/>
            </w:tcBorders>
          </w:tcPr>
          <w:p w14:paraId="21BAF763"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CB1457E"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7C3B2E9"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Службова інформація</w:t>
            </w:r>
          </w:p>
        </w:tc>
      </w:tr>
      <w:tr w:rsidR="00993F3B" w:rsidRPr="00761B54" w14:paraId="56960971" w14:textId="77777777" w:rsidTr="003354F1">
        <w:tc>
          <w:tcPr>
            <w:tcW w:w="4453" w:type="dxa"/>
            <w:gridSpan w:val="2"/>
            <w:tcBorders>
              <w:top w:val="nil"/>
              <w:left w:val="nil"/>
              <w:bottom w:val="nil"/>
              <w:right w:val="nil"/>
            </w:tcBorders>
          </w:tcPr>
          <w:p w14:paraId="466B3CA5"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B026D1F"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20F64F"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93F3B" w:rsidRPr="00761B54" w14:paraId="74367E44" w14:textId="77777777" w:rsidTr="003354F1">
        <w:tc>
          <w:tcPr>
            <w:tcW w:w="4453" w:type="dxa"/>
            <w:gridSpan w:val="2"/>
            <w:tcBorders>
              <w:top w:val="nil"/>
              <w:left w:val="nil"/>
              <w:bottom w:val="nil"/>
              <w:right w:val="nil"/>
            </w:tcBorders>
          </w:tcPr>
          <w:p w14:paraId="54F51E99"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AA3B8A9"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F00682" w14:textId="77777777" w:rsidR="00993F3B" w:rsidRPr="00761B54" w:rsidRDefault="00993F3B" w:rsidP="003354F1">
            <w:pPr>
              <w:pBdr>
                <w:top w:val="nil"/>
                <w:left w:val="nil"/>
                <w:bottom w:val="nil"/>
                <w:right w:val="nil"/>
                <w:between w:val="nil"/>
              </w:pBdr>
              <w:spacing w:line="223" w:lineRule="auto"/>
              <w:rPr>
                <w:color w:val="000000"/>
              </w:rPr>
            </w:pPr>
          </w:p>
        </w:tc>
      </w:tr>
      <w:tr w:rsidR="00993F3B" w:rsidRPr="00761B54" w14:paraId="268822BF" w14:textId="77777777" w:rsidTr="003354F1">
        <w:tc>
          <w:tcPr>
            <w:tcW w:w="4453" w:type="dxa"/>
            <w:gridSpan w:val="2"/>
            <w:tcBorders>
              <w:top w:val="nil"/>
              <w:left w:val="nil"/>
              <w:bottom w:val="nil"/>
              <w:right w:val="nil"/>
            </w:tcBorders>
          </w:tcPr>
          <w:p w14:paraId="6996FD1F"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079895E"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97C5B3"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Дата реєстрації заяви</w:t>
            </w:r>
          </w:p>
        </w:tc>
      </w:tr>
      <w:tr w:rsidR="00993F3B" w:rsidRPr="00761B54" w14:paraId="01C2975E" w14:textId="77777777" w:rsidTr="003354F1">
        <w:tc>
          <w:tcPr>
            <w:tcW w:w="4453" w:type="dxa"/>
            <w:gridSpan w:val="2"/>
            <w:tcBorders>
              <w:top w:val="nil"/>
              <w:left w:val="nil"/>
              <w:bottom w:val="nil"/>
              <w:right w:val="nil"/>
            </w:tcBorders>
          </w:tcPr>
          <w:p w14:paraId="4FA9AE23"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B8A49C2"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33C7789" w14:textId="77777777" w:rsidR="00993F3B" w:rsidRPr="00761B54" w:rsidRDefault="00993F3B" w:rsidP="003354F1">
            <w:pPr>
              <w:pBdr>
                <w:top w:val="nil"/>
                <w:left w:val="nil"/>
                <w:bottom w:val="nil"/>
                <w:right w:val="nil"/>
                <w:between w:val="nil"/>
              </w:pBdr>
              <w:spacing w:line="223" w:lineRule="auto"/>
              <w:rPr>
                <w:color w:val="000000"/>
              </w:rPr>
            </w:pPr>
          </w:p>
        </w:tc>
      </w:tr>
      <w:tr w:rsidR="00993F3B" w:rsidRPr="00761B54" w14:paraId="12308287" w14:textId="77777777" w:rsidTr="003354F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135A766" w14:textId="77777777" w:rsidR="00993F3B" w:rsidRPr="00761B54" w:rsidRDefault="00993F3B" w:rsidP="003354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263BB04"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70A5374"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993F3B" w:rsidRPr="00761B54" w14:paraId="3D0A490A" w14:textId="77777777" w:rsidTr="003354F1">
        <w:tc>
          <w:tcPr>
            <w:tcW w:w="4453" w:type="dxa"/>
            <w:gridSpan w:val="2"/>
            <w:vMerge/>
            <w:tcBorders>
              <w:top w:val="single" w:sz="6" w:space="0" w:color="000000"/>
              <w:left w:val="single" w:sz="6" w:space="0" w:color="000000"/>
              <w:bottom w:val="single" w:sz="6" w:space="0" w:color="000000"/>
              <w:right w:val="single" w:sz="6" w:space="0" w:color="000000"/>
            </w:tcBorders>
          </w:tcPr>
          <w:p w14:paraId="6A0C3268" w14:textId="77777777" w:rsidR="00993F3B" w:rsidRPr="00761B54" w:rsidRDefault="00993F3B" w:rsidP="003354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70F6B6EA" w14:textId="77777777" w:rsidR="00993F3B" w:rsidRPr="00761B54" w:rsidRDefault="00993F3B" w:rsidP="003354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3D427DE" w14:textId="77777777" w:rsidR="00993F3B" w:rsidRPr="00761B54" w:rsidRDefault="00993F3B" w:rsidP="003354F1">
            <w:pPr>
              <w:pBdr>
                <w:top w:val="nil"/>
                <w:left w:val="nil"/>
                <w:bottom w:val="nil"/>
                <w:right w:val="nil"/>
                <w:between w:val="nil"/>
              </w:pBdr>
              <w:spacing w:line="223" w:lineRule="auto"/>
              <w:rPr>
                <w:color w:val="000000"/>
              </w:rPr>
            </w:pPr>
          </w:p>
        </w:tc>
      </w:tr>
      <w:tr w:rsidR="00993F3B" w:rsidRPr="00761B54" w14:paraId="17A68C8A" w14:textId="77777777" w:rsidTr="003354F1">
        <w:tc>
          <w:tcPr>
            <w:tcW w:w="4453" w:type="dxa"/>
            <w:gridSpan w:val="2"/>
            <w:tcBorders>
              <w:top w:val="nil"/>
              <w:left w:val="nil"/>
              <w:bottom w:val="nil"/>
              <w:right w:val="nil"/>
            </w:tcBorders>
          </w:tcPr>
          <w:p w14:paraId="4EA0D2DB"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AC60DAE"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B0771D3"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93F3B" w:rsidRPr="00761B54" w14:paraId="625F7B60" w14:textId="77777777" w:rsidTr="003354F1">
        <w:tc>
          <w:tcPr>
            <w:tcW w:w="2747" w:type="dxa"/>
            <w:tcBorders>
              <w:top w:val="nil"/>
              <w:left w:val="nil"/>
              <w:bottom w:val="nil"/>
              <w:right w:val="nil"/>
            </w:tcBorders>
          </w:tcPr>
          <w:p w14:paraId="6B6A385C"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5012465" w14:textId="77777777" w:rsidR="00993F3B" w:rsidRPr="00761B54" w:rsidRDefault="00993F3B" w:rsidP="003354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77DE2402"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0186175" w14:textId="77777777" w:rsidR="00993F3B" w:rsidRPr="00761B54" w:rsidRDefault="00993F3B" w:rsidP="003354F1">
            <w:pPr>
              <w:pBdr>
                <w:top w:val="nil"/>
                <w:left w:val="nil"/>
                <w:bottom w:val="nil"/>
                <w:right w:val="nil"/>
                <w:between w:val="nil"/>
              </w:pBdr>
              <w:spacing w:line="223" w:lineRule="auto"/>
              <w:rPr>
                <w:color w:val="000000"/>
              </w:rPr>
            </w:pPr>
          </w:p>
        </w:tc>
      </w:tr>
    </w:tbl>
    <w:p w14:paraId="040D02B9" w14:textId="77777777" w:rsidR="00993F3B" w:rsidRPr="00761B54" w:rsidRDefault="00993F3B" w:rsidP="00993F3B">
      <w:pPr>
        <w:pBdr>
          <w:top w:val="nil"/>
          <w:left w:val="nil"/>
          <w:bottom w:val="nil"/>
          <w:right w:val="nil"/>
          <w:between w:val="nil"/>
        </w:pBdr>
        <w:rPr>
          <w:color w:val="000000"/>
        </w:rPr>
      </w:pPr>
    </w:p>
    <w:p w14:paraId="022E1574" w14:textId="77777777" w:rsidR="00993F3B" w:rsidRDefault="00993F3B" w:rsidP="00993F3B">
      <w:pPr>
        <w:pBdr>
          <w:top w:val="nil"/>
          <w:left w:val="nil"/>
          <w:bottom w:val="nil"/>
          <w:right w:val="nil"/>
          <w:between w:val="nil"/>
        </w:pBdr>
        <w:rPr>
          <w:color w:val="000000"/>
        </w:rPr>
      </w:pPr>
      <w:r w:rsidRPr="00761B54">
        <w:rPr>
          <w:color w:val="000000"/>
        </w:rPr>
        <w:t>МП</w:t>
      </w:r>
    </w:p>
    <w:p w14:paraId="3CF9B6FE" w14:textId="77777777" w:rsidR="00993F3B" w:rsidRDefault="00993F3B" w:rsidP="00993F3B">
      <w:pPr>
        <w:spacing w:after="160" w:line="259" w:lineRule="auto"/>
        <w:rPr>
          <w:color w:val="000000"/>
        </w:rPr>
      </w:pPr>
      <w:r>
        <w:rPr>
          <w:color w:val="000000"/>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993F3B" w:rsidRPr="00761B54" w14:paraId="0EF9BD63" w14:textId="77777777" w:rsidTr="003354F1">
        <w:tc>
          <w:tcPr>
            <w:tcW w:w="9891" w:type="dxa"/>
            <w:gridSpan w:val="3"/>
            <w:tcBorders>
              <w:top w:val="nil"/>
              <w:left w:val="nil"/>
              <w:bottom w:val="nil"/>
              <w:right w:val="nil"/>
            </w:tcBorders>
          </w:tcPr>
          <w:p w14:paraId="52EDFC6D" w14:textId="77777777" w:rsidR="00993F3B" w:rsidRPr="00761B54" w:rsidRDefault="00993F3B" w:rsidP="003354F1">
            <w:pPr>
              <w:jc w:val="center"/>
            </w:pPr>
            <w:r w:rsidRPr="00761B54">
              <w:lastRenderedPageBreak/>
              <w:br w:type="page"/>
            </w:r>
            <w:r w:rsidRPr="00761B54">
              <w:rPr>
                <w:b/>
              </w:rPr>
              <w:t>ІНФОРМАЦІЙНА КАРТКА АДМІНІСТРАТИВНОЇ ПОСЛУГИ</w:t>
            </w:r>
          </w:p>
        </w:tc>
      </w:tr>
      <w:tr w:rsidR="00993F3B" w:rsidRPr="00761B54" w14:paraId="26F644BB" w14:textId="77777777" w:rsidTr="003354F1">
        <w:tc>
          <w:tcPr>
            <w:tcW w:w="9891" w:type="dxa"/>
            <w:gridSpan w:val="3"/>
            <w:tcBorders>
              <w:top w:val="nil"/>
              <w:left w:val="nil"/>
              <w:bottom w:val="nil"/>
              <w:right w:val="nil"/>
            </w:tcBorders>
          </w:tcPr>
          <w:p w14:paraId="1DE34600" w14:textId="77777777" w:rsidR="00993F3B" w:rsidRPr="00761B54" w:rsidRDefault="00993F3B" w:rsidP="003354F1">
            <w:pPr>
              <w:spacing w:before="160"/>
              <w:jc w:val="center"/>
              <w:rPr>
                <w:u w:val="single"/>
              </w:rPr>
            </w:pPr>
            <w:r>
              <w:rPr>
                <w:u w:val="single"/>
              </w:rPr>
              <w:t xml:space="preserve">НАДАННЯ </w:t>
            </w:r>
            <w:r w:rsidRPr="00761B54">
              <w:rPr>
                <w:u w:val="single"/>
              </w:rPr>
              <w:t xml:space="preserve">ВІДОМОСТЕЙ З ДЕРЖАВНОГО ЗЕМЕЛЬНОГО КАДАСТРУ </w:t>
            </w:r>
          </w:p>
          <w:p w14:paraId="330128F8" w14:textId="77777777" w:rsidR="00993F3B" w:rsidRPr="00761B54" w:rsidRDefault="00993F3B" w:rsidP="003354F1">
            <w:pPr>
              <w:jc w:val="center"/>
              <w:rPr>
                <w:u w:val="single"/>
              </w:rPr>
            </w:pPr>
            <w:r w:rsidRPr="00761B54">
              <w:rPr>
                <w:u w:val="single"/>
              </w:rPr>
              <w:t xml:space="preserve">У ФОРМІ ВИТЯГУ З ДЕРЖАВНОГО ЗЕМЕЛЬНОГО КАДАСТРУ </w:t>
            </w:r>
          </w:p>
          <w:p w14:paraId="4E8D8A0F" w14:textId="77777777" w:rsidR="00993F3B" w:rsidRPr="00761B54" w:rsidRDefault="00993F3B" w:rsidP="003354F1">
            <w:pPr>
              <w:jc w:val="center"/>
              <w:rPr>
                <w:u w:val="single"/>
              </w:rPr>
            </w:pPr>
            <w:r w:rsidRPr="00761B54">
              <w:rPr>
                <w:u w:val="single"/>
              </w:rPr>
              <w:t>ПРО ОБМЕЖЕННЯ У ВИКОРИСТАННІ ЗЕМЕЛЬ</w:t>
            </w:r>
          </w:p>
        </w:tc>
      </w:tr>
      <w:tr w:rsidR="00993F3B" w:rsidRPr="00761B54" w14:paraId="429F7C9B" w14:textId="77777777" w:rsidTr="003354F1">
        <w:tc>
          <w:tcPr>
            <w:tcW w:w="9891" w:type="dxa"/>
            <w:gridSpan w:val="3"/>
            <w:tcBorders>
              <w:top w:val="nil"/>
              <w:left w:val="nil"/>
              <w:bottom w:val="single" w:sz="4" w:space="0" w:color="auto"/>
              <w:right w:val="nil"/>
            </w:tcBorders>
          </w:tcPr>
          <w:p w14:paraId="50B78742" w14:textId="77777777" w:rsidR="00993F3B" w:rsidRPr="00761B54" w:rsidRDefault="00993F3B" w:rsidP="003354F1">
            <w:pPr>
              <w:jc w:val="center"/>
              <w:rPr>
                <w:sz w:val="16"/>
                <w:szCs w:val="16"/>
              </w:rPr>
            </w:pPr>
            <w:r w:rsidRPr="00761B54">
              <w:rPr>
                <w:sz w:val="16"/>
                <w:szCs w:val="16"/>
              </w:rPr>
              <w:t>(назва адміністративної послуги)</w:t>
            </w:r>
          </w:p>
          <w:p w14:paraId="2BCCDA33" w14:textId="77777777" w:rsidR="00993F3B" w:rsidRPr="00761B54" w:rsidRDefault="00993F3B" w:rsidP="003354F1">
            <w:pPr>
              <w:shd w:val="clear" w:color="auto" w:fill="FFFFFF"/>
              <w:jc w:val="center"/>
              <w:rPr>
                <w:u w:val="single"/>
              </w:rPr>
            </w:pPr>
            <w:r>
              <w:rPr>
                <w:u w:val="single"/>
              </w:rPr>
              <w:t>Головне управління Держгеокадастру у Полтавській області</w:t>
            </w:r>
          </w:p>
          <w:p w14:paraId="6CDBAD97" w14:textId="77777777" w:rsidR="00993F3B" w:rsidRPr="00761B54" w:rsidRDefault="00993F3B" w:rsidP="003354F1">
            <w:pPr>
              <w:spacing w:after="120"/>
              <w:jc w:val="center"/>
            </w:pPr>
            <w:r w:rsidRPr="00761B54">
              <w:rPr>
                <w:sz w:val="16"/>
                <w:szCs w:val="16"/>
              </w:rPr>
              <w:t xml:space="preserve"> (найменування суб’єкта надання послуги)</w:t>
            </w:r>
          </w:p>
        </w:tc>
      </w:tr>
      <w:tr w:rsidR="00993F3B" w:rsidRPr="00761B54" w14:paraId="63B665CD" w14:textId="77777777" w:rsidTr="003354F1">
        <w:tc>
          <w:tcPr>
            <w:tcW w:w="9891" w:type="dxa"/>
            <w:gridSpan w:val="3"/>
            <w:tcBorders>
              <w:top w:val="single" w:sz="4" w:space="0" w:color="auto"/>
            </w:tcBorders>
          </w:tcPr>
          <w:p w14:paraId="7B7C1ECC" w14:textId="77777777" w:rsidR="00993F3B" w:rsidRPr="00761B54" w:rsidRDefault="00993F3B" w:rsidP="003354F1">
            <w:pPr>
              <w:jc w:val="center"/>
              <w:rPr>
                <w:b/>
                <w:sz w:val="20"/>
                <w:szCs w:val="20"/>
              </w:rPr>
            </w:pPr>
            <w:r w:rsidRPr="00761B54">
              <w:rPr>
                <w:b/>
                <w:sz w:val="20"/>
                <w:szCs w:val="20"/>
              </w:rPr>
              <w:t>Інформація про центр надання адміністративної послуги</w:t>
            </w:r>
          </w:p>
        </w:tc>
      </w:tr>
      <w:tr w:rsidR="00993F3B" w:rsidRPr="00761B54" w14:paraId="3F84EBDE" w14:textId="77777777" w:rsidTr="003354F1">
        <w:tc>
          <w:tcPr>
            <w:tcW w:w="4320" w:type="dxa"/>
            <w:gridSpan w:val="2"/>
          </w:tcPr>
          <w:p w14:paraId="676C66AD" w14:textId="77777777" w:rsidR="00993F3B" w:rsidRPr="00761B54" w:rsidRDefault="00993F3B" w:rsidP="003354F1">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44ABE8B1" w14:textId="77777777" w:rsidR="00993F3B" w:rsidRPr="006947BE" w:rsidRDefault="00993F3B" w:rsidP="003354F1">
            <w:pPr>
              <w:rPr>
                <w:sz w:val="20"/>
                <w:szCs w:val="20"/>
              </w:rPr>
            </w:pPr>
            <w:r w:rsidRPr="006947BE">
              <w:rPr>
                <w:sz w:val="20"/>
                <w:szCs w:val="20"/>
                <w:lang w:eastAsia="uk-UA"/>
              </w:rPr>
              <w:t>Відділ «Центр надання адміністративних послуг» Управління адміністративних послуг Полтавської міської ради</w:t>
            </w:r>
          </w:p>
          <w:p w14:paraId="120AB315" w14:textId="77777777" w:rsidR="00993F3B" w:rsidRPr="00761B54" w:rsidRDefault="00993F3B" w:rsidP="003354F1">
            <w:pPr>
              <w:rPr>
                <w:b/>
                <w:sz w:val="20"/>
                <w:szCs w:val="20"/>
              </w:rPr>
            </w:pPr>
          </w:p>
        </w:tc>
      </w:tr>
      <w:tr w:rsidR="00993F3B" w:rsidRPr="00761B54" w14:paraId="1B7E36AD" w14:textId="77777777" w:rsidTr="003354F1">
        <w:tc>
          <w:tcPr>
            <w:tcW w:w="720" w:type="dxa"/>
          </w:tcPr>
          <w:p w14:paraId="6959892D" w14:textId="77777777" w:rsidR="00993F3B" w:rsidRPr="00761B54" w:rsidRDefault="00993F3B" w:rsidP="003354F1">
            <w:pPr>
              <w:jc w:val="center"/>
              <w:rPr>
                <w:sz w:val="20"/>
                <w:szCs w:val="20"/>
              </w:rPr>
            </w:pPr>
            <w:r w:rsidRPr="00761B54">
              <w:rPr>
                <w:sz w:val="20"/>
                <w:szCs w:val="20"/>
              </w:rPr>
              <w:t>1</w:t>
            </w:r>
          </w:p>
        </w:tc>
        <w:tc>
          <w:tcPr>
            <w:tcW w:w="3600" w:type="dxa"/>
          </w:tcPr>
          <w:p w14:paraId="2AF061E9" w14:textId="77777777" w:rsidR="00993F3B" w:rsidRPr="00761B54" w:rsidRDefault="00993F3B" w:rsidP="003354F1">
            <w:pPr>
              <w:spacing w:before="60" w:after="60"/>
              <w:rPr>
                <w:sz w:val="20"/>
                <w:szCs w:val="20"/>
              </w:rPr>
            </w:pPr>
            <w:r w:rsidRPr="006947BE">
              <w:rPr>
                <w:sz w:val="20"/>
                <w:szCs w:val="20"/>
              </w:rPr>
              <w:t>Місцезнаходження центру надання адміністративної послуги</w:t>
            </w:r>
          </w:p>
        </w:tc>
        <w:tc>
          <w:tcPr>
            <w:tcW w:w="5571" w:type="dxa"/>
          </w:tcPr>
          <w:p w14:paraId="62E8E3F6" w14:textId="77777777" w:rsidR="00993F3B" w:rsidRPr="00761B54" w:rsidRDefault="00993F3B" w:rsidP="003354F1">
            <w:pPr>
              <w:jc w:val="both"/>
              <w:rPr>
                <w:sz w:val="20"/>
                <w:szCs w:val="20"/>
              </w:rPr>
            </w:pPr>
            <w:smartTag w:uri="urn:schemas-microsoft-com:office:smarttags" w:element="metricconverter">
              <w:smartTagPr>
                <w:attr w:name="ProductID" w:val="36000, м"/>
              </w:smartTagPr>
              <w:r w:rsidRPr="006947BE">
                <w:rPr>
                  <w:sz w:val="20"/>
                  <w:szCs w:val="20"/>
                </w:rPr>
                <w:t>36000, м</w:t>
              </w:r>
            </w:smartTag>
            <w:r w:rsidRPr="006947BE">
              <w:rPr>
                <w:sz w:val="20"/>
                <w:szCs w:val="20"/>
              </w:rPr>
              <w:t>. Полтава, вул. Соборності, 45А</w:t>
            </w:r>
          </w:p>
        </w:tc>
      </w:tr>
      <w:tr w:rsidR="00993F3B" w:rsidRPr="00761B54" w14:paraId="33359511" w14:textId="77777777" w:rsidTr="003354F1">
        <w:tc>
          <w:tcPr>
            <w:tcW w:w="720" w:type="dxa"/>
          </w:tcPr>
          <w:p w14:paraId="54044A50" w14:textId="77777777" w:rsidR="00993F3B" w:rsidRPr="00761B54" w:rsidRDefault="00993F3B" w:rsidP="003354F1">
            <w:pPr>
              <w:jc w:val="center"/>
              <w:rPr>
                <w:sz w:val="20"/>
                <w:szCs w:val="20"/>
              </w:rPr>
            </w:pPr>
            <w:r w:rsidRPr="00761B54">
              <w:rPr>
                <w:sz w:val="20"/>
                <w:szCs w:val="20"/>
              </w:rPr>
              <w:t>2</w:t>
            </w:r>
          </w:p>
        </w:tc>
        <w:tc>
          <w:tcPr>
            <w:tcW w:w="3600" w:type="dxa"/>
          </w:tcPr>
          <w:p w14:paraId="43A3B322" w14:textId="77777777" w:rsidR="00993F3B" w:rsidRPr="00761B54" w:rsidRDefault="00993F3B" w:rsidP="003354F1">
            <w:pPr>
              <w:spacing w:before="60" w:after="60"/>
              <w:rPr>
                <w:sz w:val="20"/>
                <w:szCs w:val="20"/>
              </w:rPr>
            </w:pPr>
            <w:r w:rsidRPr="006947BE">
              <w:rPr>
                <w:sz w:val="20"/>
                <w:szCs w:val="20"/>
              </w:rPr>
              <w:t>Інформація щодо режиму роботи центру надання адміністративної послуги</w:t>
            </w:r>
          </w:p>
        </w:tc>
        <w:tc>
          <w:tcPr>
            <w:tcW w:w="5571" w:type="dxa"/>
          </w:tcPr>
          <w:p w14:paraId="7A1BF18B" w14:textId="77777777" w:rsidR="00993F3B" w:rsidRPr="006947BE" w:rsidRDefault="00993F3B" w:rsidP="003354F1">
            <w:pPr>
              <w:rPr>
                <w:sz w:val="20"/>
                <w:szCs w:val="20"/>
              </w:rPr>
            </w:pPr>
            <w:r w:rsidRPr="006947BE">
              <w:rPr>
                <w:sz w:val="20"/>
                <w:szCs w:val="20"/>
              </w:rPr>
              <w:t>понеділок 8:00-16:00</w:t>
            </w:r>
          </w:p>
          <w:p w14:paraId="1D0E6BAB" w14:textId="77777777" w:rsidR="00993F3B" w:rsidRPr="006947BE" w:rsidRDefault="00993F3B" w:rsidP="003354F1">
            <w:pPr>
              <w:rPr>
                <w:sz w:val="20"/>
                <w:szCs w:val="20"/>
              </w:rPr>
            </w:pPr>
            <w:r w:rsidRPr="006947BE">
              <w:rPr>
                <w:sz w:val="20"/>
                <w:szCs w:val="20"/>
              </w:rPr>
              <w:t>вівторок 8:00-16:00</w:t>
            </w:r>
          </w:p>
          <w:p w14:paraId="4D453080" w14:textId="77777777" w:rsidR="00993F3B" w:rsidRPr="006947BE" w:rsidRDefault="00993F3B" w:rsidP="003354F1">
            <w:pPr>
              <w:rPr>
                <w:sz w:val="20"/>
                <w:szCs w:val="20"/>
              </w:rPr>
            </w:pPr>
            <w:r w:rsidRPr="006947BE">
              <w:rPr>
                <w:sz w:val="20"/>
                <w:szCs w:val="20"/>
              </w:rPr>
              <w:t>середа 8:00-15:00</w:t>
            </w:r>
          </w:p>
          <w:p w14:paraId="72626CDF" w14:textId="77777777" w:rsidR="00993F3B" w:rsidRPr="006947BE" w:rsidRDefault="00993F3B" w:rsidP="003354F1">
            <w:pPr>
              <w:rPr>
                <w:sz w:val="20"/>
                <w:szCs w:val="20"/>
                <w:vertAlign w:val="superscript"/>
              </w:rPr>
            </w:pPr>
            <w:r w:rsidRPr="006947BE">
              <w:rPr>
                <w:sz w:val="20"/>
                <w:szCs w:val="20"/>
              </w:rPr>
              <w:t>четвер 8:00-20:00</w:t>
            </w:r>
            <w:r w:rsidRPr="006947BE">
              <w:rPr>
                <w:sz w:val="20"/>
                <w:szCs w:val="20"/>
                <w:vertAlign w:val="superscript"/>
              </w:rPr>
              <w:t xml:space="preserve"> </w:t>
            </w:r>
          </w:p>
          <w:p w14:paraId="44F7A710" w14:textId="77777777" w:rsidR="00993F3B" w:rsidRPr="006947BE" w:rsidRDefault="00993F3B" w:rsidP="003354F1">
            <w:pPr>
              <w:rPr>
                <w:sz w:val="20"/>
                <w:szCs w:val="20"/>
              </w:rPr>
            </w:pPr>
            <w:r w:rsidRPr="006947BE">
              <w:rPr>
                <w:sz w:val="20"/>
                <w:szCs w:val="20"/>
              </w:rPr>
              <w:t>п′ятниця 8:00-19:00</w:t>
            </w:r>
          </w:p>
          <w:p w14:paraId="6BD0FAFC" w14:textId="77777777" w:rsidR="00993F3B" w:rsidRPr="006947BE" w:rsidRDefault="00993F3B" w:rsidP="003354F1">
            <w:pPr>
              <w:rPr>
                <w:sz w:val="20"/>
                <w:szCs w:val="20"/>
                <w:vertAlign w:val="superscript"/>
              </w:rPr>
            </w:pPr>
            <w:r w:rsidRPr="006947BE">
              <w:rPr>
                <w:sz w:val="20"/>
                <w:szCs w:val="20"/>
              </w:rPr>
              <w:t>субота 8:00-16:00</w:t>
            </w:r>
          </w:p>
          <w:p w14:paraId="4B397E25" w14:textId="77777777" w:rsidR="00993F3B" w:rsidRPr="006947BE" w:rsidRDefault="00993F3B" w:rsidP="003354F1">
            <w:pPr>
              <w:rPr>
                <w:sz w:val="20"/>
                <w:szCs w:val="20"/>
              </w:rPr>
            </w:pPr>
            <w:r w:rsidRPr="006947BE">
              <w:rPr>
                <w:sz w:val="20"/>
                <w:szCs w:val="20"/>
              </w:rPr>
              <w:t>неділя: вихідний</w:t>
            </w:r>
          </w:p>
          <w:p w14:paraId="77A94128" w14:textId="77777777" w:rsidR="00993F3B" w:rsidRPr="00761B54" w:rsidRDefault="00993F3B" w:rsidP="003354F1">
            <w:pPr>
              <w:jc w:val="both"/>
              <w:rPr>
                <w:sz w:val="20"/>
                <w:szCs w:val="20"/>
              </w:rPr>
            </w:pPr>
          </w:p>
        </w:tc>
      </w:tr>
      <w:tr w:rsidR="00993F3B" w:rsidRPr="00761B54" w14:paraId="701B59FA" w14:textId="77777777" w:rsidTr="003354F1">
        <w:tc>
          <w:tcPr>
            <w:tcW w:w="720" w:type="dxa"/>
          </w:tcPr>
          <w:p w14:paraId="29A478A1" w14:textId="77777777" w:rsidR="00993F3B" w:rsidRPr="00761B54" w:rsidRDefault="00993F3B" w:rsidP="003354F1">
            <w:pPr>
              <w:jc w:val="center"/>
              <w:rPr>
                <w:sz w:val="20"/>
                <w:szCs w:val="20"/>
              </w:rPr>
            </w:pPr>
            <w:r w:rsidRPr="00761B54">
              <w:rPr>
                <w:sz w:val="20"/>
                <w:szCs w:val="20"/>
              </w:rPr>
              <w:t>3</w:t>
            </w:r>
          </w:p>
        </w:tc>
        <w:tc>
          <w:tcPr>
            <w:tcW w:w="3600" w:type="dxa"/>
          </w:tcPr>
          <w:p w14:paraId="25B48EF5" w14:textId="77777777" w:rsidR="00993F3B" w:rsidRPr="00761B54" w:rsidRDefault="00993F3B" w:rsidP="003354F1">
            <w:pPr>
              <w:spacing w:before="60" w:after="60"/>
              <w:rPr>
                <w:sz w:val="20"/>
                <w:szCs w:val="20"/>
              </w:rPr>
            </w:pPr>
            <w:r w:rsidRPr="006947BE">
              <w:rPr>
                <w:sz w:val="20"/>
                <w:szCs w:val="20"/>
              </w:rPr>
              <w:t>Телефон/факс (довідки), адреса електронної пошти та вебсайт центру надання адміністративної послуги</w:t>
            </w:r>
          </w:p>
        </w:tc>
        <w:tc>
          <w:tcPr>
            <w:tcW w:w="5571" w:type="dxa"/>
          </w:tcPr>
          <w:p w14:paraId="1ADD1802" w14:textId="77777777" w:rsidR="00993F3B" w:rsidRPr="006947BE" w:rsidRDefault="00993F3B" w:rsidP="003354F1">
            <w:pPr>
              <w:rPr>
                <w:sz w:val="20"/>
                <w:szCs w:val="20"/>
              </w:rPr>
            </w:pPr>
            <w:r w:rsidRPr="006947BE">
              <w:rPr>
                <w:sz w:val="20"/>
                <w:szCs w:val="20"/>
              </w:rPr>
              <w:t>Телефон 0(532) 64-15-00, 0(532) 64-15-01</w:t>
            </w:r>
          </w:p>
          <w:p w14:paraId="2EEED7C0" w14:textId="77777777" w:rsidR="00993F3B" w:rsidRPr="006947BE" w:rsidRDefault="00993F3B" w:rsidP="003354F1">
            <w:pPr>
              <w:rPr>
                <w:sz w:val="20"/>
                <w:szCs w:val="20"/>
              </w:rPr>
            </w:pPr>
            <w:r w:rsidRPr="006947BE">
              <w:rPr>
                <w:rStyle w:val="ae"/>
                <w:rFonts w:eastAsiaTheme="majorEastAsia"/>
                <w:sz w:val="20"/>
                <w:szCs w:val="20"/>
              </w:rPr>
              <w:t>Офіційний сайт:</w:t>
            </w:r>
            <w:r w:rsidRPr="006947BE">
              <w:rPr>
                <w:sz w:val="20"/>
                <w:szCs w:val="20"/>
                <w:lang w:eastAsia="uk-UA"/>
              </w:rPr>
              <w:t xml:space="preserve"> </w:t>
            </w:r>
            <w:r w:rsidRPr="006947BE">
              <w:rPr>
                <w:rStyle w:val="ad"/>
                <w:rFonts w:eastAsiaTheme="majorEastAsia"/>
                <w:sz w:val="20"/>
                <w:szCs w:val="20"/>
                <w:shd w:val="clear" w:color="auto" w:fill="FFFFFF"/>
              </w:rPr>
              <w:t>https://cnap-pl.gov.ua</w:t>
            </w:r>
          </w:p>
          <w:p w14:paraId="1BD79E1E" w14:textId="77777777" w:rsidR="00993F3B" w:rsidRPr="006947BE" w:rsidRDefault="00993F3B" w:rsidP="003354F1">
            <w:pPr>
              <w:rPr>
                <w:sz w:val="20"/>
                <w:szCs w:val="20"/>
              </w:rPr>
            </w:pPr>
            <w:r w:rsidRPr="006947BE">
              <w:rPr>
                <w:sz w:val="20"/>
                <w:szCs w:val="20"/>
              </w:rPr>
              <w:t xml:space="preserve">Електронна пошта: </w:t>
            </w:r>
            <w:hyperlink r:id="rId21" w:history="1">
              <w:r w:rsidRPr="006947BE">
                <w:rPr>
                  <w:rStyle w:val="ae"/>
                  <w:sz w:val="20"/>
                  <w:szCs w:val="20"/>
                </w:rPr>
                <w:t>online@cnap-pl.gov.ua</w:t>
              </w:r>
            </w:hyperlink>
          </w:p>
          <w:p w14:paraId="39D9B5AC" w14:textId="77777777" w:rsidR="00993F3B" w:rsidRPr="00761B54" w:rsidRDefault="00993F3B" w:rsidP="003354F1">
            <w:pPr>
              <w:jc w:val="both"/>
              <w:rPr>
                <w:sz w:val="20"/>
                <w:szCs w:val="20"/>
              </w:rPr>
            </w:pPr>
          </w:p>
        </w:tc>
      </w:tr>
      <w:tr w:rsidR="00993F3B" w:rsidRPr="00761B54" w14:paraId="1726B4C2" w14:textId="77777777" w:rsidTr="003354F1">
        <w:tc>
          <w:tcPr>
            <w:tcW w:w="9891" w:type="dxa"/>
            <w:gridSpan w:val="3"/>
          </w:tcPr>
          <w:p w14:paraId="6457CB7F" w14:textId="77777777" w:rsidR="00993F3B" w:rsidRPr="00761B54" w:rsidRDefault="00993F3B" w:rsidP="003354F1">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993F3B" w:rsidRPr="00761B54" w14:paraId="73C06A36" w14:textId="77777777" w:rsidTr="003354F1">
        <w:tc>
          <w:tcPr>
            <w:tcW w:w="720" w:type="dxa"/>
          </w:tcPr>
          <w:p w14:paraId="42F1465A" w14:textId="77777777" w:rsidR="00993F3B" w:rsidRPr="00761B54" w:rsidRDefault="00993F3B" w:rsidP="003354F1">
            <w:pPr>
              <w:spacing w:before="60" w:after="60"/>
              <w:jc w:val="center"/>
              <w:rPr>
                <w:sz w:val="20"/>
                <w:szCs w:val="20"/>
              </w:rPr>
            </w:pPr>
            <w:r w:rsidRPr="00761B54">
              <w:rPr>
                <w:sz w:val="20"/>
                <w:szCs w:val="20"/>
              </w:rPr>
              <w:t>4</w:t>
            </w:r>
          </w:p>
        </w:tc>
        <w:tc>
          <w:tcPr>
            <w:tcW w:w="3600" w:type="dxa"/>
          </w:tcPr>
          <w:p w14:paraId="3D24B64C" w14:textId="77777777" w:rsidR="00993F3B" w:rsidRPr="00761B54" w:rsidRDefault="00993F3B" w:rsidP="003354F1">
            <w:pPr>
              <w:spacing w:before="60" w:after="60"/>
              <w:rPr>
                <w:sz w:val="20"/>
                <w:szCs w:val="20"/>
              </w:rPr>
            </w:pPr>
            <w:r w:rsidRPr="00761B54">
              <w:rPr>
                <w:sz w:val="20"/>
                <w:szCs w:val="20"/>
              </w:rPr>
              <w:t xml:space="preserve">Закони України </w:t>
            </w:r>
          </w:p>
        </w:tc>
        <w:tc>
          <w:tcPr>
            <w:tcW w:w="5571" w:type="dxa"/>
          </w:tcPr>
          <w:p w14:paraId="44726603" w14:textId="77777777" w:rsidR="00993F3B" w:rsidRPr="00761B54" w:rsidRDefault="00993F3B" w:rsidP="003354F1">
            <w:pPr>
              <w:jc w:val="both"/>
              <w:rPr>
                <w:sz w:val="20"/>
                <w:szCs w:val="20"/>
              </w:rPr>
            </w:pPr>
            <w:r w:rsidRPr="00761B54">
              <w:rPr>
                <w:sz w:val="20"/>
                <w:szCs w:val="20"/>
              </w:rPr>
              <w:t xml:space="preserve">Стаття 38 Закону України «Про Державний земельний кадастр», </w:t>
            </w:r>
            <w:hyperlink r:id="rId22" w:tgtFrame="_blank" w:history="1">
              <w:r w:rsidRPr="00761B54">
                <w:rPr>
                  <w:rStyle w:val="ae"/>
                  <w:rFonts w:eastAsiaTheme="majorEastAsia"/>
                  <w:sz w:val="20"/>
                  <w:szCs w:val="20"/>
                </w:rPr>
                <w:t>Закон України</w:t>
              </w:r>
            </w:hyperlink>
            <w:r w:rsidRPr="00761B54">
              <w:rPr>
                <w:sz w:val="20"/>
                <w:szCs w:val="20"/>
              </w:rPr>
              <w:t xml:space="preserve"> «Про адміністративну процедуру», </w:t>
            </w:r>
            <w:hyperlink r:id="rId23" w:anchor="n3760" w:tgtFrame="_blank" w:history="1">
              <w:r w:rsidRPr="00761B54">
                <w:rPr>
                  <w:rStyle w:val="ae"/>
                  <w:rFonts w:eastAsiaTheme="majorEastAsia"/>
                  <w:sz w:val="20"/>
                  <w:szCs w:val="20"/>
                </w:rPr>
                <w:t>стаття 17</w:t>
              </w:r>
            </w:hyperlink>
            <w:hyperlink r:id="rId24" w:anchor="n3760" w:tgtFrame="_blank" w:history="1">
              <w:r w:rsidRPr="00761B54">
                <w:rPr>
                  <w:rStyle w:val="ae"/>
                  <w:rFonts w:eastAsiaTheme="majorEastAsia"/>
                  <w:sz w:val="20"/>
                  <w:szCs w:val="20"/>
                  <w:vertAlign w:val="superscript"/>
                </w:rPr>
                <w:t>2</w:t>
              </w:r>
            </w:hyperlink>
            <w:r w:rsidRPr="00761B54">
              <w:rPr>
                <w:sz w:val="20"/>
                <w:szCs w:val="20"/>
              </w:rPr>
              <w:t xml:space="preserve"> Земельного кодексу України</w:t>
            </w:r>
          </w:p>
        </w:tc>
      </w:tr>
      <w:tr w:rsidR="00993F3B" w:rsidRPr="00761B54" w14:paraId="3D10DCA9" w14:textId="77777777" w:rsidTr="003354F1">
        <w:tc>
          <w:tcPr>
            <w:tcW w:w="720" w:type="dxa"/>
          </w:tcPr>
          <w:p w14:paraId="37B793C0" w14:textId="77777777" w:rsidR="00993F3B" w:rsidRPr="00761B54" w:rsidRDefault="00993F3B" w:rsidP="003354F1">
            <w:pPr>
              <w:spacing w:before="60" w:after="60"/>
              <w:jc w:val="center"/>
              <w:rPr>
                <w:sz w:val="20"/>
                <w:szCs w:val="20"/>
              </w:rPr>
            </w:pPr>
            <w:r w:rsidRPr="00761B54">
              <w:rPr>
                <w:sz w:val="20"/>
                <w:szCs w:val="20"/>
              </w:rPr>
              <w:t>5</w:t>
            </w:r>
          </w:p>
        </w:tc>
        <w:tc>
          <w:tcPr>
            <w:tcW w:w="3600" w:type="dxa"/>
          </w:tcPr>
          <w:p w14:paraId="18AC0997" w14:textId="77777777" w:rsidR="00993F3B" w:rsidRPr="00761B54" w:rsidRDefault="00993F3B" w:rsidP="003354F1">
            <w:pPr>
              <w:spacing w:before="60" w:after="60"/>
              <w:rPr>
                <w:sz w:val="20"/>
                <w:szCs w:val="20"/>
              </w:rPr>
            </w:pPr>
            <w:r w:rsidRPr="00761B54">
              <w:rPr>
                <w:sz w:val="20"/>
                <w:szCs w:val="20"/>
              </w:rPr>
              <w:t xml:space="preserve">Акти Кабінету Міністрів України </w:t>
            </w:r>
          </w:p>
        </w:tc>
        <w:tc>
          <w:tcPr>
            <w:tcW w:w="5571" w:type="dxa"/>
          </w:tcPr>
          <w:p w14:paraId="1AF89B5B" w14:textId="77777777" w:rsidR="00993F3B" w:rsidRPr="00761B54" w:rsidRDefault="00993F3B" w:rsidP="003354F1">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4E6CC00F" w14:textId="77777777" w:rsidR="00993F3B" w:rsidRPr="00761B54" w:rsidRDefault="00993F3B" w:rsidP="003354F1">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93F3B" w:rsidRPr="00761B54" w14:paraId="2B0855B8" w14:textId="77777777" w:rsidTr="003354F1">
        <w:tc>
          <w:tcPr>
            <w:tcW w:w="720" w:type="dxa"/>
          </w:tcPr>
          <w:p w14:paraId="4AEE17BC" w14:textId="77777777" w:rsidR="00993F3B" w:rsidRPr="00761B54" w:rsidRDefault="00993F3B" w:rsidP="003354F1">
            <w:pPr>
              <w:spacing w:before="60" w:after="60"/>
              <w:jc w:val="center"/>
              <w:rPr>
                <w:sz w:val="20"/>
                <w:szCs w:val="20"/>
              </w:rPr>
            </w:pPr>
            <w:r w:rsidRPr="00761B54">
              <w:rPr>
                <w:sz w:val="20"/>
                <w:szCs w:val="20"/>
              </w:rPr>
              <w:t>6</w:t>
            </w:r>
          </w:p>
        </w:tc>
        <w:tc>
          <w:tcPr>
            <w:tcW w:w="3600" w:type="dxa"/>
          </w:tcPr>
          <w:p w14:paraId="2B11670F" w14:textId="77777777" w:rsidR="00993F3B" w:rsidRPr="00761B54" w:rsidRDefault="00993F3B" w:rsidP="003354F1">
            <w:pPr>
              <w:spacing w:before="60" w:after="60"/>
              <w:rPr>
                <w:sz w:val="20"/>
                <w:szCs w:val="20"/>
              </w:rPr>
            </w:pPr>
            <w:r w:rsidRPr="00761B54">
              <w:rPr>
                <w:sz w:val="20"/>
                <w:szCs w:val="20"/>
              </w:rPr>
              <w:t>Акти центральних органів виконавчої влади</w:t>
            </w:r>
          </w:p>
        </w:tc>
        <w:tc>
          <w:tcPr>
            <w:tcW w:w="5571" w:type="dxa"/>
          </w:tcPr>
          <w:p w14:paraId="55AB632B" w14:textId="77777777" w:rsidR="00993F3B" w:rsidRPr="00761B54" w:rsidRDefault="00993F3B" w:rsidP="003354F1">
            <w:pPr>
              <w:jc w:val="center"/>
              <w:rPr>
                <w:sz w:val="20"/>
                <w:szCs w:val="20"/>
              </w:rPr>
            </w:pPr>
          </w:p>
        </w:tc>
      </w:tr>
      <w:tr w:rsidR="00993F3B" w:rsidRPr="00761B54" w14:paraId="560E009B" w14:textId="77777777" w:rsidTr="003354F1">
        <w:tc>
          <w:tcPr>
            <w:tcW w:w="720" w:type="dxa"/>
          </w:tcPr>
          <w:p w14:paraId="79CD394D" w14:textId="77777777" w:rsidR="00993F3B" w:rsidRPr="00761B54" w:rsidRDefault="00993F3B" w:rsidP="003354F1">
            <w:pPr>
              <w:spacing w:before="60" w:after="60"/>
              <w:jc w:val="center"/>
              <w:rPr>
                <w:sz w:val="20"/>
                <w:szCs w:val="20"/>
              </w:rPr>
            </w:pPr>
            <w:r w:rsidRPr="00761B54">
              <w:rPr>
                <w:sz w:val="20"/>
                <w:szCs w:val="20"/>
              </w:rPr>
              <w:t>7</w:t>
            </w:r>
          </w:p>
        </w:tc>
        <w:tc>
          <w:tcPr>
            <w:tcW w:w="3600" w:type="dxa"/>
          </w:tcPr>
          <w:p w14:paraId="511C276C" w14:textId="77777777" w:rsidR="00993F3B" w:rsidRPr="00761B54" w:rsidRDefault="00993F3B" w:rsidP="003354F1">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0213C2A" w14:textId="77777777" w:rsidR="00993F3B" w:rsidRPr="00761B54" w:rsidRDefault="00993F3B" w:rsidP="003354F1">
            <w:pPr>
              <w:jc w:val="center"/>
              <w:rPr>
                <w:sz w:val="20"/>
                <w:szCs w:val="20"/>
              </w:rPr>
            </w:pPr>
          </w:p>
        </w:tc>
      </w:tr>
      <w:tr w:rsidR="00993F3B" w:rsidRPr="00761B54" w14:paraId="3B5CEDDF" w14:textId="77777777" w:rsidTr="003354F1">
        <w:tc>
          <w:tcPr>
            <w:tcW w:w="9891" w:type="dxa"/>
            <w:gridSpan w:val="3"/>
          </w:tcPr>
          <w:p w14:paraId="723A22FB" w14:textId="77777777" w:rsidR="00993F3B" w:rsidRPr="00761B54" w:rsidRDefault="00993F3B" w:rsidP="003354F1">
            <w:pPr>
              <w:jc w:val="center"/>
              <w:rPr>
                <w:sz w:val="20"/>
                <w:szCs w:val="20"/>
              </w:rPr>
            </w:pPr>
            <w:r w:rsidRPr="00761B54">
              <w:rPr>
                <w:b/>
                <w:sz w:val="20"/>
                <w:szCs w:val="20"/>
              </w:rPr>
              <w:t>Умови отримання адміністративної послуги</w:t>
            </w:r>
          </w:p>
        </w:tc>
      </w:tr>
      <w:tr w:rsidR="00993F3B" w:rsidRPr="00761B54" w14:paraId="1ADE0367" w14:textId="77777777" w:rsidTr="003354F1">
        <w:tc>
          <w:tcPr>
            <w:tcW w:w="720" w:type="dxa"/>
          </w:tcPr>
          <w:p w14:paraId="771E530F" w14:textId="77777777" w:rsidR="00993F3B" w:rsidRPr="00761B54" w:rsidRDefault="00993F3B" w:rsidP="003354F1">
            <w:pPr>
              <w:spacing w:before="60" w:after="60"/>
              <w:jc w:val="center"/>
              <w:rPr>
                <w:sz w:val="20"/>
                <w:szCs w:val="20"/>
              </w:rPr>
            </w:pPr>
            <w:r w:rsidRPr="00761B54">
              <w:rPr>
                <w:sz w:val="20"/>
                <w:szCs w:val="20"/>
              </w:rPr>
              <w:t>8</w:t>
            </w:r>
          </w:p>
        </w:tc>
        <w:tc>
          <w:tcPr>
            <w:tcW w:w="3600" w:type="dxa"/>
          </w:tcPr>
          <w:p w14:paraId="6165587D" w14:textId="77777777" w:rsidR="00993F3B" w:rsidRPr="00761B54" w:rsidRDefault="00993F3B" w:rsidP="003354F1">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08009EF0" w14:textId="77777777" w:rsidR="00993F3B" w:rsidRPr="00761B54" w:rsidRDefault="00993F3B" w:rsidP="003354F1">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993F3B" w:rsidRPr="00761B54" w14:paraId="4005ED82" w14:textId="77777777" w:rsidTr="003354F1">
        <w:tc>
          <w:tcPr>
            <w:tcW w:w="720" w:type="dxa"/>
          </w:tcPr>
          <w:p w14:paraId="52355252" w14:textId="77777777" w:rsidR="00993F3B" w:rsidRPr="00761B54" w:rsidRDefault="00993F3B" w:rsidP="003354F1">
            <w:pPr>
              <w:spacing w:before="60" w:after="60"/>
              <w:jc w:val="center"/>
              <w:rPr>
                <w:sz w:val="20"/>
                <w:szCs w:val="20"/>
              </w:rPr>
            </w:pPr>
            <w:r w:rsidRPr="00761B54">
              <w:rPr>
                <w:sz w:val="20"/>
                <w:szCs w:val="20"/>
              </w:rPr>
              <w:t>9</w:t>
            </w:r>
          </w:p>
        </w:tc>
        <w:tc>
          <w:tcPr>
            <w:tcW w:w="3600" w:type="dxa"/>
          </w:tcPr>
          <w:p w14:paraId="62A3EDB4" w14:textId="77777777" w:rsidR="00993F3B" w:rsidRPr="00761B54" w:rsidRDefault="00993F3B" w:rsidP="003354F1">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45E2EB08" w14:textId="77777777" w:rsidR="00993F3B" w:rsidRPr="00761B54" w:rsidRDefault="00993F3B" w:rsidP="003354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2D5F672D" w14:textId="77777777" w:rsidR="00993F3B" w:rsidRPr="00761B54" w:rsidRDefault="00993F3B" w:rsidP="003354F1">
            <w:pPr>
              <w:jc w:val="both"/>
              <w:rPr>
                <w:sz w:val="20"/>
                <w:szCs w:val="20"/>
              </w:rPr>
            </w:pPr>
            <w:r w:rsidRPr="00761B54">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005F7F3" w14:textId="77777777" w:rsidR="00993F3B" w:rsidRPr="00761B54" w:rsidRDefault="00993F3B" w:rsidP="003354F1">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993F3B" w:rsidRPr="00761B54" w14:paraId="18C7C0C4" w14:textId="77777777" w:rsidTr="003354F1">
        <w:tc>
          <w:tcPr>
            <w:tcW w:w="720" w:type="dxa"/>
          </w:tcPr>
          <w:p w14:paraId="3E7571F6" w14:textId="77777777" w:rsidR="00993F3B" w:rsidRPr="00761B54" w:rsidRDefault="00993F3B" w:rsidP="003354F1">
            <w:pPr>
              <w:spacing w:before="60" w:after="60"/>
              <w:jc w:val="center"/>
              <w:rPr>
                <w:sz w:val="20"/>
                <w:szCs w:val="20"/>
              </w:rPr>
            </w:pPr>
            <w:r w:rsidRPr="00761B54">
              <w:rPr>
                <w:sz w:val="20"/>
                <w:szCs w:val="20"/>
              </w:rPr>
              <w:lastRenderedPageBreak/>
              <w:t>10</w:t>
            </w:r>
          </w:p>
        </w:tc>
        <w:tc>
          <w:tcPr>
            <w:tcW w:w="3600" w:type="dxa"/>
          </w:tcPr>
          <w:p w14:paraId="3AA1CD20" w14:textId="77777777" w:rsidR="00993F3B" w:rsidRPr="00761B54" w:rsidRDefault="00993F3B" w:rsidP="003354F1">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C470789" w14:textId="77777777" w:rsidR="00993F3B" w:rsidRPr="00761B54" w:rsidRDefault="00993F3B" w:rsidP="003354F1">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5" w:tgtFrame="_blank" w:history="1">
              <w:r w:rsidRPr="00761B54">
                <w:rPr>
                  <w:rStyle w:val="ae"/>
                  <w:sz w:val="20"/>
                  <w:szCs w:val="20"/>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BF8F479" w14:textId="77777777" w:rsidR="00993F3B" w:rsidRPr="00761B54" w:rsidRDefault="00993F3B" w:rsidP="003354F1">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993F3B" w:rsidRPr="00761B54" w14:paraId="13D752CF" w14:textId="77777777" w:rsidTr="003354F1">
        <w:tc>
          <w:tcPr>
            <w:tcW w:w="720" w:type="dxa"/>
          </w:tcPr>
          <w:p w14:paraId="423AEDF4" w14:textId="77777777" w:rsidR="00993F3B" w:rsidRPr="00761B54" w:rsidRDefault="00993F3B" w:rsidP="003354F1">
            <w:pPr>
              <w:spacing w:before="60" w:after="60"/>
              <w:jc w:val="center"/>
              <w:rPr>
                <w:sz w:val="20"/>
                <w:szCs w:val="20"/>
              </w:rPr>
            </w:pPr>
            <w:r w:rsidRPr="00761B54">
              <w:rPr>
                <w:sz w:val="20"/>
                <w:szCs w:val="20"/>
              </w:rPr>
              <w:t>11</w:t>
            </w:r>
          </w:p>
        </w:tc>
        <w:tc>
          <w:tcPr>
            <w:tcW w:w="3600" w:type="dxa"/>
          </w:tcPr>
          <w:p w14:paraId="69C77FCE" w14:textId="77777777" w:rsidR="00993F3B" w:rsidRPr="00761B54" w:rsidRDefault="00993F3B" w:rsidP="003354F1">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257EFDB2" w14:textId="77777777" w:rsidR="00993F3B" w:rsidRPr="00761B54" w:rsidRDefault="00993F3B" w:rsidP="003354F1">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993F3B" w:rsidRPr="00761B54" w14:paraId="0CA63377" w14:textId="77777777" w:rsidTr="003354F1">
        <w:tc>
          <w:tcPr>
            <w:tcW w:w="720" w:type="dxa"/>
          </w:tcPr>
          <w:p w14:paraId="46908B11" w14:textId="77777777" w:rsidR="00993F3B" w:rsidRPr="00761B54" w:rsidRDefault="00993F3B" w:rsidP="003354F1">
            <w:pPr>
              <w:rPr>
                <w:sz w:val="20"/>
                <w:szCs w:val="20"/>
              </w:rPr>
            </w:pPr>
          </w:p>
        </w:tc>
        <w:tc>
          <w:tcPr>
            <w:tcW w:w="9171" w:type="dxa"/>
            <w:gridSpan w:val="2"/>
          </w:tcPr>
          <w:p w14:paraId="3233EA09" w14:textId="77777777" w:rsidR="00993F3B" w:rsidRPr="00761B54" w:rsidRDefault="00993F3B" w:rsidP="003354F1">
            <w:pPr>
              <w:jc w:val="center"/>
              <w:rPr>
                <w:sz w:val="20"/>
                <w:szCs w:val="20"/>
              </w:rPr>
            </w:pPr>
            <w:r w:rsidRPr="00761B54">
              <w:rPr>
                <w:i/>
                <w:sz w:val="20"/>
                <w:szCs w:val="20"/>
              </w:rPr>
              <w:t>У разі платності:</w:t>
            </w:r>
          </w:p>
        </w:tc>
      </w:tr>
      <w:tr w:rsidR="00993F3B" w:rsidRPr="00761B54" w14:paraId="13116C71" w14:textId="77777777" w:rsidTr="003354F1">
        <w:tc>
          <w:tcPr>
            <w:tcW w:w="720" w:type="dxa"/>
          </w:tcPr>
          <w:p w14:paraId="5F1107B0" w14:textId="77777777" w:rsidR="00993F3B" w:rsidRPr="00761B54" w:rsidRDefault="00993F3B" w:rsidP="003354F1">
            <w:pPr>
              <w:spacing w:before="60" w:after="60"/>
              <w:jc w:val="center"/>
              <w:rPr>
                <w:sz w:val="20"/>
                <w:szCs w:val="20"/>
              </w:rPr>
            </w:pPr>
            <w:r w:rsidRPr="00761B54">
              <w:rPr>
                <w:sz w:val="20"/>
                <w:szCs w:val="20"/>
              </w:rPr>
              <w:t>11.1</w:t>
            </w:r>
          </w:p>
        </w:tc>
        <w:tc>
          <w:tcPr>
            <w:tcW w:w="3600" w:type="dxa"/>
          </w:tcPr>
          <w:p w14:paraId="2B60D244" w14:textId="77777777" w:rsidR="00993F3B" w:rsidRPr="00761B54" w:rsidRDefault="00993F3B" w:rsidP="003354F1">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C6F40B0" w14:textId="77777777" w:rsidR="00993F3B" w:rsidRPr="00761B54" w:rsidRDefault="00993F3B" w:rsidP="003354F1">
            <w:pPr>
              <w:jc w:val="both"/>
              <w:rPr>
                <w:sz w:val="20"/>
                <w:szCs w:val="20"/>
              </w:rPr>
            </w:pPr>
            <w:r w:rsidRPr="00761B54">
              <w:rPr>
                <w:sz w:val="20"/>
                <w:szCs w:val="20"/>
              </w:rPr>
              <w:t>Стаття 41 Закону України «Про Державний земельний кадастр»</w:t>
            </w:r>
          </w:p>
        </w:tc>
      </w:tr>
      <w:tr w:rsidR="00993F3B" w:rsidRPr="00761B54" w14:paraId="608D576A" w14:textId="77777777" w:rsidTr="003354F1">
        <w:tc>
          <w:tcPr>
            <w:tcW w:w="720" w:type="dxa"/>
          </w:tcPr>
          <w:p w14:paraId="1E79EFFD" w14:textId="77777777" w:rsidR="00993F3B" w:rsidRPr="00761B54" w:rsidRDefault="00993F3B" w:rsidP="003354F1">
            <w:pPr>
              <w:spacing w:before="60" w:after="60"/>
              <w:jc w:val="center"/>
              <w:rPr>
                <w:sz w:val="20"/>
                <w:szCs w:val="20"/>
              </w:rPr>
            </w:pPr>
            <w:r w:rsidRPr="00761B54">
              <w:rPr>
                <w:sz w:val="20"/>
                <w:szCs w:val="20"/>
              </w:rPr>
              <w:t>11.2</w:t>
            </w:r>
          </w:p>
        </w:tc>
        <w:tc>
          <w:tcPr>
            <w:tcW w:w="3600" w:type="dxa"/>
          </w:tcPr>
          <w:p w14:paraId="46F87495" w14:textId="77777777" w:rsidR="00993F3B" w:rsidRPr="00761B54" w:rsidRDefault="00993F3B" w:rsidP="003354F1">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49D5065" w14:textId="77777777" w:rsidR="00993F3B" w:rsidRPr="00761B54" w:rsidRDefault="00993F3B" w:rsidP="003354F1">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62220B7B" w14:textId="77777777" w:rsidR="00993F3B" w:rsidRPr="00761B54" w:rsidRDefault="00993F3B" w:rsidP="003354F1">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F1F50E3" w14:textId="77777777" w:rsidR="00993F3B" w:rsidRPr="00761B54" w:rsidRDefault="00993F3B" w:rsidP="003354F1">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7F6F012F" w14:textId="77777777" w:rsidR="00993F3B" w:rsidRPr="00761B54" w:rsidRDefault="00993F3B" w:rsidP="003354F1">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6" w:tgtFrame="_blank" w:history="1">
              <w:r w:rsidRPr="00761B54">
                <w:rPr>
                  <w:rStyle w:val="ae"/>
                  <w:sz w:val="20"/>
                  <w:szCs w:val="20"/>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27" w:tgtFrame="_blank" w:history="1">
              <w:r w:rsidRPr="00761B54">
                <w:rPr>
                  <w:rStyle w:val="ae"/>
                  <w:sz w:val="20"/>
                  <w:szCs w:val="20"/>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993F3B" w:rsidRPr="00761B54" w14:paraId="6056580B" w14:textId="77777777" w:rsidTr="003354F1">
        <w:tc>
          <w:tcPr>
            <w:tcW w:w="720" w:type="dxa"/>
          </w:tcPr>
          <w:p w14:paraId="295F7AB7" w14:textId="77777777" w:rsidR="00993F3B" w:rsidRPr="00761B54" w:rsidRDefault="00993F3B" w:rsidP="003354F1">
            <w:pPr>
              <w:spacing w:before="60" w:after="60"/>
              <w:jc w:val="center"/>
              <w:rPr>
                <w:sz w:val="20"/>
                <w:szCs w:val="20"/>
              </w:rPr>
            </w:pPr>
            <w:r w:rsidRPr="00761B54">
              <w:rPr>
                <w:sz w:val="20"/>
                <w:szCs w:val="20"/>
              </w:rPr>
              <w:t>11.3</w:t>
            </w:r>
          </w:p>
        </w:tc>
        <w:tc>
          <w:tcPr>
            <w:tcW w:w="3600" w:type="dxa"/>
          </w:tcPr>
          <w:p w14:paraId="4EF385F6" w14:textId="77777777" w:rsidR="00993F3B" w:rsidRPr="00761B54" w:rsidRDefault="00993F3B" w:rsidP="003354F1">
            <w:pPr>
              <w:spacing w:before="60" w:after="60"/>
              <w:rPr>
                <w:sz w:val="20"/>
                <w:szCs w:val="20"/>
              </w:rPr>
            </w:pPr>
            <w:r w:rsidRPr="00761B54">
              <w:rPr>
                <w:sz w:val="20"/>
                <w:szCs w:val="20"/>
              </w:rPr>
              <w:t>Розрахунковий рахунок для внесення плати</w:t>
            </w:r>
          </w:p>
        </w:tc>
        <w:tc>
          <w:tcPr>
            <w:tcW w:w="5571" w:type="dxa"/>
          </w:tcPr>
          <w:p w14:paraId="6F671325" w14:textId="77777777" w:rsidR="00993F3B" w:rsidRPr="00761B54" w:rsidRDefault="00993F3B" w:rsidP="003354F1">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993F3B" w:rsidRPr="00761B54" w14:paraId="51794FC1" w14:textId="77777777" w:rsidTr="003354F1">
        <w:tc>
          <w:tcPr>
            <w:tcW w:w="720" w:type="dxa"/>
          </w:tcPr>
          <w:p w14:paraId="6B7C8386" w14:textId="77777777" w:rsidR="00993F3B" w:rsidRPr="00761B54" w:rsidRDefault="00993F3B" w:rsidP="003354F1">
            <w:pPr>
              <w:spacing w:before="60" w:after="60"/>
              <w:jc w:val="center"/>
              <w:rPr>
                <w:sz w:val="20"/>
                <w:szCs w:val="20"/>
              </w:rPr>
            </w:pPr>
            <w:r w:rsidRPr="00761B54">
              <w:rPr>
                <w:sz w:val="20"/>
                <w:szCs w:val="20"/>
              </w:rPr>
              <w:t>12</w:t>
            </w:r>
          </w:p>
        </w:tc>
        <w:tc>
          <w:tcPr>
            <w:tcW w:w="3600" w:type="dxa"/>
          </w:tcPr>
          <w:p w14:paraId="22CE8A3E" w14:textId="77777777" w:rsidR="00993F3B" w:rsidRPr="00761B54" w:rsidRDefault="00993F3B" w:rsidP="003354F1">
            <w:pPr>
              <w:spacing w:before="60" w:after="60"/>
              <w:rPr>
                <w:sz w:val="20"/>
                <w:szCs w:val="20"/>
              </w:rPr>
            </w:pPr>
            <w:r w:rsidRPr="00761B54">
              <w:rPr>
                <w:sz w:val="20"/>
                <w:szCs w:val="20"/>
              </w:rPr>
              <w:t>Строк надання адміністративної послуги</w:t>
            </w:r>
          </w:p>
        </w:tc>
        <w:tc>
          <w:tcPr>
            <w:tcW w:w="5571" w:type="dxa"/>
          </w:tcPr>
          <w:p w14:paraId="689A28FD" w14:textId="77777777" w:rsidR="00993F3B" w:rsidRPr="00761B54" w:rsidRDefault="00993F3B" w:rsidP="003354F1">
            <w:pPr>
              <w:jc w:val="both"/>
              <w:rPr>
                <w:sz w:val="20"/>
                <w:szCs w:val="20"/>
              </w:rPr>
            </w:pPr>
            <w:r w:rsidRPr="00761B54">
              <w:rPr>
                <w:sz w:val="20"/>
                <w:szCs w:val="20"/>
              </w:rPr>
              <w:t>У день реєстрації відповідної заяви у територіальному органі Держгеокадастру</w:t>
            </w:r>
          </w:p>
          <w:p w14:paraId="7D236226" w14:textId="77777777" w:rsidR="00993F3B" w:rsidRPr="00761B54" w:rsidRDefault="00993F3B" w:rsidP="003354F1">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993F3B" w:rsidRPr="00761B54" w14:paraId="15EAF613" w14:textId="77777777" w:rsidTr="003354F1">
        <w:tc>
          <w:tcPr>
            <w:tcW w:w="720" w:type="dxa"/>
          </w:tcPr>
          <w:p w14:paraId="35F57402" w14:textId="77777777" w:rsidR="00993F3B" w:rsidRPr="00761B54" w:rsidRDefault="00993F3B" w:rsidP="003354F1">
            <w:pPr>
              <w:spacing w:before="60" w:after="60"/>
              <w:jc w:val="center"/>
              <w:rPr>
                <w:sz w:val="20"/>
                <w:szCs w:val="20"/>
              </w:rPr>
            </w:pPr>
            <w:r w:rsidRPr="00761B54">
              <w:rPr>
                <w:sz w:val="20"/>
                <w:szCs w:val="20"/>
              </w:rPr>
              <w:t>13</w:t>
            </w:r>
          </w:p>
        </w:tc>
        <w:tc>
          <w:tcPr>
            <w:tcW w:w="3600" w:type="dxa"/>
          </w:tcPr>
          <w:p w14:paraId="247042DA" w14:textId="77777777" w:rsidR="00993F3B" w:rsidRPr="00761B54" w:rsidRDefault="00993F3B" w:rsidP="003354F1">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01C15BAC" w14:textId="77777777" w:rsidR="00993F3B" w:rsidRPr="00761B54" w:rsidRDefault="00993F3B" w:rsidP="003354F1">
            <w:pPr>
              <w:jc w:val="both"/>
              <w:rPr>
                <w:sz w:val="20"/>
                <w:szCs w:val="20"/>
                <w:lang w:eastAsia="uk-UA"/>
              </w:rPr>
            </w:pPr>
            <w:r w:rsidRPr="00761B54">
              <w:rPr>
                <w:sz w:val="20"/>
                <w:szCs w:val="20"/>
              </w:rPr>
              <w:t>1. У Державному земельному кадастрі відсутні запитувані відомості.</w:t>
            </w:r>
          </w:p>
          <w:p w14:paraId="71E68AFB" w14:textId="77777777" w:rsidR="00993F3B" w:rsidRPr="00761B54" w:rsidRDefault="00993F3B" w:rsidP="003354F1">
            <w:pPr>
              <w:jc w:val="both"/>
              <w:rPr>
                <w:sz w:val="20"/>
                <w:szCs w:val="20"/>
              </w:rPr>
            </w:pPr>
            <w:r w:rsidRPr="00761B54">
              <w:rPr>
                <w:sz w:val="20"/>
                <w:szCs w:val="20"/>
              </w:rPr>
              <w:lastRenderedPageBreak/>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режимоутворюючих об'єктів (за наявності таких об'єктів);</w:t>
            </w:r>
            <w:bookmarkStart w:id="2" w:name="n830"/>
            <w:bookmarkEnd w:id="2"/>
            <w:r w:rsidRPr="00761B54">
              <w:rPr>
                <w:sz w:val="20"/>
                <w:szCs w:val="20"/>
              </w:rPr>
              <w:t xml:space="preserve"> особам, в інтересах яких встановлено обмеження, або уповноваженим ними особам).</w:t>
            </w:r>
          </w:p>
          <w:p w14:paraId="346EB38D" w14:textId="77777777" w:rsidR="00993F3B" w:rsidRPr="00761B54" w:rsidRDefault="00993F3B" w:rsidP="003354F1">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993F3B" w:rsidRPr="00761B54" w14:paraId="3881B2AB" w14:textId="77777777" w:rsidTr="003354F1">
        <w:tc>
          <w:tcPr>
            <w:tcW w:w="720" w:type="dxa"/>
          </w:tcPr>
          <w:p w14:paraId="71EF062C" w14:textId="77777777" w:rsidR="00993F3B" w:rsidRPr="00761B54" w:rsidRDefault="00993F3B" w:rsidP="003354F1">
            <w:pPr>
              <w:spacing w:before="60" w:after="60"/>
              <w:jc w:val="center"/>
              <w:rPr>
                <w:sz w:val="20"/>
                <w:szCs w:val="20"/>
              </w:rPr>
            </w:pPr>
            <w:r w:rsidRPr="00761B54">
              <w:rPr>
                <w:sz w:val="20"/>
                <w:szCs w:val="20"/>
              </w:rPr>
              <w:lastRenderedPageBreak/>
              <w:t>14</w:t>
            </w:r>
          </w:p>
        </w:tc>
        <w:tc>
          <w:tcPr>
            <w:tcW w:w="3600" w:type="dxa"/>
          </w:tcPr>
          <w:p w14:paraId="79CCCCED" w14:textId="77777777" w:rsidR="00993F3B" w:rsidRPr="00761B54" w:rsidRDefault="00993F3B" w:rsidP="003354F1">
            <w:pPr>
              <w:spacing w:before="60" w:after="60"/>
              <w:rPr>
                <w:sz w:val="20"/>
                <w:szCs w:val="20"/>
              </w:rPr>
            </w:pPr>
            <w:r w:rsidRPr="00761B54">
              <w:rPr>
                <w:sz w:val="20"/>
                <w:szCs w:val="20"/>
              </w:rPr>
              <w:t>Результат надання адміністративної послуги</w:t>
            </w:r>
          </w:p>
        </w:tc>
        <w:tc>
          <w:tcPr>
            <w:tcW w:w="5571" w:type="dxa"/>
          </w:tcPr>
          <w:p w14:paraId="40DEA58C" w14:textId="77777777" w:rsidR="00993F3B" w:rsidRPr="00761B54" w:rsidRDefault="00993F3B" w:rsidP="003354F1">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993F3B" w:rsidRPr="00761B54" w14:paraId="3D1C0B1C" w14:textId="77777777" w:rsidTr="003354F1">
        <w:tc>
          <w:tcPr>
            <w:tcW w:w="720" w:type="dxa"/>
          </w:tcPr>
          <w:p w14:paraId="62B0168C" w14:textId="77777777" w:rsidR="00993F3B" w:rsidRPr="00761B54" w:rsidRDefault="00993F3B" w:rsidP="003354F1">
            <w:pPr>
              <w:spacing w:before="60" w:after="60"/>
              <w:jc w:val="center"/>
              <w:rPr>
                <w:sz w:val="20"/>
                <w:szCs w:val="20"/>
              </w:rPr>
            </w:pPr>
            <w:r w:rsidRPr="00761B54">
              <w:rPr>
                <w:sz w:val="20"/>
                <w:szCs w:val="20"/>
              </w:rPr>
              <w:t>15</w:t>
            </w:r>
          </w:p>
        </w:tc>
        <w:tc>
          <w:tcPr>
            <w:tcW w:w="3600" w:type="dxa"/>
          </w:tcPr>
          <w:p w14:paraId="185DDD31" w14:textId="77777777" w:rsidR="00993F3B" w:rsidRPr="00761B54" w:rsidRDefault="00993F3B" w:rsidP="003354F1">
            <w:pPr>
              <w:spacing w:before="60" w:after="60"/>
              <w:rPr>
                <w:sz w:val="20"/>
                <w:szCs w:val="20"/>
              </w:rPr>
            </w:pPr>
            <w:r w:rsidRPr="00761B54">
              <w:rPr>
                <w:sz w:val="20"/>
                <w:szCs w:val="20"/>
              </w:rPr>
              <w:t>Способи отримання відповіді (результату)</w:t>
            </w:r>
          </w:p>
        </w:tc>
        <w:tc>
          <w:tcPr>
            <w:tcW w:w="5571" w:type="dxa"/>
          </w:tcPr>
          <w:p w14:paraId="63FB5C97" w14:textId="77777777" w:rsidR="00993F3B" w:rsidRPr="00761B54" w:rsidRDefault="00993F3B" w:rsidP="003354F1">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993F3B" w:rsidRPr="00761B54" w14:paraId="32890139" w14:textId="77777777" w:rsidTr="003354F1">
        <w:tc>
          <w:tcPr>
            <w:tcW w:w="720" w:type="dxa"/>
          </w:tcPr>
          <w:p w14:paraId="77E30D7B" w14:textId="77777777" w:rsidR="00993F3B" w:rsidRPr="00761B54" w:rsidRDefault="00993F3B" w:rsidP="003354F1">
            <w:pPr>
              <w:spacing w:before="60" w:after="60"/>
              <w:jc w:val="center"/>
              <w:rPr>
                <w:sz w:val="20"/>
                <w:szCs w:val="20"/>
              </w:rPr>
            </w:pPr>
            <w:r w:rsidRPr="00761B54">
              <w:rPr>
                <w:sz w:val="20"/>
                <w:szCs w:val="20"/>
              </w:rPr>
              <w:t>16</w:t>
            </w:r>
          </w:p>
        </w:tc>
        <w:tc>
          <w:tcPr>
            <w:tcW w:w="3600" w:type="dxa"/>
          </w:tcPr>
          <w:p w14:paraId="5C891F7E" w14:textId="77777777" w:rsidR="00993F3B" w:rsidRPr="00761B54" w:rsidRDefault="00993F3B" w:rsidP="003354F1">
            <w:pPr>
              <w:spacing w:before="60" w:after="60"/>
              <w:rPr>
                <w:sz w:val="20"/>
                <w:szCs w:val="20"/>
              </w:rPr>
            </w:pPr>
            <w:r w:rsidRPr="00761B54">
              <w:rPr>
                <w:sz w:val="20"/>
                <w:szCs w:val="20"/>
              </w:rPr>
              <w:t>Примітка</w:t>
            </w:r>
          </w:p>
        </w:tc>
        <w:tc>
          <w:tcPr>
            <w:tcW w:w="5571" w:type="dxa"/>
          </w:tcPr>
          <w:p w14:paraId="138A0FB3" w14:textId="77777777" w:rsidR="00993F3B" w:rsidRPr="00761B54" w:rsidRDefault="00993F3B" w:rsidP="003354F1">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w:t>
            </w:r>
            <w:r w:rsidRPr="00761B54">
              <w:rPr>
                <w:sz w:val="20"/>
                <w:szCs w:val="20"/>
              </w:rPr>
              <w:t>наведено в додатку до Інформаційної картки адміністративної послуги</w:t>
            </w:r>
          </w:p>
        </w:tc>
      </w:tr>
    </w:tbl>
    <w:p w14:paraId="4D00AE37" w14:textId="77777777" w:rsidR="00993F3B" w:rsidRPr="00761B54" w:rsidRDefault="00993F3B" w:rsidP="00993F3B">
      <w:pPr>
        <w:ind w:left="5670"/>
        <w:rPr>
          <w:lang w:eastAsia="uk-UA"/>
        </w:rPr>
      </w:pPr>
    </w:p>
    <w:p w14:paraId="2E284AE6" w14:textId="77777777" w:rsidR="00993F3B" w:rsidRPr="00761B54" w:rsidRDefault="00993F3B" w:rsidP="00993F3B">
      <w:pPr>
        <w:ind w:left="5670"/>
        <w:rPr>
          <w:lang w:eastAsia="uk-UA"/>
        </w:rPr>
      </w:pPr>
    </w:p>
    <w:p w14:paraId="5ACE2801" w14:textId="77777777" w:rsidR="00993F3B" w:rsidRPr="00761B54" w:rsidRDefault="00993F3B" w:rsidP="00993F3B">
      <w:pPr>
        <w:ind w:left="5670"/>
        <w:rPr>
          <w:lang w:eastAsia="uk-UA"/>
        </w:rPr>
      </w:pPr>
    </w:p>
    <w:p w14:paraId="31E18F06" w14:textId="77777777" w:rsidR="00993F3B" w:rsidRPr="00761B54" w:rsidRDefault="00993F3B" w:rsidP="00993F3B">
      <w:pPr>
        <w:ind w:left="5670"/>
        <w:rPr>
          <w:lang w:eastAsia="uk-UA"/>
        </w:rPr>
      </w:pPr>
    </w:p>
    <w:p w14:paraId="353898CB" w14:textId="77777777" w:rsidR="00993F3B" w:rsidRPr="00761B54" w:rsidRDefault="00993F3B" w:rsidP="00993F3B">
      <w:pPr>
        <w:ind w:left="5670"/>
        <w:rPr>
          <w:lang w:eastAsia="uk-UA"/>
        </w:rPr>
      </w:pPr>
    </w:p>
    <w:p w14:paraId="574A85C0" w14:textId="77777777" w:rsidR="00993F3B" w:rsidRPr="00761B54" w:rsidRDefault="00993F3B" w:rsidP="00993F3B">
      <w:pPr>
        <w:ind w:left="5670"/>
        <w:rPr>
          <w:lang w:eastAsia="uk-UA"/>
        </w:rPr>
      </w:pPr>
    </w:p>
    <w:p w14:paraId="60FA0711" w14:textId="77777777" w:rsidR="00993F3B" w:rsidRPr="00761B54" w:rsidRDefault="00993F3B" w:rsidP="00993F3B">
      <w:pPr>
        <w:ind w:left="5670"/>
        <w:rPr>
          <w:lang w:eastAsia="uk-UA"/>
        </w:rPr>
      </w:pPr>
    </w:p>
    <w:p w14:paraId="72EDFBBA" w14:textId="77777777" w:rsidR="00993F3B" w:rsidRPr="00761B54" w:rsidRDefault="00993F3B" w:rsidP="00993F3B">
      <w:pPr>
        <w:ind w:left="5670"/>
        <w:rPr>
          <w:lang w:eastAsia="uk-UA"/>
        </w:rPr>
      </w:pPr>
    </w:p>
    <w:p w14:paraId="2EDF05A2" w14:textId="77777777" w:rsidR="00993F3B" w:rsidRPr="00761B54" w:rsidRDefault="00993F3B" w:rsidP="00993F3B">
      <w:pPr>
        <w:ind w:left="5670"/>
        <w:rPr>
          <w:lang w:eastAsia="uk-UA"/>
        </w:rPr>
      </w:pPr>
    </w:p>
    <w:p w14:paraId="3CE7E374" w14:textId="77777777" w:rsidR="00993F3B" w:rsidRPr="00761B54" w:rsidRDefault="00993F3B" w:rsidP="00993F3B">
      <w:pPr>
        <w:ind w:left="5670"/>
        <w:rPr>
          <w:lang w:eastAsia="uk-UA"/>
        </w:rPr>
      </w:pPr>
    </w:p>
    <w:p w14:paraId="270DBD8C" w14:textId="77777777" w:rsidR="00993F3B" w:rsidRPr="00761B54" w:rsidRDefault="00993F3B" w:rsidP="00993F3B">
      <w:pPr>
        <w:ind w:left="5670"/>
        <w:rPr>
          <w:lang w:eastAsia="uk-UA"/>
        </w:rPr>
      </w:pPr>
    </w:p>
    <w:p w14:paraId="552D669F" w14:textId="77777777" w:rsidR="00993F3B" w:rsidRPr="00761B54" w:rsidRDefault="00993F3B" w:rsidP="00993F3B">
      <w:pPr>
        <w:ind w:left="5670"/>
        <w:rPr>
          <w:lang w:eastAsia="uk-UA"/>
        </w:rPr>
      </w:pPr>
    </w:p>
    <w:p w14:paraId="49C6B588" w14:textId="77777777" w:rsidR="00993F3B" w:rsidRPr="00761B54" w:rsidRDefault="00993F3B" w:rsidP="00993F3B">
      <w:pPr>
        <w:ind w:left="5670"/>
        <w:rPr>
          <w:lang w:eastAsia="uk-UA"/>
        </w:rPr>
      </w:pPr>
    </w:p>
    <w:p w14:paraId="672EFF17" w14:textId="77777777" w:rsidR="00993F3B" w:rsidRPr="00761B54" w:rsidRDefault="00993F3B" w:rsidP="00993F3B">
      <w:pPr>
        <w:ind w:left="5670"/>
        <w:rPr>
          <w:lang w:eastAsia="uk-UA"/>
        </w:rPr>
      </w:pPr>
    </w:p>
    <w:p w14:paraId="10FD09A6" w14:textId="77777777" w:rsidR="00993F3B" w:rsidRPr="00761B54" w:rsidRDefault="00993F3B" w:rsidP="00993F3B">
      <w:pPr>
        <w:ind w:left="5387" w:firstLine="6"/>
      </w:pPr>
    </w:p>
    <w:p w14:paraId="5667D52F" w14:textId="77777777" w:rsidR="00993F3B" w:rsidRPr="00761B54" w:rsidRDefault="00993F3B" w:rsidP="00993F3B">
      <w:pPr>
        <w:ind w:left="5387" w:firstLine="6"/>
      </w:pPr>
    </w:p>
    <w:p w14:paraId="686A4889" w14:textId="77777777" w:rsidR="00993F3B" w:rsidRDefault="00993F3B" w:rsidP="00993F3B">
      <w:pPr>
        <w:ind w:left="5387" w:firstLine="6"/>
      </w:pPr>
    </w:p>
    <w:p w14:paraId="506D8F27" w14:textId="77777777" w:rsidR="00993F3B" w:rsidRDefault="00993F3B" w:rsidP="00993F3B">
      <w:pPr>
        <w:ind w:left="5387" w:firstLine="6"/>
      </w:pPr>
    </w:p>
    <w:p w14:paraId="1619ADC7" w14:textId="77777777" w:rsidR="00993F3B" w:rsidRPr="00761B54" w:rsidRDefault="00993F3B" w:rsidP="00993F3B">
      <w:pPr>
        <w:ind w:left="5387" w:firstLine="6"/>
      </w:pPr>
    </w:p>
    <w:p w14:paraId="722C6044" w14:textId="77777777" w:rsidR="00993F3B" w:rsidRPr="00761B54" w:rsidRDefault="00993F3B" w:rsidP="00993F3B">
      <w:pPr>
        <w:ind w:left="5387" w:firstLine="6"/>
      </w:pPr>
    </w:p>
    <w:p w14:paraId="2B75FAA7" w14:textId="77777777" w:rsidR="00993F3B" w:rsidRPr="00761B54" w:rsidRDefault="00993F3B" w:rsidP="00993F3B">
      <w:pPr>
        <w:ind w:left="5387" w:firstLine="6"/>
      </w:pPr>
    </w:p>
    <w:p w14:paraId="681DAC83" w14:textId="77777777" w:rsidR="00993F3B" w:rsidRPr="00761B54" w:rsidRDefault="00993F3B" w:rsidP="00993F3B">
      <w:pPr>
        <w:ind w:left="5387" w:firstLine="6"/>
      </w:pPr>
    </w:p>
    <w:p w14:paraId="5570013E" w14:textId="77777777" w:rsidR="00993F3B" w:rsidRPr="00761B54" w:rsidRDefault="00993F3B" w:rsidP="00993F3B">
      <w:pPr>
        <w:ind w:left="5387" w:firstLine="6"/>
      </w:pPr>
    </w:p>
    <w:p w14:paraId="44EC97B1" w14:textId="77777777" w:rsidR="00993F3B" w:rsidRPr="00761B54" w:rsidRDefault="00993F3B" w:rsidP="00993F3B">
      <w:pPr>
        <w:ind w:left="5103" w:firstLine="6"/>
        <w:jc w:val="both"/>
      </w:pPr>
      <w:r w:rsidRPr="00761B54">
        <w:lastRenderedPageBreak/>
        <w:t xml:space="preserve">Додаток </w:t>
      </w:r>
    </w:p>
    <w:p w14:paraId="438437EB" w14:textId="77777777" w:rsidR="00993F3B" w:rsidRPr="00761B54" w:rsidRDefault="00993F3B" w:rsidP="00993F3B">
      <w:pPr>
        <w:ind w:left="5103" w:firstLine="6"/>
        <w:jc w:val="both"/>
      </w:pPr>
      <w:r>
        <w:t>д</w:t>
      </w:r>
      <w:r w:rsidRPr="00761B54">
        <w:t>о</w:t>
      </w:r>
      <w:r>
        <w:rPr>
          <w:lang w:eastAsia="uk-UA"/>
        </w:rPr>
        <w:t xml:space="preserve"> І</w:t>
      </w:r>
      <w:r w:rsidRPr="00761B54">
        <w:rPr>
          <w:lang w:eastAsia="uk-UA"/>
        </w:rPr>
        <w:t xml:space="preserve">нформаційної картки </w:t>
      </w:r>
      <w:r w:rsidRPr="00761B54">
        <w:t>адміністративної послуги надання відомостей з Державного земельного кадастру у формі витягу з Державного земельного кадастру про обмеження у використанні земель</w:t>
      </w:r>
    </w:p>
    <w:p w14:paraId="42620B50" w14:textId="77777777" w:rsidR="00993F3B" w:rsidRPr="00761B54" w:rsidRDefault="00993F3B" w:rsidP="00993F3B">
      <w:pPr>
        <w:ind w:left="4956" w:firstLine="708"/>
      </w:pPr>
    </w:p>
    <w:tbl>
      <w:tblPr>
        <w:tblW w:w="9467" w:type="dxa"/>
        <w:jc w:val="center"/>
        <w:tblLayout w:type="fixed"/>
        <w:tblLook w:val="0000" w:firstRow="0" w:lastRow="0" w:firstColumn="0" w:lastColumn="0" w:noHBand="0" w:noVBand="0"/>
      </w:tblPr>
      <w:tblGrid>
        <w:gridCol w:w="4008"/>
        <w:gridCol w:w="5459"/>
      </w:tblGrid>
      <w:tr w:rsidR="00993F3B" w:rsidRPr="00761B54" w14:paraId="2C8FE639" w14:textId="77777777" w:rsidTr="003354F1">
        <w:trPr>
          <w:jc w:val="center"/>
        </w:trPr>
        <w:tc>
          <w:tcPr>
            <w:tcW w:w="4008" w:type="dxa"/>
          </w:tcPr>
          <w:p w14:paraId="4658C6D7" w14:textId="77777777" w:rsidR="00993F3B" w:rsidRPr="00761B54" w:rsidRDefault="00993F3B" w:rsidP="003354F1">
            <w:pPr>
              <w:pBdr>
                <w:top w:val="nil"/>
                <w:left w:val="nil"/>
                <w:bottom w:val="nil"/>
                <w:right w:val="nil"/>
                <w:between w:val="nil"/>
              </w:pBdr>
              <w:rPr>
                <w:color w:val="000000"/>
              </w:rPr>
            </w:pPr>
          </w:p>
        </w:tc>
        <w:tc>
          <w:tcPr>
            <w:tcW w:w="5459" w:type="dxa"/>
          </w:tcPr>
          <w:p w14:paraId="56D10A95" w14:textId="77777777" w:rsidR="00993F3B" w:rsidRPr="00761B54" w:rsidRDefault="00993F3B" w:rsidP="003354F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77FE85C" w14:textId="77777777" w:rsidR="00993F3B" w:rsidRPr="00761B54" w:rsidRDefault="00993F3B" w:rsidP="00993F3B">
      <w:pPr>
        <w:pStyle w:val="af7"/>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7101C81E"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C6717AA" w14:textId="77777777" w:rsidR="00993F3B" w:rsidRPr="00761B54" w:rsidRDefault="00993F3B" w:rsidP="00993F3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93F3B" w:rsidRPr="00761B54" w14:paraId="440C0F19" w14:textId="77777777" w:rsidTr="003354F1">
        <w:trPr>
          <w:trHeight w:val="20"/>
        </w:trPr>
        <w:tc>
          <w:tcPr>
            <w:tcW w:w="3127" w:type="dxa"/>
            <w:tcBorders>
              <w:top w:val="nil"/>
              <w:left w:val="nil"/>
              <w:bottom w:val="nil"/>
              <w:right w:val="nil"/>
            </w:tcBorders>
          </w:tcPr>
          <w:p w14:paraId="4A03BCD5"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701CC3" w14:textId="77777777" w:rsidR="00993F3B" w:rsidRPr="00761B54" w:rsidRDefault="00993F3B" w:rsidP="003354F1">
            <w:pPr>
              <w:pStyle w:val="af6"/>
              <w:spacing w:line="223" w:lineRule="auto"/>
              <w:ind w:firstLine="0"/>
              <w:rPr>
                <w:rFonts w:ascii="Times New Roman" w:hAnsi="Times New Roman"/>
                <w:sz w:val="24"/>
                <w:szCs w:val="24"/>
              </w:rPr>
            </w:pPr>
          </w:p>
        </w:tc>
      </w:tr>
      <w:tr w:rsidR="00993F3B" w:rsidRPr="00761B54" w14:paraId="54703BF5" w14:textId="77777777" w:rsidTr="003354F1">
        <w:trPr>
          <w:trHeight w:val="20"/>
        </w:trPr>
        <w:tc>
          <w:tcPr>
            <w:tcW w:w="3127" w:type="dxa"/>
            <w:tcBorders>
              <w:top w:val="nil"/>
              <w:left w:val="nil"/>
              <w:bottom w:val="nil"/>
              <w:right w:val="nil"/>
            </w:tcBorders>
          </w:tcPr>
          <w:p w14:paraId="1DAC1D02"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EE190EB" w14:textId="77777777" w:rsidR="00993F3B" w:rsidRPr="00761B54" w:rsidRDefault="00993F3B" w:rsidP="003354F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E81743E" w14:textId="77777777" w:rsidR="00993F3B" w:rsidRPr="00761B54" w:rsidRDefault="00993F3B" w:rsidP="003354F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7554584" w14:textId="77777777" w:rsidR="00993F3B" w:rsidRPr="00761B54" w:rsidRDefault="00993F3B" w:rsidP="003354F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D58AE60" w14:textId="77777777" w:rsidR="00993F3B" w:rsidRPr="00761B54" w:rsidRDefault="00993F3B" w:rsidP="003354F1">
            <w:pPr>
              <w:spacing w:before="120"/>
              <w:ind w:left="240" w:hanging="240"/>
              <w:rPr>
                <w:noProof/>
                <w:color w:val="000000"/>
                <w:lang w:val="ru-RU"/>
              </w:rPr>
            </w:pPr>
            <w:r w:rsidRPr="00761B54">
              <w:rPr>
                <w:noProof/>
                <w:lang w:val="en-AU"/>
              </w:rPr>
              <w:sym w:font="Wingdings" w:char="F0FE"/>
            </w:r>
            <w:r w:rsidRPr="00761B54">
              <w:rPr>
                <w:noProof/>
                <w:color w:val="000000"/>
                <w:lang w:val="ru-RU"/>
              </w:rPr>
              <w:t xml:space="preserve"> обмеження у використанні земель </w:t>
            </w:r>
          </w:p>
          <w:p w14:paraId="1E264F0D" w14:textId="77777777" w:rsidR="00993F3B" w:rsidRPr="00761B54" w:rsidRDefault="00993F3B" w:rsidP="003354F1">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EB365B6" w14:textId="77777777" w:rsidR="00993F3B" w:rsidRPr="00761B54" w:rsidRDefault="00993F3B" w:rsidP="003354F1">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351D59B" w14:textId="77777777" w:rsidR="00993F3B" w:rsidRPr="00761B54" w:rsidRDefault="00993F3B" w:rsidP="003354F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757C50A8" w14:textId="77777777" w:rsidR="00993F3B" w:rsidRPr="00761B54" w:rsidRDefault="00993F3B" w:rsidP="003354F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2F2376" w14:textId="77777777" w:rsidR="00993F3B" w:rsidRPr="00761B54" w:rsidRDefault="00993F3B" w:rsidP="003354F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93F3B" w:rsidRPr="00761B54" w14:paraId="5591EE58" w14:textId="77777777" w:rsidTr="003354F1">
        <w:trPr>
          <w:trHeight w:val="20"/>
        </w:trPr>
        <w:tc>
          <w:tcPr>
            <w:tcW w:w="9475" w:type="dxa"/>
            <w:gridSpan w:val="2"/>
            <w:tcBorders>
              <w:top w:val="nil"/>
              <w:left w:val="nil"/>
              <w:bottom w:val="nil"/>
              <w:right w:val="nil"/>
            </w:tcBorders>
          </w:tcPr>
          <w:p w14:paraId="70B91AE4"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08498475"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76B3813"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752F3E4"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04633425"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6CD41966"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DF5378"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A71984F" w14:textId="77777777" w:rsidR="00993F3B" w:rsidRPr="00761B54" w:rsidRDefault="00993F3B" w:rsidP="00993F3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93F3B" w:rsidRPr="00761B54" w14:paraId="5A9CC20C" w14:textId="77777777" w:rsidTr="003354F1">
        <w:tc>
          <w:tcPr>
            <w:tcW w:w="1610" w:type="dxa"/>
            <w:tcBorders>
              <w:top w:val="single" w:sz="6" w:space="0" w:color="000000"/>
              <w:left w:val="single" w:sz="6" w:space="0" w:color="000000"/>
              <w:bottom w:val="single" w:sz="6" w:space="0" w:color="000000"/>
              <w:right w:val="single" w:sz="6" w:space="0" w:color="000000"/>
            </w:tcBorders>
          </w:tcPr>
          <w:p w14:paraId="52ECEF95"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66AFFBA5" w14:textId="77777777" w:rsidR="00993F3B" w:rsidRPr="00761B54" w:rsidRDefault="00993F3B" w:rsidP="003354F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855E4F4" w14:textId="77777777" w:rsidR="00993F3B" w:rsidRPr="00761B54" w:rsidRDefault="00993F3B" w:rsidP="003354F1">
            <w:pPr>
              <w:pStyle w:val="st2"/>
              <w:ind w:firstLine="0"/>
              <w:jc w:val="left"/>
              <w:rPr>
                <w:rStyle w:val="st42"/>
              </w:rPr>
            </w:pPr>
            <w:r w:rsidRPr="00761B54">
              <w:rPr>
                <w:rStyle w:val="st42"/>
              </w:rPr>
              <w:t>члена організації водокористувачів або уповноважену ним особу;</w:t>
            </w:r>
          </w:p>
          <w:p w14:paraId="623D095B" w14:textId="77777777" w:rsidR="00993F3B" w:rsidRPr="00761B54" w:rsidRDefault="00993F3B" w:rsidP="003354F1">
            <w:pPr>
              <w:pStyle w:val="af6"/>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93F3B" w:rsidRPr="00761B54" w14:paraId="31E35580"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4ACD25F8"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3B366C3E" w14:textId="77777777" w:rsidR="00993F3B" w:rsidRPr="00761B54" w:rsidRDefault="00993F3B" w:rsidP="003354F1">
            <w:pPr>
              <w:pStyle w:val="af6"/>
              <w:ind w:firstLine="0"/>
              <w:rPr>
                <w:rFonts w:ascii="Times New Roman" w:hAnsi="Times New Roman"/>
                <w:sz w:val="24"/>
                <w:szCs w:val="24"/>
              </w:rPr>
            </w:pPr>
          </w:p>
        </w:tc>
      </w:tr>
      <w:tr w:rsidR="00993F3B" w:rsidRPr="00761B54" w14:paraId="5D545804"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7953D435" w14:textId="77777777" w:rsidR="00993F3B" w:rsidRPr="00761B54" w:rsidRDefault="00993F3B" w:rsidP="003354F1">
            <w:pPr>
              <w:pStyle w:val="af6"/>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000E4C0" w14:textId="77777777" w:rsidR="00993F3B" w:rsidRPr="00761B54" w:rsidRDefault="00993F3B" w:rsidP="003354F1">
            <w:pPr>
              <w:pStyle w:val="af6"/>
              <w:ind w:firstLine="0"/>
              <w:rPr>
                <w:rFonts w:ascii="Times New Roman" w:hAnsi="Times New Roman"/>
                <w:sz w:val="24"/>
                <w:szCs w:val="24"/>
              </w:rPr>
            </w:pPr>
          </w:p>
        </w:tc>
      </w:tr>
      <w:tr w:rsidR="00993F3B" w:rsidRPr="00761B54" w14:paraId="3EE32AEF"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07C1691F"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1EA91AC"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5A9BC926"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2BF2D630"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E0FAE3B"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20C37E75"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2580AE18"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4A388CA"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59BDBFFD"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06D71684"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487686D"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bl>
    <w:p w14:paraId="5F7B350F" w14:textId="77777777" w:rsidR="00993F3B" w:rsidRPr="00761B54" w:rsidRDefault="00993F3B" w:rsidP="00993F3B">
      <w:pPr>
        <w:pStyle w:val="af6"/>
        <w:jc w:val="both"/>
        <w:rPr>
          <w:rFonts w:ascii="Times New Roman" w:hAnsi="Times New Roman"/>
          <w:sz w:val="24"/>
          <w:szCs w:val="24"/>
        </w:rPr>
      </w:pPr>
    </w:p>
    <w:p w14:paraId="14AF6CB9"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8EABABE" w14:textId="77777777" w:rsidR="00993F3B" w:rsidRPr="00761B54" w:rsidRDefault="00993F3B" w:rsidP="00993F3B">
      <w:pPr>
        <w:pStyle w:val="af6"/>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93F3B" w:rsidRPr="00761B54" w14:paraId="4D9FBFE2" w14:textId="77777777" w:rsidTr="003354F1">
        <w:tc>
          <w:tcPr>
            <w:tcW w:w="5615" w:type="dxa"/>
          </w:tcPr>
          <w:p w14:paraId="500AD414"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4A76E0ED"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493F968F" w14:textId="77777777" w:rsidTr="003354F1">
        <w:tc>
          <w:tcPr>
            <w:tcW w:w="5615" w:type="dxa"/>
          </w:tcPr>
          <w:p w14:paraId="04912E80"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0B19F78"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788B18B2" w14:textId="77777777" w:rsidTr="003354F1">
        <w:tc>
          <w:tcPr>
            <w:tcW w:w="5615" w:type="dxa"/>
          </w:tcPr>
          <w:p w14:paraId="277FCF3B"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6D3DD7C2"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0DD0A0FD" w14:textId="77777777" w:rsidTr="003354F1">
        <w:tc>
          <w:tcPr>
            <w:tcW w:w="5615" w:type="dxa"/>
          </w:tcPr>
          <w:p w14:paraId="0B3F622C"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19A5EF0E"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7BCC688" w14:textId="77777777" w:rsidR="00993F3B" w:rsidRPr="00761B54" w:rsidRDefault="00993F3B" w:rsidP="00993F3B">
      <w:pPr>
        <w:pStyle w:val="af6"/>
        <w:jc w:val="both"/>
        <w:rPr>
          <w:rFonts w:ascii="Times New Roman" w:hAnsi="Times New Roman"/>
          <w:sz w:val="24"/>
          <w:szCs w:val="24"/>
        </w:rPr>
      </w:pPr>
    </w:p>
    <w:p w14:paraId="401900DC"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1A42CD45" w14:textId="77777777" w:rsidR="00993F3B" w:rsidRPr="00761B54" w:rsidRDefault="00993F3B" w:rsidP="00993F3B">
      <w:pPr>
        <w:pStyle w:val="af6"/>
        <w:jc w:val="both"/>
        <w:rPr>
          <w:rFonts w:ascii="Times New Roman" w:hAnsi="Times New Roman"/>
          <w:sz w:val="24"/>
          <w:szCs w:val="24"/>
        </w:rPr>
      </w:pPr>
    </w:p>
    <w:p w14:paraId="0FC97F46" w14:textId="77777777" w:rsidR="00993F3B" w:rsidRPr="00761B54" w:rsidRDefault="00993F3B" w:rsidP="00993F3B">
      <w:pPr>
        <w:pStyle w:val="af6"/>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93F3B" w:rsidRPr="00761B54" w14:paraId="477489C2" w14:textId="77777777" w:rsidTr="003354F1">
        <w:tc>
          <w:tcPr>
            <w:tcW w:w="5637" w:type="dxa"/>
          </w:tcPr>
          <w:p w14:paraId="4024648A"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4F31E03E" w14:textId="77777777" w:rsidR="00993F3B" w:rsidRPr="00761B54" w:rsidRDefault="00993F3B" w:rsidP="003354F1">
            <w:pPr>
              <w:pStyle w:val="af6"/>
              <w:ind w:firstLine="0"/>
              <w:rPr>
                <w:rFonts w:ascii="Times New Roman" w:hAnsi="Times New Roman"/>
                <w:sz w:val="24"/>
                <w:szCs w:val="24"/>
              </w:rPr>
            </w:pPr>
          </w:p>
        </w:tc>
      </w:tr>
    </w:tbl>
    <w:p w14:paraId="5CD5AC25" w14:textId="77777777" w:rsidR="00993F3B" w:rsidRPr="00761B54" w:rsidRDefault="00993F3B" w:rsidP="00993F3B">
      <w:pPr>
        <w:pStyle w:val="af6"/>
        <w:rPr>
          <w:rFonts w:ascii="Times New Roman" w:hAnsi="Times New Roman"/>
          <w:sz w:val="24"/>
          <w:szCs w:val="24"/>
        </w:rPr>
      </w:pPr>
    </w:p>
    <w:p w14:paraId="0C39EB06" w14:textId="77777777" w:rsidR="00993F3B" w:rsidRPr="00761B54" w:rsidRDefault="00993F3B" w:rsidP="00993F3B">
      <w:pPr>
        <w:pStyle w:val="af6"/>
        <w:rPr>
          <w:rFonts w:ascii="Times New Roman" w:hAnsi="Times New Roman"/>
          <w:sz w:val="24"/>
          <w:szCs w:val="24"/>
        </w:rPr>
      </w:pPr>
      <w:r w:rsidRPr="00761B54">
        <w:rPr>
          <w:rFonts w:ascii="Times New Roman" w:hAnsi="Times New Roman"/>
          <w:sz w:val="24"/>
          <w:szCs w:val="24"/>
        </w:rPr>
        <w:t>До заяви/запиту додаються:</w:t>
      </w:r>
    </w:p>
    <w:p w14:paraId="24FA0805" w14:textId="77777777" w:rsidR="00993F3B" w:rsidRPr="00761B54" w:rsidRDefault="00993F3B" w:rsidP="00993F3B">
      <w:pPr>
        <w:pStyle w:val="af6"/>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93F3B" w:rsidRPr="00761B54" w14:paraId="4F761C5B" w14:textId="77777777" w:rsidTr="003354F1">
        <w:tc>
          <w:tcPr>
            <w:tcW w:w="4224" w:type="dxa"/>
            <w:tcBorders>
              <w:top w:val="nil"/>
              <w:left w:val="nil"/>
              <w:bottom w:val="nil"/>
              <w:right w:val="nil"/>
            </w:tcBorders>
          </w:tcPr>
          <w:p w14:paraId="27125C31"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06679C5F"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FE69073"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5B405E7F"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12AB052"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DBAE46C" w14:textId="77777777" w:rsidR="00993F3B" w:rsidRPr="00761B54" w:rsidRDefault="00993F3B" w:rsidP="00993F3B">
      <w:pPr>
        <w:pStyle w:val="af6"/>
        <w:jc w:val="both"/>
        <w:rPr>
          <w:rFonts w:ascii="Times New Roman" w:hAnsi="Times New Roman"/>
          <w:sz w:val="24"/>
          <w:szCs w:val="24"/>
        </w:rPr>
      </w:pPr>
    </w:p>
    <w:p w14:paraId="65D9EAA2" w14:textId="77777777" w:rsidR="00993F3B" w:rsidRPr="00761B54" w:rsidRDefault="00993F3B" w:rsidP="00993F3B">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740B47A1" w14:textId="77777777" w:rsidR="00993F3B" w:rsidRPr="00761B54" w:rsidRDefault="00993F3B" w:rsidP="00993F3B">
      <w:pPr>
        <w:pStyle w:val="st8"/>
        <w:rPr>
          <w:rStyle w:val="st42"/>
        </w:rPr>
      </w:pPr>
      <w:r w:rsidRPr="00761B54">
        <w:rPr>
          <w:rFonts w:eastAsia="Symbol"/>
        </w:rPr>
        <w:t></w:t>
      </w:r>
      <w:r w:rsidRPr="00761B54">
        <w:rPr>
          <w:rStyle w:val="st42"/>
        </w:rPr>
        <w:t xml:space="preserve"> в електронній формі:</w:t>
      </w:r>
    </w:p>
    <w:p w14:paraId="6FC7D236" w14:textId="77777777" w:rsidR="00993F3B" w:rsidRPr="00761B54" w:rsidRDefault="00993F3B" w:rsidP="00993F3B">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FD86304" w14:textId="77777777" w:rsidR="00993F3B" w:rsidRPr="00761B54" w:rsidRDefault="00993F3B" w:rsidP="00993F3B">
      <w:pPr>
        <w:pStyle w:val="af6"/>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B5B84F8" w14:textId="77777777" w:rsidR="00993F3B" w:rsidRPr="00761B54" w:rsidRDefault="00993F3B" w:rsidP="00993F3B">
      <w:pPr>
        <w:pStyle w:val="st8"/>
        <w:jc w:val="left"/>
        <w:rPr>
          <w:rStyle w:val="st42"/>
        </w:rPr>
      </w:pPr>
      <w:r w:rsidRPr="00761B54">
        <w:rPr>
          <w:rStyle w:val="st42"/>
        </w:rPr>
        <w:t>_________________________________________________________</w:t>
      </w:r>
    </w:p>
    <w:p w14:paraId="5108E2E1" w14:textId="77777777" w:rsidR="00993F3B" w:rsidRPr="00761B54" w:rsidRDefault="00993F3B" w:rsidP="00993F3B">
      <w:pPr>
        <w:pBdr>
          <w:top w:val="nil"/>
          <w:left w:val="nil"/>
          <w:bottom w:val="nil"/>
          <w:right w:val="nil"/>
          <w:between w:val="nil"/>
        </w:pBdr>
        <w:rPr>
          <w:color w:val="000000"/>
        </w:rPr>
      </w:pPr>
    </w:p>
    <w:p w14:paraId="5CF4A1D6" w14:textId="77777777" w:rsidR="00993F3B" w:rsidRPr="00761B54" w:rsidRDefault="00993F3B" w:rsidP="00993F3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93F3B" w:rsidRPr="00761B54" w14:paraId="33EF908F" w14:textId="77777777" w:rsidTr="003354F1">
        <w:tc>
          <w:tcPr>
            <w:tcW w:w="4453" w:type="dxa"/>
            <w:gridSpan w:val="2"/>
            <w:tcBorders>
              <w:top w:val="nil"/>
              <w:left w:val="nil"/>
              <w:bottom w:val="nil"/>
              <w:right w:val="nil"/>
            </w:tcBorders>
          </w:tcPr>
          <w:p w14:paraId="2FF16F40"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C45C24A"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B3B7B21"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Службова інформація</w:t>
            </w:r>
          </w:p>
        </w:tc>
      </w:tr>
      <w:tr w:rsidR="00993F3B" w:rsidRPr="00761B54" w14:paraId="0B432AFE" w14:textId="77777777" w:rsidTr="003354F1">
        <w:tc>
          <w:tcPr>
            <w:tcW w:w="4453" w:type="dxa"/>
            <w:gridSpan w:val="2"/>
            <w:tcBorders>
              <w:top w:val="nil"/>
              <w:left w:val="nil"/>
              <w:bottom w:val="nil"/>
              <w:right w:val="nil"/>
            </w:tcBorders>
          </w:tcPr>
          <w:p w14:paraId="08898343"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E7D557E"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945866F"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93F3B" w:rsidRPr="00761B54" w14:paraId="6B49E20B" w14:textId="77777777" w:rsidTr="003354F1">
        <w:tc>
          <w:tcPr>
            <w:tcW w:w="4453" w:type="dxa"/>
            <w:gridSpan w:val="2"/>
            <w:tcBorders>
              <w:top w:val="nil"/>
              <w:left w:val="nil"/>
              <w:bottom w:val="nil"/>
              <w:right w:val="nil"/>
            </w:tcBorders>
          </w:tcPr>
          <w:p w14:paraId="2AD4FD82"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80E36A6"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45350A6" w14:textId="77777777" w:rsidR="00993F3B" w:rsidRPr="00761B54" w:rsidRDefault="00993F3B" w:rsidP="003354F1">
            <w:pPr>
              <w:pBdr>
                <w:top w:val="nil"/>
                <w:left w:val="nil"/>
                <w:bottom w:val="nil"/>
                <w:right w:val="nil"/>
                <w:between w:val="nil"/>
              </w:pBdr>
              <w:spacing w:line="223" w:lineRule="auto"/>
              <w:rPr>
                <w:color w:val="000000"/>
              </w:rPr>
            </w:pPr>
          </w:p>
        </w:tc>
      </w:tr>
      <w:tr w:rsidR="00993F3B" w:rsidRPr="00761B54" w14:paraId="67BA0281" w14:textId="77777777" w:rsidTr="003354F1">
        <w:tc>
          <w:tcPr>
            <w:tcW w:w="4453" w:type="dxa"/>
            <w:gridSpan w:val="2"/>
            <w:tcBorders>
              <w:top w:val="nil"/>
              <w:left w:val="nil"/>
              <w:bottom w:val="nil"/>
              <w:right w:val="nil"/>
            </w:tcBorders>
          </w:tcPr>
          <w:p w14:paraId="0C71B5DD"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15A8820"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924E6E1"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Дата реєстрації заяви</w:t>
            </w:r>
          </w:p>
        </w:tc>
      </w:tr>
      <w:tr w:rsidR="00993F3B" w:rsidRPr="00761B54" w14:paraId="45D5198A" w14:textId="77777777" w:rsidTr="003354F1">
        <w:tc>
          <w:tcPr>
            <w:tcW w:w="4453" w:type="dxa"/>
            <w:gridSpan w:val="2"/>
            <w:tcBorders>
              <w:top w:val="nil"/>
              <w:left w:val="nil"/>
              <w:bottom w:val="nil"/>
              <w:right w:val="nil"/>
            </w:tcBorders>
          </w:tcPr>
          <w:p w14:paraId="65FF001E"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2B45A9D"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04F919" w14:textId="77777777" w:rsidR="00993F3B" w:rsidRPr="00761B54" w:rsidRDefault="00993F3B" w:rsidP="003354F1">
            <w:pPr>
              <w:pBdr>
                <w:top w:val="nil"/>
                <w:left w:val="nil"/>
                <w:bottom w:val="nil"/>
                <w:right w:val="nil"/>
                <w:between w:val="nil"/>
              </w:pBdr>
              <w:spacing w:line="223" w:lineRule="auto"/>
              <w:rPr>
                <w:color w:val="000000"/>
              </w:rPr>
            </w:pPr>
          </w:p>
        </w:tc>
      </w:tr>
      <w:tr w:rsidR="00993F3B" w:rsidRPr="00761B54" w14:paraId="274534D1" w14:textId="77777777" w:rsidTr="003354F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418B5E" w14:textId="77777777" w:rsidR="00993F3B" w:rsidRPr="00761B54" w:rsidRDefault="00993F3B" w:rsidP="003354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C8C4C85"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D606D12"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993F3B" w:rsidRPr="00761B54" w14:paraId="4F2B781B" w14:textId="77777777" w:rsidTr="003354F1">
        <w:tc>
          <w:tcPr>
            <w:tcW w:w="4453" w:type="dxa"/>
            <w:gridSpan w:val="2"/>
            <w:vMerge/>
            <w:tcBorders>
              <w:top w:val="single" w:sz="6" w:space="0" w:color="000000"/>
              <w:left w:val="single" w:sz="6" w:space="0" w:color="000000"/>
              <w:bottom w:val="single" w:sz="6" w:space="0" w:color="000000"/>
              <w:right w:val="single" w:sz="6" w:space="0" w:color="000000"/>
            </w:tcBorders>
          </w:tcPr>
          <w:p w14:paraId="2507F159" w14:textId="77777777" w:rsidR="00993F3B" w:rsidRPr="00761B54" w:rsidRDefault="00993F3B" w:rsidP="003354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CC29862" w14:textId="77777777" w:rsidR="00993F3B" w:rsidRPr="00761B54" w:rsidRDefault="00993F3B" w:rsidP="003354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05CB229" w14:textId="77777777" w:rsidR="00993F3B" w:rsidRPr="00761B54" w:rsidRDefault="00993F3B" w:rsidP="003354F1">
            <w:pPr>
              <w:pBdr>
                <w:top w:val="nil"/>
                <w:left w:val="nil"/>
                <w:bottom w:val="nil"/>
                <w:right w:val="nil"/>
                <w:between w:val="nil"/>
              </w:pBdr>
              <w:spacing w:line="223" w:lineRule="auto"/>
              <w:rPr>
                <w:color w:val="000000"/>
              </w:rPr>
            </w:pPr>
          </w:p>
        </w:tc>
      </w:tr>
      <w:tr w:rsidR="00993F3B" w:rsidRPr="00761B54" w14:paraId="1B9AB5B5" w14:textId="77777777" w:rsidTr="003354F1">
        <w:tc>
          <w:tcPr>
            <w:tcW w:w="4453" w:type="dxa"/>
            <w:gridSpan w:val="2"/>
            <w:tcBorders>
              <w:top w:val="nil"/>
              <w:left w:val="nil"/>
              <w:bottom w:val="nil"/>
              <w:right w:val="nil"/>
            </w:tcBorders>
          </w:tcPr>
          <w:p w14:paraId="51AB79E7"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3A706172"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45713AE"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93F3B" w:rsidRPr="00761B54" w14:paraId="0379F7F0" w14:textId="77777777" w:rsidTr="003354F1">
        <w:tc>
          <w:tcPr>
            <w:tcW w:w="2747" w:type="dxa"/>
            <w:tcBorders>
              <w:top w:val="nil"/>
              <w:left w:val="nil"/>
              <w:bottom w:val="nil"/>
              <w:right w:val="nil"/>
            </w:tcBorders>
          </w:tcPr>
          <w:p w14:paraId="19399CC6"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2401E5D" w14:textId="77777777" w:rsidR="00993F3B" w:rsidRPr="00761B54" w:rsidRDefault="00993F3B" w:rsidP="003354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0D9A5BD"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8B7EFDE" w14:textId="77777777" w:rsidR="00993F3B" w:rsidRPr="00761B54" w:rsidRDefault="00993F3B" w:rsidP="003354F1">
            <w:pPr>
              <w:pBdr>
                <w:top w:val="nil"/>
                <w:left w:val="nil"/>
                <w:bottom w:val="nil"/>
                <w:right w:val="nil"/>
                <w:between w:val="nil"/>
              </w:pBdr>
              <w:spacing w:line="223" w:lineRule="auto"/>
              <w:rPr>
                <w:color w:val="000000"/>
              </w:rPr>
            </w:pPr>
          </w:p>
        </w:tc>
      </w:tr>
    </w:tbl>
    <w:p w14:paraId="79295A6C" w14:textId="77777777" w:rsidR="00993F3B" w:rsidRPr="00761B54" w:rsidRDefault="00993F3B" w:rsidP="00993F3B">
      <w:pPr>
        <w:pBdr>
          <w:top w:val="nil"/>
          <w:left w:val="nil"/>
          <w:bottom w:val="nil"/>
          <w:right w:val="nil"/>
          <w:between w:val="nil"/>
        </w:pBdr>
        <w:rPr>
          <w:color w:val="000000"/>
        </w:rPr>
      </w:pPr>
    </w:p>
    <w:p w14:paraId="427ECFD4" w14:textId="77777777" w:rsidR="00993F3B" w:rsidRPr="00761B54" w:rsidRDefault="00993F3B" w:rsidP="00993F3B">
      <w:pPr>
        <w:pBdr>
          <w:top w:val="nil"/>
          <w:left w:val="nil"/>
          <w:bottom w:val="nil"/>
          <w:right w:val="nil"/>
          <w:between w:val="nil"/>
        </w:pBdr>
        <w:rPr>
          <w:color w:val="000000"/>
        </w:rPr>
      </w:pPr>
      <w:r w:rsidRPr="00761B54">
        <w:rPr>
          <w:color w:val="000000"/>
        </w:rPr>
        <w:t>МП</w:t>
      </w:r>
    </w:p>
    <w:p w14:paraId="15F7D5C1" w14:textId="77777777" w:rsidR="00993F3B" w:rsidRPr="00761B54" w:rsidRDefault="00993F3B" w:rsidP="00993F3B">
      <w:pPr>
        <w:ind w:left="5670" w:firstLine="6"/>
      </w:pPr>
    </w:p>
    <w:p w14:paraId="5FD00981" w14:textId="77777777" w:rsidR="00993F3B" w:rsidRDefault="00993F3B" w:rsidP="00993F3B">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993F3B" w:rsidRPr="00761B54" w14:paraId="46F8B76C" w14:textId="77777777" w:rsidTr="003354F1">
        <w:tc>
          <w:tcPr>
            <w:tcW w:w="9891" w:type="dxa"/>
            <w:gridSpan w:val="3"/>
            <w:tcBorders>
              <w:top w:val="nil"/>
              <w:left w:val="nil"/>
              <w:bottom w:val="nil"/>
              <w:right w:val="nil"/>
            </w:tcBorders>
          </w:tcPr>
          <w:p w14:paraId="4B098323" w14:textId="77777777" w:rsidR="00993F3B" w:rsidRPr="00761B54" w:rsidRDefault="00993F3B" w:rsidP="003354F1">
            <w:pPr>
              <w:jc w:val="center"/>
            </w:pPr>
            <w:r w:rsidRPr="00761B54">
              <w:lastRenderedPageBreak/>
              <w:br w:type="page"/>
            </w:r>
            <w:r w:rsidRPr="00761B54">
              <w:rPr>
                <w:b/>
              </w:rPr>
              <w:t>ІНФОРМАЦІЙНА КАРТКА АДМІНІСТРАТИВНОЇ ПОСЛУГИ</w:t>
            </w:r>
          </w:p>
        </w:tc>
      </w:tr>
      <w:tr w:rsidR="00993F3B" w:rsidRPr="00761B54" w14:paraId="44F834A4" w14:textId="77777777" w:rsidTr="003354F1">
        <w:tc>
          <w:tcPr>
            <w:tcW w:w="9891" w:type="dxa"/>
            <w:gridSpan w:val="3"/>
            <w:tcBorders>
              <w:top w:val="nil"/>
              <w:left w:val="nil"/>
              <w:bottom w:val="nil"/>
              <w:right w:val="nil"/>
            </w:tcBorders>
          </w:tcPr>
          <w:p w14:paraId="4EA17EAE" w14:textId="77777777" w:rsidR="00993F3B" w:rsidRPr="00761B54" w:rsidRDefault="00993F3B" w:rsidP="003354F1">
            <w:pPr>
              <w:jc w:val="center"/>
              <w:rPr>
                <w:u w:val="single"/>
              </w:rPr>
            </w:pPr>
            <w:r w:rsidRPr="00761B54">
              <w:rPr>
                <w:u w:val="single"/>
              </w:rPr>
              <w:t xml:space="preserve">НАДАННЯ ВІДОМОСТЕЙ З ДЕРЖАВНОГО ЗЕМЕЛЬНОГО КАДАСТРУ </w:t>
            </w:r>
          </w:p>
          <w:p w14:paraId="2485A7E3" w14:textId="77777777" w:rsidR="00993F3B" w:rsidRPr="00761B54" w:rsidRDefault="00993F3B" w:rsidP="003354F1">
            <w:pPr>
              <w:jc w:val="center"/>
              <w:rPr>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w:t>
            </w:r>
          </w:p>
          <w:p w14:paraId="36867EAA" w14:textId="77777777" w:rsidR="00993F3B" w:rsidRPr="00761B54" w:rsidRDefault="00993F3B" w:rsidP="003354F1">
            <w:pPr>
              <w:jc w:val="center"/>
              <w:rPr>
                <w:caps/>
                <w:u w:val="single"/>
                <w:shd w:val="clear" w:color="auto" w:fill="FFFFFF"/>
              </w:rPr>
            </w:pPr>
            <w:r w:rsidRPr="00761B54">
              <w:rPr>
                <w:u w:val="single"/>
              </w:rPr>
              <w:t xml:space="preserve">ОБМЕЖЕННЯ У ВИКОРИСТАННІ ЗЕМЕЛЬ </w:t>
            </w:r>
            <w:r w:rsidRPr="00761B54">
              <w:rPr>
                <w:caps/>
                <w:u w:val="single"/>
                <w:shd w:val="clear" w:color="auto" w:fill="FFFFFF"/>
              </w:rPr>
              <w:t xml:space="preserve">з посиланням на документи, </w:t>
            </w:r>
          </w:p>
          <w:p w14:paraId="60B6195F" w14:textId="77777777" w:rsidR="00993F3B" w:rsidRPr="00761B54" w:rsidRDefault="00993F3B" w:rsidP="003354F1">
            <w:pPr>
              <w:jc w:val="center"/>
              <w:rPr>
                <w:u w:val="single"/>
              </w:rPr>
            </w:pPr>
            <w:r w:rsidRPr="00761B54">
              <w:rPr>
                <w:caps/>
                <w:u w:val="single"/>
                <w:shd w:val="clear" w:color="auto" w:fill="FFFFFF"/>
              </w:rPr>
              <w:t>на підставі яких відомості про обмеження у використанні земель внесені до Державного земельного кадастру</w:t>
            </w:r>
          </w:p>
        </w:tc>
      </w:tr>
      <w:tr w:rsidR="00993F3B" w:rsidRPr="00761B54" w14:paraId="06894666" w14:textId="77777777" w:rsidTr="003354F1">
        <w:tc>
          <w:tcPr>
            <w:tcW w:w="9891" w:type="dxa"/>
            <w:gridSpan w:val="3"/>
            <w:tcBorders>
              <w:top w:val="nil"/>
              <w:left w:val="nil"/>
              <w:bottom w:val="single" w:sz="4" w:space="0" w:color="auto"/>
              <w:right w:val="nil"/>
            </w:tcBorders>
          </w:tcPr>
          <w:p w14:paraId="01085D56" w14:textId="77777777" w:rsidR="00993F3B" w:rsidRPr="00761B54" w:rsidRDefault="00993F3B" w:rsidP="003354F1">
            <w:pPr>
              <w:jc w:val="center"/>
              <w:rPr>
                <w:sz w:val="16"/>
                <w:szCs w:val="16"/>
              </w:rPr>
            </w:pPr>
            <w:r w:rsidRPr="00761B54">
              <w:rPr>
                <w:sz w:val="16"/>
                <w:szCs w:val="16"/>
              </w:rPr>
              <w:t>(назва адміністративної послуги)</w:t>
            </w:r>
          </w:p>
          <w:p w14:paraId="38F152FB" w14:textId="77777777" w:rsidR="00993F3B" w:rsidRPr="00761B54" w:rsidRDefault="00993F3B" w:rsidP="003354F1">
            <w:pPr>
              <w:shd w:val="clear" w:color="auto" w:fill="FFFFFF"/>
              <w:jc w:val="center"/>
              <w:rPr>
                <w:u w:val="single"/>
              </w:rPr>
            </w:pPr>
            <w:r>
              <w:rPr>
                <w:u w:val="single"/>
              </w:rPr>
              <w:t>Головне управління Держгеокадастру у Полтавській області</w:t>
            </w:r>
          </w:p>
          <w:p w14:paraId="1D093D81" w14:textId="77777777" w:rsidR="00993F3B" w:rsidRPr="00761B54" w:rsidRDefault="00993F3B" w:rsidP="003354F1">
            <w:pPr>
              <w:spacing w:after="120"/>
              <w:jc w:val="center"/>
            </w:pPr>
            <w:r w:rsidRPr="00761B54">
              <w:rPr>
                <w:sz w:val="16"/>
                <w:szCs w:val="16"/>
              </w:rPr>
              <w:t xml:space="preserve"> (найменування суб’єкта надання послуги)</w:t>
            </w:r>
          </w:p>
        </w:tc>
      </w:tr>
      <w:tr w:rsidR="00993F3B" w:rsidRPr="00761B54" w14:paraId="4F2CC075" w14:textId="77777777" w:rsidTr="003354F1">
        <w:tc>
          <w:tcPr>
            <w:tcW w:w="9891" w:type="dxa"/>
            <w:gridSpan w:val="3"/>
            <w:tcBorders>
              <w:top w:val="single" w:sz="4" w:space="0" w:color="auto"/>
            </w:tcBorders>
          </w:tcPr>
          <w:p w14:paraId="5B5E63EF" w14:textId="77777777" w:rsidR="00993F3B" w:rsidRPr="00761B54" w:rsidRDefault="00993F3B" w:rsidP="003354F1">
            <w:pPr>
              <w:jc w:val="center"/>
              <w:rPr>
                <w:b/>
                <w:sz w:val="20"/>
                <w:szCs w:val="20"/>
              </w:rPr>
            </w:pPr>
            <w:r w:rsidRPr="00761B54">
              <w:rPr>
                <w:b/>
                <w:sz w:val="20"/>
                <w:szCs w:val="20"/>
              </w:rPr>
              <w:t>Інформація про центр надання адміністративної послуги</w:t>
            </w:r>
          </w:p>
        </w:tc>
      </w:tr>
      <w:tr w:rsidR="00993F3B" w:rsidRPr="00761B54" w14:paraId="57498C25" w14:textId="77777777" w:rsidTr="003354F1">
        <w:tc>
          <w:tcPr>
            <w:tcW w:w="4320" w:type="dxa"/>
            <w:gridSpan w:val="2"/>
          </w:tcPr>
          <w:p w14:paraId="02E03348" w14:textId="77777777" w:rsidR="00993F3B" w:rsidRPr="00761B54" w:rsidRDefault="00993F3B" w:rsidP="003354F1">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6E1BFE69" w14:textId="77777777" w:rsidR="00993F3B" w:rsidRPr="006947BE" w:rsidRDefault="00993F3B" w:rsidP="003354F1">
            <w:pPr>
              <w:rPr>
                <w:sz w:val="20"/>
                <w:szCs w:val="20"/>
              </w:rPr>
            </w:pPr>
            <w:r w:rsidRPr="006947BE">
              <w:rPr>
                <w:sz w:val="20"/>
                <w:szCs w:val="20"/>
                <w:lang w:eastAsia="uk-UA"/>
              </w:rPr>
              <w:t>Відділ «Центр надання адміністративних послуг» Управління адміністративних послуг Полтавської міської ради</w:t>
            </w:r>
          </w:p>
          <w:p w14:paraId="42FBF743" w14:textId="77777777" w:rsidR="00993F3B" w:rsidRPr="00761B54" w:rsidRDefault="00993F3B" w:rsidP="003354F1">
            <w:pPr>
              <w:rPr>
                <w:b/>
                <w:sz w:val="20"/>
                <w:szCs w:val="20"/>
              </w:rPr>
            </w:pPr>
          </w:p>
        </w:tc>
      </w:tr>
      <w:tr w:rsidR="00993F3B" w:rsidRPr="00761B54" w14:paraId="3BA515AE" w14:textId="77777777" w:rsidTr="003354F1">
        <w:tc>
          <w:tcPr>
            <w:tcW w:w="720" w:type="dxa"/>
          </w:tcPr>
          <w:p w14:paraId="3B925A3B" w14:textId="77777777" w:rsidR="00993F3B" w:rsidRPr="00761B54" w:rsidRDefault="00993F3B" w:rsidP="003354F1">
            <w:pPr>
              <w:jc w:val="center"/>
              <w:rPr>
                <w:sz w:val="20"/>
                <w:szCs w:val="20"/>
              </w:rPr>
            </w:pPr>
            <w:r w:rsidRPr="00761B54">
              <w:rPr>
                <w:sz w:val="20"/>
                <w:szCs w:val="20"/>
              </w:rPr>
              <w:t>1</w:t>
            </w:r>
          </w:p>
        </w:tc>
        <w:tc>
          <w:tcPr>
            <w:tcW w:w="3600" w:type="dxa"/>
          </w:tcPr>
          <w:p w14:paraId="789C6DC2" w14:textId="77777777" w:rsidR="00993F3B" w:rsidRPr="00761B54" w:rsidRDefault="00993F3B" w:rsidP="003354F1">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242BB3FF" w14:textId="77777777" w:rsidR="00993F3B" w:rsidRPr="00761B54" w:rsidRDefault="00993F3B" w:rsidP="003354F1">
            <w:pPr>
              <w:jc w:val="both"/>
              <w:rPr>
                <w:sz w:val="20"/>
                <w:szCs w:val="20"/>
              </w:rPr>
            </w:pPr>
            <w:smartTag w:uri="urn:schemas-microsoft-com:office:smarttags" w:element="metricconverter">
              <w:smartTagPr>
                <w:attr w:name="ProductID" w:val="36000, м"/>
              </w:smartTagPr>
              <w:r w:rsidRPr="006947BE">
                <w:rPr>
                  <w:sz w:val="20"/>
                  <w:szCs w:val="20"/>
                </w:rPr>
                <w:t>36000, м</w:t>
              </w:r>
            </w:smartTag>
            <w:r w:rsidRPr="006947BE">
              <w:rPr>
                <w:sz w:val="20"/>
                <w:szCs w:val="20"/>
              </w:rPr>
              <w:t>. Полтава, вул. Соборності, 45А</w:t>
            </w:r>
          </w:p>
        </w:tc>
      </w:tr>
      <w:tr w:rsidR="00993F3B" w:rsidRPr="00761B54" w14:paraId="7B04440F" w14:textId="77777777" w:rsidTr="003354F1">
        <w:tc>
          <w:tcPr>
            <w:tcW w:w="720" w:type="dxa"/>
          </w:tcPr>
          <w:p w14:paraId="473D7819" w14:textId="77777777" w:rsidR="00993F3B" w:rsidRPr="00761B54" w:rsidRDefault="00993F3B" w:rsidP="003354F1">
            <w:pPr>
              <w:jc w:val="center"/>
              <w:rPr>
                <w:sz w:val="20"/>
                <w:szCs w:val="20"/>
              </w:rPr>
            </w:pPr>
            <w:r w:rsidRPr="00761B54">
              <w:rPr>
                <w:sz w:val="20"/>
                <w:szCs w:val="20"/>
              </w:rPr>
              <w:t>2</w:t>
            </w:r>
          </w:p>
        </w:tc>
        <w:tc>
          <w:tcPr>
            <w:tcW w:w="3600" w:type="dxa"/>
          </w:tcPr>
          <w:p w14:paraId="1C35204A" w14:textId="77777777" w:rsidR="00993F3B" w:rsidRPr="00761B54" w:rsidRDefault="00993F3B" w:rsidP="003354F1">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3D247C1E" w14:textId="77777777" w:rsidR="00993F3B" w:rsidRPr="006947BE" w:rsidRDefault="00993F3B" w:rsidP="003354F1">
            <w:pPr>
              <w:rPr>
                <w:sz w:val="20"/>
                <w:szCs w:val="20"/>
              </w:rPr>
            </w:pPr>
            <w:r w:rsidRPr="006947BE">
              <w:rPr>
                <w:sz w:val="20"/>
                <w:szCs w:val="20"/>
              </w:rPr>
              <w:t>понеділок 8:00-16:00</w:t>
            </w:r>
          </w:p>
          <w:p w14:paraId="3BBA5E72" w14:textId="77777777" w:rsidR="00993F3B" w:rsidRPr="006947BE" w:rsidRDefault="00993F3B" w:rsidP="003354F1">
            <w:pPr>
              <w:rPr>
                <w:sz w:val="20"/>
                <w:szCs w:val="20"/>
              </w:rPr>
            </w:pPr>
            <w:r w:rsidRPr="006947BE">
              <w:rPr>
                <w:sz w:val="20"/>
                <w:szCs w:val="20"/>
              </w:rPr>
              <w:t>вівторок 8:00-16:00</w:t>
            </w:r>
          </w:p>
          <w:p w14:paraId="77C60331" w14:textId="77777777" w:rsidR="00993F3B" w:rsidRPr="006947BE" w:rsidRDefault="00993F3B" w:rsidP="003354F1">
            <w:pPr>
              <w:rPr>
                <w:sz w:val="20"/>
                <w:szCs w:val="20"/>
              </w:rPr>
            </w:pPr>
            <w:r w:rsidRPr="006947BE">
              <w:rPr>
                <w:sz w:val="20"/>
                <w:szCs w:val="20"/>
              </w:rPr>
              <w:t>середа 8:00-15:00</w:t>
            </w:r>
          </w:p>
          <w:p w14:paraId="02756F75" w14:textId="77777777" w:rsidR="00993F3B" w:rsidRPr="006947BE" w:rsidRDefault="00993F3B" w:rsidP="003354F1">
            <w:pPr>
              <w:rPr>
                <w:sz w:val="20"/>
                <w:szCs w:val="20"/>
                <w:vertAlign w:val="superscript"/>
              </w:rPr>
            </w:pPr>
            <w:r w:rsidRPr="006947BE">
              <w:rPr>
                <w:sz w:val="20"/>
                <w:szCs w:val="20"/>
              </w:rPr>
              <w:t>четвер 8:00-20:00</w:t>
            </w:r>
            <w:r w:rsidRPr="006947BE">
              <w:rPr>
                <w:sz w:val="20"/>
                <w:szCs w:val="20"/>
                <w:vertAlign w:val="superscript"/>
              </w:rPr>
              <w:t xml:space="preserve"> </w:t>
            </w:r>
          </w:p>
          <w:p w14:paraId="6E418A55" w14:textId="77777777" w:rsidR="00993F3B" w:rsidRPr="006947BE" w:rsidRDefault="00993F3B" w:rsidP="003354F1">
            <w:pPr>
              <w:rPr>
                <w:sz w:val="20"/>
                <w:szCs w:val="20"/>
              </w:rPr>
            </w:pPr>
            <w:r w:rsidRPr="006947BE">
              <w:rPr>
                <w:sz w:val="20"/>
                <w:szCs w:val="20"/>
              </w:rPr>
              <w:t>п′ятниця 8:00-19:00</w:t>
            </w:r>
          </w:p>
          <w:p w14:paraId="6364CCE0" w14:textId="77777777" w:rsidR="00993F3B" w:rsidRPr="006947BE" w:rsidRDefault="00993F3B" w:rsidP="003354F1">
            <w:pPr>
              <w:rPr>
                <w:sz w:val="20"/>
                <w:szCs w:val="20"/>
                <w:vertAlign w:val="superscript"/>
              </w:rPr>
            </w:pPr>
            <w:r w:rsidRPr="006947BE">
              <w:rPr>
                <w:sz w:val="20"/>
                <w:szCs w:val="20"/>
              </w:rPr>
              <w:t>субота 8:00-16:00</w:t>
            </w:r>
          </w:p>
          <w:p w14:paraId="2D1490CE" w14:textId="77777777" w:rsidR="00993F3B" w:rsidRPr="006947BE" w:rsidRDefault="00993F3B" w:rsidP="003354F1">
            <w:pPr>
              <w:rPr>
                <w:sz w:val="20"/>
                <w:szCs w:val="20"/>
              </w:rPr>
            </w:pPr>
            <w:r w:rsidRPr="006947BE">
              <w:rPr>
                <w:sz w:val="20"/>
                <w:szCs w:val="20"/>
              </w:rPr>
              <w:t>неділя: вихідний</w:t>
            </w:r>
          </w:p>
          <w:p w14:paraId="09040A1A" w14:textId="77777777" w:rsidR="00993F3B" w:rsidRPr="00761B54" w:rsidRDefault="00993F3B" w:rsidP="003354F1">
            <w:pPr>
              <w:jc w:val="both"/>
              <w:rPr>
                <w:sz w:val="20"/>
                <w:szCs w:val="20"/>
              </w:rPr>
            </w:pPr>
          </w:p>
        </w:tc>
      </w:tr>
      <w:tr w:rsidR="00993F3B" w:rsidRPr="00761B54" w14:paraId="4D9116C1" w14:textId="77777777" w:rsidTr="003354F1">
        <w:tc>
          <w:tcPr>
            <w:tcW w:w="720" w:type="dxa"/>
          </w:tcPr>
          <w:p w14:paraId="6DB3F1A0" w14:textId="77777777" w:rsidR="00993F3B" w:rsidRPr="00761B54" w:rsidRDefault="00993F3B" w:rsidP="003354F1">
            <w:pPr>
              <w:jc w:val="center"/>
              <w:rPr>
                <w:sz w:val="20"/>
                <w:szCs w:val="20"/>
              </w:rPr>
            </w:pPr>
            <w:r w:rsidRPr="00761B54">
              <w:rPr>
                <w:sz w:val="20"/>
                <w:szCs w:val="20"/>
              </w:rPr>
              <w:t>3</w:t>
            </w:r>
          </w:p>
        </w:tc>
        <w:tc>
          <w:tcPr>
            <w:tcW w:w="3600" w:type="dxa"/>
          </w:tcPr>
          <w:p w14:paraId="2B4982D5" w14:textId="77777777" w:rsidR="00993F3B" w:rsidRPr="00761B54" w:rsidRDefault="00993F3B" w:rsidP="003354F1">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571" w:type="dxa"/>
          </w:tcPr>
          <w:p w14:paraId="3E2CFB06" w14:textId="77777777" w:rsidR="00993F3B" w:rsidRPr="006947BE" w:rsidRDefault="00993F3B" w:rsidP="003354F1">
            <w:pPr>
              <w:rPr>
                <w:sz w:val="20"/>
                <w:szCs w:val="20"/>
              </w:rPr>
            </w:pPr>
            <w:r w:rsidRPr="006947BE">
              <w:rPr>
                <w:sz w:val="20"/>
                <w:szCs w:val="20"/>
              </w:rPr>
              <w:t>Телефон 0(532) 64-15-00, 0(532) 64-15-01</w:t>
            </w:r>
          </w:p>
          <w:p w14:paraId="5EA6E042" w14:textId="77777777" w:rsidR="00993F3B" w:rsidRPr="006947BE" w:rsidRDefault="00993F3B" w:rsidP="003354F1">
            <w:pPr>
              <w:rPr>
                <w:sz w:val="20"/>
                <w:szCs w:val="20"/>
              </w:rPr>
            </w:pPr>
            <w:r w:rsidRPr="006947BE">
              <w:rPr>
                <w:rStyle w:val="ae"/>
                <w:rFonts w:eastAsiaTheme="majorEastAsia"/>
                <w:sz w:val="20"/>
                <w:szCs w:val="20"/>
              </w:rPr>
              <w:t>Офіційний сайт:</w:t>
            </w:r>
            <w:r w:rsidRPr="006947BE">
              <w:rPr>
                <w:sz w:val="20"/>
                <w:szCs w:val="20"/>
                <w:lang w:eastAsia="uk-UA"/>
              </w:rPr>
              <w:t xml:space="preserve"> </w:t>
            </w:r>
            <w:r w:rsidRPr="006947BE">
              <w:rPr>
                <w:rStyle w:val="ad"/>
                <w:rFonts w:eastAsiaTheme="majorEastAsia"/>
                <w:sz w:val="20"/>
                <w:szCs w:val="20"/>
                <w:shd w:val="clear" w:color="auto" w:fill="FFFFFF"/>
              </w:rPr>
              <w:t>https://cnap-pl.gov.ua</w:t>
            </w:r>
          </w:p>
          <w:p w14:paraId="42F61DF7" w14:textId="77777777" w:rsidR="00993F3B" w:rsidRPr="006947BE" w:rsidRDefault="00993F3B" w:rsidP="003354F1">
            <w:pPr>
              <w:rPr>
                <w:sz w:val="20"/>
                <w:szCs w:val="20"/>
              </w:rPr>
            </w:pPr>
            <w:r w:rsidRPr="006947BE">
              <w:rPr>
                <w:sz w:val="20"/>
                <w:szCs w:val="20"/>
              </w:rPr>
              <w:t xml:space="preserve">Електронна пошта: </w:t>
            </w:r>
            <w:hyperlink r:id="rId28" w:history="1">
              <w:r w:rsidRPr="006947BE">
                <w:rPr>
                  <w:rStyle w:val="ae"/>
                  <w:sz w:val="20"/>
                  <w:szCs w:val="20"/>
                </w:rPr>
                <w:t>online@cnap-pl.gov.ua</w:t>
              </w:r>
            </w:hyperlink>
          </w:p>
          <w:p w14:paraId="76E86C56" w14:textId="77777777" w:rsidR="00993F3B" w:rsidRPr="00761B54" w:rsidRDefault="00993F3B" w:rsidP="003354F1">
            <w:pPr>
              <w:jc w:val="both"/>
              <w:rPr>
                <w:sz w:val="20"/>
                <w:szCs w:val="20"/>
              </w:rPr>
            </w:pPr>
          </w:p>
        </w:tc>
      </w:tr>
      <w:tr w:rsidR="00993F3B" w:rsidRPr="00761B54" w14:paraId="19264BF0" w14:textId="77777777" w:rsidTr="003354F1">
        <w:tc>
          <w:tcPr>
            <w:tcW w:w="9891" w:type="dxa"/>
            <w:gridSpan w:val="3"/>
          </w:tcPr>
          <w:p w14:paraId="5222B929" w14:textId="77777777" w:rsidR="00993F3B" w:rsidRPr="00761B54" w:rsidRDefault="00993F3B" w:rsidP="003354F1">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993F3B" w:rsidRPr="00761B54" w14:paraId="59C4EB5E" w14:textId="77777777" w:rsidTr="003354F1">
        <w:tc>
          <w:tcPr>
            <w:tcW w:w="720" w:type="dxa"/>
          </w:tcPr>
          <w:p w14:paraId="6D3BFB32" w14:textId="77777777" w:rsidR="00993F3B" w:rsidRPr="00761B54" w:rsidRDefault="00993F3B" w:rsidP="003354F1">
            <w:pPr>
              <w:spacing w:before="60" w:after="60"/>
              <w:jc w:val="center"/>
              <w:rPr>
                <w:sz w:val="20"/>
                <w:szCs w:val="20"/>
              </w:rPr>
            </w:pPr>
            <w:r w:rsidRPr="00761B54">
              <w:rPr>
                <w:sz w:val="20"/>
                <w:szCs w:val="20"/>
              </w:rPr>
              <w:t>4</w:t>
            </w:r>
          </w:p>
        </w:tc>
        <w:tc>
          <w:tcPr>
            <w:tcW w:w="3600" w:type="dxa"/>
          </w:tcPr>
          <w:p w14:paraId="3120922B" w14:textId="77777777" w:rsidR="00993F3B" w:rsidRPr="00761B54" w:rsidRDefault="00993F3B" w:rsidP="003354F1">
            <w:pPr>
              <w:spacing w:before="60" w:after="60"/>
              <w:rPr>
                <w:sz w:val="20"/>
                <w:szCs w:val="20"/>
              </w:rPr>
            </w:pPr>
            <w:r w:rsidRPr="00761B54">
              <w:rPr>
                <w:sz w:val="20"/>
                <w:szCs w:val="20"/>
              </w:rPr>
              <w:t xml:space="preserve">Закони України </w:t>
            </w:r>
          </w:p>
        </w:tc>
        <w:tc>
          <w:tcPr>
            <w:tcW w:w="5571" w:type="dxa"/>
          </w:tcPr>
          <w:p w14:paraId="49944FC4" w14:textId="77777777" w:rsidR="00993F3B" w:rsidRPr="00761B54" w:rsidRDefault="00993F3B" w:rsidP="003354F1">
            <w:pPr>
              <w:jc w:val="both"/>
              <w:rPr>
                <w:sz w:val="20"/>
                <w:szCs w:val="20"/>
              </w:rPr>
            </w:pPr>
            <w:r w:rsidRPr="00761B54">
              <w:rPr>
                <w:sz w:val="20"/>
                <w:szCs w:val="20"/>
              </w:rPr>
              <w:t xml:space="preserve">Стаття 38 Закону України «Про Державний земельний кадастр», </w:t>
            </w:r>
            <w:hyperlink r:id="rId29" w:tgtFrame="_blank" w:history="1">
              <w:r w:rsidRPr="00761B54">
                <w:rPr>
                  <w:rStyle w:val="ae"/>
                  <w:rFonts w:eastAsiaTheme="majorEastAsia"/>
                  <w:sz w:val="20"/>
                  <w:szCs w:val="20"/>
                </w:rPr>
                <w:t>Закон України</w:t>
              </w:r>
            </w:hyperlink>
            <w:r w:rsidRPr="00761B54">
              <w:rPr>
                <w:sz w:val="20"/>
                <w:szCs w:val="20"/>
              </w:rPr>
              <w:t xml:space="preserve"> «Про адміністративну процедуру», </w:t>
            </w:r>
            <w:hyperlink r:id="rId30" w:anchor="n3760" w:tgtFrame="_blank" w:history="1">
              <w:r w:rsidRPr="00761B54">
                <w:rPr>
                  <w:rStyle w:val="ae"/>
                  <w:rFonts w:eastAsiaTheme="majorEastAsia"/>
                  <w:sz w:val="20"/>
                  <w:szCs w:val="20"/>
                </w:rPr>
                <w:t>стаття 17</w:t>
              </w:r>
            </w:hyperlink>
            <w:hyperlink r:id="rId31" w:anchor="n3760" w:tgtFrame="_blank" w:history="1">
              <w:r w:rsidRPr="00761B54">
                <w:rPr>
                  <w:rStyle w:val="ae"/>
                  <w:rFonts w:eastAsiaTheme="majorEastAsia"/>
                  <w:sz w:val="20"/>
                  <w:szCs w:val="20"/>
                  <w:vertAlign w:val="superscript"/>
                </w:rPr>
                <w:t>2</w:t>
              </w:r>
            </w:hyperlink>
            <w:r w:rsidRPr="00761B54">
              <w:rPr>
                <w:sz w:val="20"/>
                <w:szCs w:val="20"/>
              </w:rPr>
              <w:t xml:space="preserve"> Земельного кодексу України</w:t>
            </w:r>
          </w:p>
        </w:tc>
      </w:tr>
      <w:tr w:rsidR="00993F3B" w:rsidRPr="00761B54" w14:paraId="44E43508" w14:textId="77777777" w:rsidTr="003354F1">
        <w:tc>
          <w:tcPr>
            <w:tcW w:w="720" w:type="dxa"/>
          </w:tcPr>
          <w:p w14:paraId="728654D4" w14:textId="77777777" w:rsidR="00993F3B" w:rsidRPr="00761B54" w:rsidRDefault="00993F3B" w:rsidP="003354F1">
            <w:pPr>
              <w:spacing w:before="60" w:after="60"/>
              <w:jc w:val="center"/>
              <w:rPr>
                <w:sz w:val="20"/>
                <w:szCs w:val="20"/>
              </w:rPr>
            </w:pPr>
            <w:r w:rsidRPr="00761B54">
              <w:rPr>
                <w:sz w:val="20"/>
                <w:szCs w:val="20"/>
              </w:rPr>
              <w:t>5</w:t>
            </w:r>
          </w:p>
        </w:tc>
        <w:tc>
          <w:tcPr>
            <w:tcW w:w="3600" w:type="dxa"/>
          </w:tcPr>
          <w:p w14:paraId="2671477F" w14:textId="77777777" w:rsidR="00993F3B" w:rsidRPr="00761B54" w:rsidRDefault="00993F3B" w:rsidP="003354F1">
            <w:pPr>
              <w:spacing w:before="60" w:after="60"/>
              <w:rPr>
                <w:sz w:val="20"/>
                <w:szCs w:val="20"/>
              </w:rPr>
            </w:pPr>
            <w:r w:rsidRPr="00761B54">
              <w:rPr>
                <w:sz w:val="20"/>
                <w:szCs w:val="20"/>
              </w:rPr>
              <w:t xml:space="preserve">Акти Кабінету Міністрів України </w:t>
            </w:r>
          </w:p>
        </w:tc>
        <w:tc>
          <w:tcPr>
            <w:tcW w:w="5571" w:type="dxa"/>
          </w:tcPr>
          <w:p w14:paraId="62D09DFD" w14:textId="77777777" w:rsidR="00993F3B" w:rsidRPr="00761B54" w:rsidRDefault="00993F3B" w:rsidP="003354F1">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7849DE5B" w14:textId="77777777" w:rsidR="00993F3B" w:rsidRPr="00761B54" w:rsidRDefault="00993F3B" w:rsidP="003354F1">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93F3B" w:rsidRPr="00761B54" w14:paraId="4FB754F9" w14:textId="77777777" w:rsidTr="003354F1">
        <w:tc>
          <w:tcPr>
            <w:tcW w:w="720" w:type="dxa"/>
          </w:tcPr>
          <w:p w14:paraId="01D34402" w14:textId="77777777" w:rsidR="00993F3B" w:rsidRPr="00761B54" w:rsidRDefault="00993F3B" w:rsidP="003354F1">
            <w:pPr>
              <w:spacing w:before="60" w:after="60"/>
              <w:jc w:val="center"/>
              <w:rPr>
                <w:sz w:val="20"/>
                <w:szCs w:val="20"/>
              </w:rPr>
            </w:pPr>
            <w:r w:rsidRPr="00761B54">
              <w:rPr>
                <w:sz w:val="20"/>
                <w:szCs w:val="20"/>
              </w:rPr>
              <w:t>6</w:t>
            </w:r>
          </w:p>
        </w:tc>
        <w:tc>
          <w:tcPr>
            <w:tcW w:w="3600" w:type="dxa"/>
          </w:tcPr>
          <w:p w14:paraId="20E4BAE0" w14:textId="77777777" w:rsidR="00993F3B" w:rsidRPr="00761B54" w:rsidRDefault="00993F3B" w:rsidP="003354F1">
            <w:pPr>
              <w:spacing w:before="60" w:after="60"/>
              <w:rPr>
                <w:sz w:val="20"/>
                <w:szCs w:val="20"/>
              </w:rPr>
            </w:pPr>
            <w:r w:rsidRPr="00761B54">
              <w:rPr>
                <w:sz w:val="20"/>
                <w:szCs w:val="20"/>
              </w:rPr>
              <w:t>Акти центральних органів виконавчої влади</w:t>
            </w:r>
          </w:p>
        </w:tc>
        <w:tc>
          <w:tcPr>
            <w:tcW w:w="5571" w:type="dxa"/>
          </w:tcPr>
          <w:p w14:paraId="01E1D50F" w14:textId="77777777" w:rsidR="00993F3B" w:rsidRPr="00761B54" w:rsidRDefault="00993F3B" w:rsidP="003354F1">
            <w:pPr>
              <w:jc w:val="center"/>
              <w:rPr>
                <w:sz w:val="20"/>
                <w:szCs w:val="20"/>
              </w:rPr>
            </w:pPr>
          </w:p>
        </w:tc>
      </w:tr>
      <w:tr w:rsidR="00993F3B" w:rsidRPr="00761B54" w14:paraId="3F20F1C9" w14:textId="77777777" w:rsidTr="003354F1">
        <w:tc>
          <w:tcPr>
            <w:tcW w:w="720" w:type="dxa"/>
          </w:tcPr>
          <w:p w14:paraId="4743BAF6" w14:textId="77777777" w:rsidR="00993F3B" w:rsidRPr="00761B54" w:rsidRDefault="00993F3B" w:rsidP="003354F1">
            <w:pPr>
              <w:spacing w:before="60" w:after="60"/>
              <w:jc w:val="center"/>
              <w:rPr>
                <w:sz w:val="20"/>
                <w:szCs w:val="20"/>
              </w:rPr>
            </w:pPr>
            <w:r w:rsidRPr="00761B54">
              <w:rPr>
                <w:sz w:val="20"/>
                <w:szCs w:val="20"/>
              </w:rPr>
              <w:t>7</w:t>
            </w:r>
          </w:p>
        </w:tc>
        <w:tc>
          <w:tcPr>
            <w:tcW w:w="3600" w:type="dxa"/>
          </w:tcPr>
          <w:p w14:paraId="0C684C6E" w14:textId="77777777" w:rsidR="00993F3B" w:rsidRPr="00761B54" w:rsidRDefault="00993F3B" w:rsidP="003354F1">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1848E25E" w14:textId="77777777" w:rsidR="00993F3B" w:rsidRPr="00761B54" w:rsidRDefault="00993F3B" w:rsidP="003354F1">
            <w:pPr>
              <w:jc w:val="center"/>
              <w:rPr>
                <w:sz w:val="20"/>
                <w:szCs w:val="20"/>
              </w:rPr>
            </w:pPr>
          </w:p>
        </w:tc>
      </w:tr>
      <w:tr w:rsidR="00993F3B" w:rsidRPr="00761B54" w14:paraId="0D1092D6" w14:textId="77777777" w:rsidTr="003354F1">
        <w:tc>
          <w:tcPr>
            <w:tcW w:w="9891" w:type="dxa"/>
            <w:gridSpan w:val="3"/>
          </w:tcPr>
          <w:p w14:paraId="6DE88A5A" w14:textId="77777777" w:rsidR="00993F3B" w:rsidRPr="00761B54" w:rsidRDefault="00993F3B" w:rsidP="003354F1">
            <w:pPr>
              <w:jc w:val="center"/>
              <w:rPr>
                <w:sz w:val="20"/>
                <w:szCs w:val="20"/>
              </w:rPr>
            </w:pPr>
            <w:r w:rsidRPr="00761B54">
              <w:rPr>
                <w:b/>
                <w:sz w:val="20"/>
                <w:szCs w:val="20"/>
              </w:rPr>
              <w:t>Умови отримання адміністративної послуги</w:t>
            </w:r>
          </w:p>
        </w:tc>
      </w:tr>
      <w:tr w:rsidR="00993F3B" w:rsidRPr="00761B54" w14:paraId="3605C078" w14:textId="77777777" w:rsidTr="003354F1">
        <w:tc>
          <w:tcPr>
            <w:tcW w:w="720" w:type="dxa"/>
          </w:tcPr>
          <w:p w14:paraId="4FDDE432" w14:textId="77777777" w:rsidR="00993F3B" w:rsidRPr="00761B54" w:rsidRDefault="00993F3B" w:rsidP="003354F1">
            <w:pPr>
              <w:spacing w:before="60" w:after="60"/>
              <w:jc w:val="center"/>
              <w:rPr>
                <w:sz w:val="20"/>
                <w:szCs w:val="20"/>
              </w:rPr>
            </w:pPr>
            <w:r w:rsidRPr="00761B54">
              <w:rPr>
                <w:sz w:val="20"/>
                <w:szCs w:val="20"/>
              </w:rPr>
              <w:t>8</w:t>
            </w:r>
          </w:p>
        </w:tc>
        <w:tc>
          <w:tcPr>
            <w:tcW w:w="3600" w:type="dxa"/>
          </w:tcPr>
          <w:p w14:paraId="0E8844CF" w14:textId="77777777" w:rsidR="00993F3B" w:rsidRPr="00761B54" w:rsidRDefault="00993F3B" w:rsidP="003354F1">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1CC4693B" w14:textId="77777777" w:rsidR="00993F3B" w:rsidRPr="00761B54" w:rsidRDefault="00993F3B" w:rsidP="003354F1">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w:t>
            </w:r>
          </w:p>
        </w:tc>
      </w:tr>
      <w:tr w:rsidR="00993F3B" w:rsidRPr="00761B54" w14:paraId="508BD206" w14:textId="77777777" w:rsidTr="003354F1">
        <w:tc>
          <w:tcPr>
            <w:tcW w:w="720" w:type="dxa"/>
          </w:tcPr>
          <w:p w14:paraId="15B592BD" w14:textId="77777777" w:rsidR="00993F3B" w:rsidRPr="00761B54" w:rsidRDefault="00993F3B" w:rsidP="003354F1">
            <w:pPr>
              <w:spacing w:before="60" w:after="60"/>
              <w:jc w:val="center"/>
              <w:rPr>
                <w:sz w:val="20"/>
                <w:szCs w:val="20"/>
              </w:rPr>
            </w:pPr>
            <w:r w:rsidRPr="00761B54">
              <w:rPr>
                <w:sz w:val="20"/>
                <w:szCs w:val="20"/>
              </w:rPr>
              <w:t>9</w:t>
            </w:r>
          </w:p>
        </w:tc>
        <w:tc>
          <w:tcPr>
            <w:tcW w:w="3600" w:type="dxa"/>
          </w:tcPr>
          <w:p w14:paraId="71CB19A6" w14:textId="77777777" w:rsidR="00993F3B" w:rsidRPr="00761B54" w:rsidRDefault="00993F3B" w:rsidP="003354F1">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7A3EFF7" w14:textId="77777777" w:rsidR="00993F3B" w:rsidRPr="00761B54" w:rsidRDefault="00993F3B" w:rsidP="003354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0739978C" w14:textId="77777777" w:rsidR="00993F3B" w:rsidRPr="00761B54" w:rsidRDefault="00993F3B" w:rsidP="003354F1">
            <w:pPr>
              <w:jc w:val="both"/>
              <w:rPr>
                <w:sz w:val="20"/>
                <w:szCs w:val="20"/>
              </w:rPr>
            </w:pPr>
            <w:r w:rsidRPr="00761B54">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w:t>
            </w:r>
            <w:r w:rsidRPr="00761B54">
              <w:rPr>
                <w:sz w:val="20"/>
                <w:szCs w:val="20"/>
                <w:shd w:val="clear" w:color="auto" w:fill="FFFFFF"/>
              </w:rPr>
              <w:lastRenderedPageBreak/>
              <w:t>про сплату збору (внесення плати) в будь-якій формі, надані суб’єктом звернення).</w:t>
            </w:r>
          </w:p>
          <w:p w14:paraId="47778DE8" w14:textId="77777777" w:rsidR="00993F3B" w:rsidRPr="00761B54" w:rsidRDefault="00993F3B" w:rsidP="003354F1">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993F3B" w:rsidRPr="00761B54" w14:paraId="7BB51B10" w14:textId="77777777" w:rsidTr="003354F1">
        <w:tc>
          <w:tcPr>
            <w:tcW w:w="720" w:type="dxa"/>
          </w:tcPr>
          <w:p w14:paraId="1F051ABB" w14:textId="77777777" w:rsidR="00993F3B" w:rsidRPr="00761B54" w:rsidRDefault="00993F3B" w:rsidP="003354F1">
            <w:pPr>
              <w:spacing w:before="60" w:after="60"/>
              <w:jc w:val="center"/>
              <w:rPr>
                <w:sz w:val="20"/>
                <w:szCs w:val="20"/>
              </w:rPr>
            </w:pPr>
            <w:r w:rsidRPr="00761B54">
              <w:rPr>
                <w:sz w:val="20"/>
                <w:szCs w:val="20"/>
              </w:rPr>
              <w:lastRenderedPageBreak/>
              <w:t>10</w:t>
            </w:r>
          </w:p>
        </w:tc>
        <w:tc>
          <w:tcPr>
            <w:tcW w:w="3600" w:type="dxa"/>
          </w:tcPr>
          <w:p w14:paraId="21DF36A7" w14:textId="77777777" w:rsidR="00993F3B" w:rsidRPr="00761B54" w:rsidRDefault="00993F3B" w:rsidP="003354F1">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0B40596C" w14:textId="77777777" w:rsidR="00993F3B" w:rsidRPr="00761B54" w:rsidRDefault="00993F3B" w:rsidP="003354F1">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823DAD">
              <w:rPr>
                <w:sz w:val="20"/>
                <w:szCs w:val="20"/>
                <w:shd w:val="clear" w:color="auto" w:fill="FFFFFF"/>
                <w:lang w:val="ru-RU"/>
              </w:rPr>
              <w:t xml:space="preserve"> </w:t>
            </w:r>
            <w:hyperlink r:id="rId32" w:tgtFrame="_blank" w:history="1">
              <w:r w:rsidRPr="00761B54">
                <w:rPr>
                  <w:rStyle w:val="ae"/>
                  <w:sz w:val="20"/>
                  <w:szCs w:val="20"/>
                  <w:shd w:val="clear" w:color="auto" w:fill="FFFFFF"/>
                </w:rPr>
                <w:t>Закону України</w:t>
              </w:r>
            </w:hyperlink>
            <w:r w:rsidRPr="00823DAD">
              <w:rPr>
                <w:sz w:val="20"/>
                <w:szCs w:val="20"/>
                <w:shd w:val="clear" w:color="auto" w:fill="FFFFFF"/>
                <w:lang w:val="ru-RU"/>
              </w:rPr>
              <w:t xml:space="preserve"> </w:t>
            </w:r>
            <w:r w:rsidRPr="00761B54">
              <w:rPr>
                <w:sz w:val="20"/>
                <w:szCs w:val="20"/>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3EB332EA" w14:textId="77777777" w:rsidR="00993F3B" w:rsidRPr="00761B54" w:rsidRDefault="00993F3B" w:rsidP="003354F1">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993F3B" w:rsidRPr="00761B54" w14:paraId="6E9CC03E" w14:textId="77777777" w:rsidTr="003354F1">
        <w:tc>
          <w:tcPr>
            <w:tcW w:w="720" w:type="dxa"/>
          </w:tcPr>
          <w:p w14:paraId="6DDC2FC4" w14:textId="77777777" w:rsidR="00993F3B" w:rsidRPr="00761B54" w:rsidRDefault="00993F3B" w:rsidP="003354F1">
            <w:pPr>
              <w:spacing w:before="60" w:after="60"/>
              <w:jc w:val="center"/>
              <w:rPr>
                <w:sz w:val="20"/>
                <w:szCs w:val="20"/>
              </w:rPr>
            </w:pPr>
            <w:r w:rsidRPr="00761B54">
              <w:rPr>
                <w:sz w:val="20"/>
                <w:szCs w:val="20"/>
              </w:rPr>
              <w:t>11</w:t>
            </w:r>
          </w:p>
        </w:tc>
        <w:tc>
          <w:tcPr>
            <w:tcW w:w="3600" w:type="dxa"/>
          </w:tcPr>
          <w:p w14:paraId="33217541" w14:textId="77777777" w:rsidR="00993F3B" w:rsidRPr="00761B54" w:rsidRDefault="00993F3B" w:rsidP="003354F1">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259C0C9E" w14:textId="77777777" w:rsidR="00993F3B" w:rsidRPr="00761B54" w:rsidRDefault="00993F3B" w:rsidP="003354F1">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993F3B" w:rsidRPr="00761B54" w14:paraId="33D8E4F9" w14:textId="77777777" w:rsidTr="003354F1">
        <w:tc>
          <w:tcPr>
            <w:tcW w:w="720" w:type="dxa"/>
          </w:tcPr>
          <w:p w14:paraId="0E88093B" w14:textId="77777777" w:rsidR="00993F3B" w:rsidRPr="00761B54" w:rsidRDefault="00993F3B" w:rsidP="003354F1">
            <w:pPr>
              <w:rPr>
                <w:sz w:val="20"/>
                <w:szCs w:val="20"/>
              </w:rPr>
            </w:pPr>
          </w:p>
        </w:tc>
        <w:tc>
          <w:tcPr>
            <w:tcW w:w="9171" w:type="dxa"/>
            <w:gridSpan w:val="2"/>
          </w:tcPr>
          <w:p w14:paraId="13D6D5E8" w14:textId="77777777" w:rsidR="00993F3B" w:rsidRPr="00761B54" w:rsidRDefault="00993F3B" w:rsidP="003354F1">
            <w:pPr>
              <w:jc w:val="center"/>
              <w:rPr>
                <w:sz w:val="20"/>
                <w:szCs w:val="20"/>
              </w:rPr>
            </w:pPr>
            <w:r w:rsidRPr="00761B54">
              <w:rPr>
                <w:i/>
                <w:sz w:val="20"/>
                <w:szCs w:val="20"/>
              </w:rPr>
              <w:t>У разі платності:</w:t>
            </w:r>
          </w:p>
        </w:tc>
      </w:tr>
      <w:tr w:rsidR="00993F3B" w:rsidRPr="00761B54" w14:paraId="153C743B" w14:textId="77777777" w:rsidTr="003354F1">
        <w:tc>
          <w:tcPr>
            <w:tcW w:w="720" w:type="dxa"/>
          </w:tcPr>
          <w:p w14:paraId="22D4E712" w14:textId="77777777" w:rsidR="00993F3B" w:rsidRPr="00761B54" w:rsidRDefault="00993F3B" w:rsidP="003354F1">
            <w:pPr>
              <w:spacing w:before="60" w:after="60"/>
              <w:jc w:val="center"/>
              <w:rPr>
                <w:sz w:val="20"/>
                <w:szCs w:val="20"/>
              </w:rPr>
            </w:pPr>
            <w:r w:rsidRPr="00761B54">
              <w:rPr>
                <w:sz w:val="20"/>
                <w:szCs w:val="20"/>
              </w:rPr>
              <w:t>11.1</w:t>
            </w:r>
          </w:p>
        </w:tc>
        <w:tc>
          <w:tcPr>
            <w:tcW w:w="3600" w:type="dxa"/>
          </w:tcPr>
          <w:p w14:paraId="5CB1635F" w14:textId="77777777" w:rsidR="00993F3B" w:rsidRPr="00761B54" w:rsidRDefault="00993F3B" w:rsidP="003354F1">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1C3E1871" w14:textId="77777777" w:rsidR="00993F3B" w:rsidRPr="00761B54" w:rsidRDefault="00993F3B" w:rsidP="003354F1">
            <w:pPr>
              <w:jc w:val="both"/>
              <w:rPr>
                <w:sz w:val="20"/>
                <w:szCs w:val="20"/>
              </w:rPr>
            </w:pPr>
            <w:r w:rsidRPr="00761B54">
              <w:rPr>
                <w:sz w:val="20"/>
                <w:szCs w:val="20"/>
              </w:rPr>
              <w:t>Стаття 41 Закону України «Про Державний земельний кадастр»</w:t>
            </w:r>
          </w:p>
        </w:tc>
      </w:tr>
      <w:tr w:rsidR="00993F3B" w:rsidRPr="00761B54" w14:paraId="2FA0444F" w14:textId="77777777" w:rsidTr="003354F1">
        <w:tc>
          <w:tcPr>
            <w:tcW w:w="720" w:type="dxa"/>
          </w:tcPr>
          <w:p w14:paraId="4B43B25B" w14:textId="77777777" w:rsidR="00993F3B" w:rsidRPr="00761B54" w:rsidRDefault="00993F3B" w:rsidP="003354F1">
            <w:pPr>
              <w:spacing w:before="60" w:after="60"/>
              <w:jc w:val="center"/>
              <w:rPr>
                <w:sz w:val="20"/>
                <w:szCs w:val="20"/>
              </w:rPr>
            </w:pPr>
            <w:r w:rsidRPr="00761B54">
              <w:rPr>
                <w:sz w:val="20"/>
                <w:szCs w:val="20"/>
              </w:rPr>
              <w:t>11.2</w:t>
            </w:r>
          </w:p>
        </w:tc>
        <w:tc>
          <w:tcPr>
            <w:tcW w:w="3600" w:type="dxa"/>
          </w:tcPr>
          <w:p w14:paraId="7F1E2C5D" w14:textId="77777777" w:rsidR="00993F3B" w:rsidRPr="00761B54" w:rsidRDefault="00993F3B" w:rsidP="003354F1">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398EDC9" w14:textId="77777777" w:rsidR="00993F3B" w:rsidRPr="00761B54" w:rsidRDefault="00993F3B" w:rsidP="003354F1">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CE7178D" w14:textId="77777777" w:rsidR="00993F3B" w:rsidRPr="00761B54" w:rsidRDefault="00993F3B" w:rsidP="003354F1">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87F6CC4" w14:textId="77777777" w:rsidR="00993F3B" w:rsidRPr="00761B54" w:rsidRDefault="00993F3B" w:rsidP="003354F1">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7C6E4D" w14:textId="77777777" w:rsidR="00993F3B" w:rsidRPr="00761B54" w:rsidRDefault="00993F3B" w:rsidP="003354F1">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3" w:tgtFrame="_blank" w:history="1">
              <w:r w:rsidRPr="00761B54">
                <w:rPr>
                  <w:rStyle w:val="ae"/>
                  <w:sz w:val="20"/>
                  <w:szCs w:val="20"/>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4" w:tgtFrame="_blank" w:history="1">
              <w:r w:rsidRPr="00761B54">
                <w:rPr>
                  <w:rStyle w:val="ae"/>
                  <w:sz w:val="20"/>
                  <w:szCs w:val="20"/>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993F3B" w:rsidRPr="00761B54" w14:paraId="3A0EDE9C" w14:textId="77777777" w:rsidTr="003354F1">
        <w:tc>
          <w:tcPr>
            <w:tcW w:w="720" w:type="dxa"/>
          </w:tcPr>
          <w:p w14:paraId="3269575A" w14:textId="77777777" w:rsidR="00993F3B" w:rsidRPr="00761B54" w:rsidRDefault="00993F3B" w:rsidP="003354F1">
            <w:pPr>
              <w:spacing w:before="60" w:after="60"/>
              <w:jc w:val="center"/>
              <w:rPr>
                <w:sz w:val="20"/>
                <w:szCs w:val="20"/>
              </w:rPr>
            </w:pPr>
            <w:r w:rsidRPr="00761B54">
              <w:rPr>
                <w:sz w:val="20"/>
                <w:szCs w:val="20"/>
              </w:rPr>
              <w:t>11.3</w:t>
            </w:r>
          </w:p>
        </w:tc>
        <w:tc>
          <w:tcPr>
            <w:tcW w:w="3600" w:type="dxa"/>
          </w:tcPr>
          <w:p w14:paraId="0E48EA92" w14:textId="77777777" w:rsidR="00993F3B" w:rsidRPr="00761B54" w:rsidRDefault="00993F3B" w:rsidP="003354F1">
            <w:pPr>
              <w:spacing w:before="60" w:after="60"/>
              <w:rPr>
                <w:sz w:val="20"/>
                <w:szCs w:val="20"/>
              </w:rPr>
            </w:pPr>
            <w:r w:rsidRPr="00761B54">
              <w:rPr>
                <w:sz w:val="20"/>
                <w:szCs w:val="20"/>
              </w:rPr>
              <w:t>Розрахунковий рахунок для внесення плати</w:t>
            </w:r>
          </w:p>
        </w:tc>
        <w:tc>
          <w:tcPr>
            <w:tcW w:w="5571" w:type="dxa"/>
          </w:tcPr>
          <w:p w14:paraId="1E5B9279" w14:textId="77777777" w:rsidR="00993F3B" w:rsidRPr="00761B54" w:rsidRDefault="00993F3B" w:rsidP="003354F1">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993F3B" w:rsidRPr="00761B54" w14:paraId="794372CB" w14:textId="77777777" w:rsidTr="003354F1">
        <w:tc>
          <w:tcPr>
            <w:tcW w:w="720" w:type="dxa"/>
          </w:tcPr>
          <w:p w14:paraId="677ED86B" w14:textId="77777777" w:rsidR="00993F3B" w:rsidRPr="00761B54" w:rsidRDefault="00993F3B" w:rsidP="003354F1">
            <w:pPr>
              <w:spacing w:before="60" w:after="60"/>
              <w:jc w:val="center"/>
              <w:rPr>
                <w:sz w:val="20"/>
                <w:szCs w:val="20"/>
              </w:rPr>
            </w:pPr>
            <w:r w:rsidRPr="00761B54">
              <w:rPr>
                <w:sz w:val="20"/>
                <w:szCs w:val="20"/>
              </w:rPr>
              <w:t>12</w:t>
            </w:r>
          </w:p>
        </w:tc>
        <w:tc>
          <w:tcPr>
            <w:tcW w:w="3600" w:type="dxa"/>
          </w:tcPr>
          <w:p w14:paraId="0841613C" w14:textId="77777777" w:rsidR="00993F3B" w:rsidRPr="00761B54" w:rsidRDefault="00993F3B" w:rsidP="003354F1">
            <w:pPr>
              <w:spacing w:before="60" w:after="60"/>
              <w:rPr>
                <w:sz w:val="20"/>
                <w:szCs w:val="20"/>
              </w:rPr>
            </w:pPr>
            <w:r w:rsidRPr="00761B54">
              <w:rPr>
                <w:sz w:val="20"/>
                <w:szCs w:val="20"/>
              </w:rPr>
              <w:t>Строк надання адміністративної послуги</w:t>
            </w:r>
          </w:p>
        </w:tc>
        <w:tc>
          <w:tcPr>
            <w:tcW w:w="5571" w:type="dxa"/>
          </w:tcPr>
          <w:p w14:paraId="4F3BDE89" w14:textId="77777777" w:rsidR="00993F3B" w:rsidRPr="00761B54" w:rsidRDefault="00993F3B" w:rsidP="003354F1">
            <w:pPr>
              <w:jc w:val="both"/>
              <w:rPr>
                <w:sz w:val="20"/>
                <w:szCs w:val="20"/>
              </w:rPr>
            </w:pPr>
            <w:r w:rsidRPr="00761B54">
              <w:rPr>
                <w:sz w:val="20"/>
                <w:szCs w:val="20"/>
              </w:rPr>
              <w:t>У день реєстрації відповідної заяви у територіальному органі Держгеокадастру</w:t>
            </w:r>
          </w:p>
          <w:p w14:paraId="46D52043" w14:textId="77777777" w:rsidR="00993F3B" w:rsidRPr="00761B54" w:rsidRDefault="00993F3B" w:rsidP="003354F1">
            <w:pPr>
              <w:jc w:val="both"/>
              <w:rPr>
                <w:sz w:val="20"/>
                <w:szCs w:val="20"/>
              </w:rPr>
            </w:pPr>
            <w:r w:rsidRPr="00761B54">
              <w:rPr>
                <w:sz w:val="20"/>
                <w:szCs w:val="20"/>
              </w:rPr>
              <w:t xml:space="preserve">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w:t>
            </w:r>
            <w:r w:rsidRPr="00761B54">
              <w:rPr>
                <w:sz w:val="20"/>
                <w:szCs w:val="20"/>
              </w:rPr>
              <w:lastRenderedPageBreak/>
              <w:t>реального часу за допомогою програмного забезпечення Державного земельного кадастру</w:t>
            </w:r>
          </w:p>
        </w:tc>
      </w:tr>
      <w:tr w:rsidR="00993F3B" w:rsidRPr="00761B54" w14:paraId="11B6AF6D" w14:textId="77777777" w:rsidTr="003354F1">
        <w:tc>
          <w:tcPr>
            <w:tcW w:w="720" w:type="dxa"/>
          </w:tcPr>
          <w:p w14:paraId="2B97C863" w14:textId="77777777" w:rsidR="00993F3B" w:rsidRPr="00761B54" w:rsidRDefault="00993F3B" w:rsidP="003354F1">
            <w:pPr>
              <w:spacing w:before="60" w:after="60"/>
              <w:jc w:val="center"/>
              <w:rPr>
                <w:sz w:val="20"/>
                <w:szCs w:val="20"/>
              </w:rPr>
            </w:pPr>
            <w:r w:rsidRPr="00761B54">
              <w:rPr>
                <w:sz w:val="20"/>
                <w:szCs w:val="20"/>
              </w:rPr>
              <w:lastRenderedPageBreak/>
              <w:t>13</w:t>
            </w:r>
          </w:p>
        </w:tc>
        <w:tc>
          <w:tcPr>
            <w:tcW w:w="3600" w:type="dxa"/>
          </w:tcPr>
          <w:p w14:paraId="78EF5481" w14:textId="77777777" w:rsidR="00993F3B" w:rsidRPr="00761B54" w:rsidRDefault="00993F3B" w:rsidP="003354F1">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1089D134" w14:textId="77777777" w:rsidR="00993F3B" w:rsidRPr="00761B54" w:rsidRDefault="00993F3B" w:rsidP="003354F1">
            <w:pPr>
              <w:jc w:val="both"/>
              <w:rPr>
                <w:sz w:val="20"/>
                <w:szCs w:val="20"/>
                <w:lang w:eastAsia="uk-UA"/>
              </w:rPr>
            </w:pPr>
            <w:r w:rsidRPr="00761B54">
              <w:rPr>
                <w:sz w:val="20"/>
                <w:szCs w:val="20"/>
              </w:rPr>
              <w:t>1. У Державному земельному кадастрі відсутні запитувані відомості.</w:t>
            </w:r>
          </w:p>
          <w:p w14:paraId="122B6094" w14:textId="77777777" w:rsidR="00993F3B" w:rsidRPr="00761B54" w:rsidRDefault="00993F3B" w:rsidP="003354F1">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режимоутворюючих об'єктів (за наявності таких об'єктів); особам, в інтересах яких встановлено обмеження, або уповноваженим ними особам).</w:t>
            </w:r>
          </w:p>
          <w:p w14:paraId="2524D972" w14:textId="77777777" w:rsidR="00993F3B" w:rsidRPr="00761B54" w:rsidRDefault="00993F3B" w:rsidP="003354F1">
            <w:pPr>
              <w:jc w:val="both"/>
              <w:rPr>
                <w:sz w:val="20"/>
                <w:szCs w:val="20"/>
              </w:rPr>
            </w:pPr>
            <w:r w:rsidRPr="00761B54">
              <w:rPr>
                <w:sz w:val="20"/>
                <w:szCs w:val="20"/>
              </w:rPr>
              <w:t xml:space="preserve">3. Документи поданщ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993F3B" w:rsidRPr="00761B54" w14:paraId="2D76CE2F" w14:textId="77777777" w:rsidTr="003354F1">
        <w:tc>
          <w:tcPr>
            <w:tcW w:w="720" w:type="dxa"/>
          </w:tcPr>
          <w:p w14:paraId="2874A73D" w14:textId="77777777" w:rsidR="00993F3B" w:rsidRPr="00761B54" w:rsidRDefault="00993F3B" w:rsidP="003354F1">
            <w:pPr>
              <w:spacing w:before="60" w:after="60"/>
              <w:jc w:val="center"/>
              <w:rPr>
                <w:sz w:val="20"/>
                <w:szCs w:val="20"/>
              </w:rPr>
            </w:pPr>
            <w:r w:rsidRPr="00761B54">
              <w:rPr>
                <w:sz w:val="20"/>
                <w:szCs w:val="20"/>
              </w:rPr>
              <w:t>14</w:t>
            </w:r>
          </w:p>
        </w:tc>
        <w:tc>
          <w:tcPr>
            <w:tcW w:w="3600" w:type="dxa"/>
          </w:tcPr>
          <w:p w14:paraId="1E40A34F" w14:textId="77777777" w:rsidR="00993F3B" w:rsidRPr="00761B54" w:rsidRDefault="00993F3B" w:rsidP="003354F1">
            <w:pPr>
              <w:spacing w:before="60" w:after="60"/>
              <w:rPr>
                <w:sz w:val="20"/>
                <w:szCs w:val="20"/>
              </w:rPr>
            </w:pPr>
            <w:r w:rsidRPr="00761B54">
              <w:rPr>
                <w:sz w:val="20"/>
                <w:szCs w:val="20"/>
              </w:rPr>
              <w:t>Результат надання адміністративної послуги</w:t>
            </w:r>
          </w:p>
        </w:tc>
        <w:tc>
          <w:tcPr>
            <w:tcW w:w="5571" w:type="dxa"/>
          </w:tcPr>
          <w:p w14:paraId="30C5C080" w14:textId="77777777" w:rsidR="00993F3B" w:rsidRPr="00761B54" w:rsidRDefault="00993F3B" w:rsidP="003354F1">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993F3B" w:rsidRPr="00761B54" w14:paraId="6C4A7DA8" w14:textId="77777777" w:rsidTr="003354F1">
        <w:tc>
          <w:tcPr>
            <w:tcW w:w="720" w:type="dxa"/>
          </w:tcPr>
          <w:p w14:paraId="41D0B931" w14:textId="77777777" w:rsidR="00993F3B" w:rsidRPr="00761B54" w:rsidRDefault="00993F3B" w:rsidP="003354F1">
            <w:pPr>
              <w:spacing w:before="60" w:after="60"/>
              <w:jc w:val="center"/>
              <w:rPr>
                <w:sz w:val="20"/>
                <w:szCs w:val="20"/>
              </w:rPr>
            </w:pPr>
            <w:r w:rsidRPr="00761B54">
              <w:rPr>
                <w:sz w:val="20"/>
                <w:szCs w:val="20"/>
              </w:rPr>
              <w:t>15</w:t>
            </w:r>
          </w:p>
        </w:tc>
        <w:tc>
          <w:tcPr>
            <w:tcW w:w="3600" w:type="dxa"/>
          </w:tcPr>
          <w:p w14:paraId="7F5D57A7" w14:textId="77777777" w:rsidR="00993F3B" w:rsidRPr="00761B54" w:rsidRDefault="00993F3B" w:rsidP="003354F1">
            <w:pPr>
              <w:spacing w:before="60" w:after="60"/>
              <w:rPr>
                <w:sz w:val="20"/>
                <w:szCs w:val="20"/>
              </w:rPr>
            </w:pPr>
            <w:r w:rsidRPr="00761B54">
              <w:rPr>
                <w:sz w:val="20"/>
                <w:szCs w:val="20"/>
              </w:rPr>
              <w:t>Способи отримання відповіді (результату)</w:t>
            </w:r>
          </w:p>
        </w:tc>
        <w:tc>
          <w:tcPr>
            <w:tcW w:w="5571" w:type="dxa"/>
          </w:tcPr>
          <w:p w14:paraId="3AF88D1E" w14:textId="77777777" w:rsidR="00993F3B" w:rsidRPr="00761B54" w:rsidRDefault="00993F3B" w:rsidP="003354F1">
            <w:pPr>
              <w:jc w:val="both"/>
              <w:rPr>
                <w:sz w:val="20"/>
                <w:szCs w:val="20"/>
              </w:rPr>
            </w:pPr>
            <w:r w:rsidRPr="00761B54">
              <w:rPr>
                <w:sz w:val="20"/>
                <w:szCs w:val="20"/>
              </w:rPr>
              <w:t xml:space="preserve">Витяг з Державного земельного кадастру про обмеження у використанні земель </w:t>
            </w:r>
            <w:r w:rsidRPr="00761B54">
              <w:rPr>
                <w:sz w:val="20"/>
                <w:szCs w:val="20"/>
                <w:shd w:val="clear" w:color="auto" w:fill="FFFFFF"/>
              </w:rPr>
              <w:t xml:space="preserve">з посиланням на документи, на підставі яких відомості про обмеження у використанні земель внесені до Державного земельного кадастру,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993F3B" w:rsidRPr="00761B54" w14:paraId="4423BD5A" w14:textId="77777777" w:rsidTr="003354F1">
        <w:tc>
          <w:tcPr>
            <w:tcW w:w="720" w:type="dxa"/>
          </w:tcPr>
          <w:p w14:paraId="00C373FF" w14:textId="77777777" w:rsidR="00993F3B" w:rsidRPr="00761B54" w:rsidRDefault="00993F3B" w:rsidP="003354F1">
            <w:pPr>
              <w:spacing w:before="60" w:after="60"/>
              <w:jc w:val="center"/>
              <w:rPr>
                <w:sz w:val="20"/>
                <w:szCs w:val="20"/>
              </w:rPr>
            </w:pPr>
            <w:r w:rsidRPr="00761B54">
              <w:rPr>
                <w:sz w:val="20"/>
                <w:szCs w:val="20"/>
              </w:rPr>
              <w:t>16</w:t>
            </w:r>
          </w:p>
        </w:tc>
        <w:tc>
          <w:tcPr>
            <w:tcW w:w="3600" w:type="dxa"/>
          </w:tcPr>
          <w:p w14:paraId="6545A8B8" w14:textId="77777777" w:rsidR="00993F3B" w:rsidRPr="00761B54" w:rsidRDefault="00993F3B" w:rsidP="003354F1">
            <w:pPr>
              <w:spacing w:before="60" w:after="60"/>
              <w:rPr>
                <w:sz w:val="20"/>
                <w:szCs w:val="20"/>
              </w:rPr>
            </w:pPr>
            <w:r w:rsidRPr="00761B54">
              <w:rPr>
                <w:sz w:val="20"/>
                <w:szCs w:val="20"/>
              </w:rPr>
              <w:t>Примітка</w:t>
            </w:r>
          </w:p>
        </w:tc>
        <w:tc>
          <w:tcPr>
            <w:tcW w:w="5571" w:type="dxa"/>
          </w:tcPr>
          <w:p w14:paraId="3C6685B1" w14:textId="77777777" w:rsidR="00993F3B" w:rsidRPr="00761B54" w:rsidRDefault="00993F3B" w:rsidP="003354F1">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 </w:t>
            </w:r>
            <w:r w:rsidRPr="00761B54">
              <w:rPr>
                <w:sz w:val="20"/>
                <w:szCs w:val="20"/>
              </w:rPr>
              <w:t xml:space="preserve">наведено в додатку до Інформаційної картки адміністративної послуги </w:t>
            </w:r>
          </w:p>
        </w:tc>
      </w:tr>
    </w:tbl>
    <w:p w14:paraId="2A240EAC" w14:textId="77777777" w:rsidR="00993F3B" w:rsidRPr="00761B54" w:rsidRDefault="00993F3B" w:rsidP="00993F3B">
      <w:pPr>
        <w:pBdr>
          <w:top w:val="nil"/>
          <w:left w:val="nil"/>
          <w:bottom w:val="nil"/>
          <w:right w:val="nil"/>
          <w:between w:val="nil"/>
        </w:pBdr>
      </w:pPr>
    </w:p>
    <w:p w14:paraId="4453A251" w14:textId="77777777" w:rsidR="00993F3B" w:rsidRPr="00761B54" w:rsidRDefault="00993F3B" w:rsidP="00993F3B">
      <w:pPr>
        <w:pBdr>
          <w:top w:val="nil"/>
          <w:left w:val="nil"/>
          <w:bottom w:val="nil"/>
          <w:right w:val="nil"/>
          <w:between w:val="nil"/>
        </w:pBdr>
      </w:pPr>
    </w:p>
    <w:p w14:paraId="5786E25A" w14:textId="77777777" w:rsidR="00993F3B" w:rsidRDefault="00993F3B" w:rsidP="00993F3B">
      <w:pPr>
        <w:spacing w:after="160" w:line="259" w:lineRule="auto"/>
      </w:pPr>
      <w:r>
        <w:br w:type="page"/>
      </w:r>
    </w:p>
    <w:p w14:paraId="6CA68A3B" w14:textId="77777777" w:rsidR="00993F3B" w:rsidRPr="00761B54" w:rsidRDefault="00993F3B" w:rsidP="00993F3B">
      <w:pPr>
        <w:ind w:left="5103" w:firstLine="6"/>
        <w:jc w:val="both"/>
      </w:pPr>
      <w:r w:rsidRPr="00761B54">
        <w:lastRenderedPageBreak/>
        <w:t xml:space="preserve">Додаток </w:t>
      </w:r>
    </w:p>
    <w:p w14:paraId="4C11FD15" w14:textId="77777777" w:rsidR="00993F3B" w:rsidRPr="00761B54" w:rsidRDefault="00993F3B" w:rsidP="00993F3B">
      <w:pPr>
        <w:ind w:left="5103" w:firstLine="6"/>
        <w:jc w:val="both"/>
      </w:pPr>
      <w:r w:rsidRPr="00761B54">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про обмеження у використанні земель                       </w:t>
      </w:r>
      <w:r w:rsidRPr="00761B54">
        <w:rPr>
          <w:shd w:val="clear" w:color="auto" w:fill="FFFFFF"/>
        </w:rPr>
        <w:t>з посиланням на</w:t>
      </w:r>
      <w:r w:rsidRPr="00761B54">
        <w:rPr>
          <w:caps/>
          <w:u w:val="single"/>
          <w:shd w:val="clear" w:color="auto" w:fill="FFFFFF"/>
        </w:rPr>
        <w:t xml:space="preserve"> </w:t>
      </w:r>
      <w:r w:rsidRPr="00761B54">
        <w:rPr>
          <w:shd w:val="clear" w:color="auto" w:fill="FFFFFF"/>
        </w:rPr>
        <w:t>документи, на підставі яких відомості про обмеження у використанні земель внесені до Державного земельного кадастру</w:t>
      </w:r>
    </w:p>
    <w:p w14:paraId="6926EE03" w14:textId="77777777" w:rsidR="00993F3B" w:rsidRPr="00761B54" w:rsidRDefault="00993F3B" w:rsidP="00993F3B">
      <w:pPr>
        <w:ind w:left="5670"/>
      </w:pPr>
    </w:p>
    <w:tbl>
      <w:tblPr>
        <w:tblW w:w="9467" w:type="dxa"/>
        <w:jc w:val="center"/>
        <w:tblLayout w:type="fixed"/>
        <w:tblLook w:val="0000" w:firstRow="0" w:lastRow="0" w:firstColumn="0" w:lastColumn="0" w:noHBand="0" w:noVBand="0"/>
      </w:tblPr>
      <w:tblGrid>
        <w:gridCol w:w="4008"/>
        <w:gridCol w:w="5459"/>
      </w:tblGrid>
      <w:tr w:rsidR="00993F3B" w:rsidRPr="00761B54" w14:paraId="7884B4F2" w14:textId="77777777" w:rsidTr="003354F1">
        <w:trPr>
          <w:jc w:val="center"/>
        </w:trPr>
        <w:tc>
          <w:tcPr>
            <w:tcW w:w="4008" w:type="dxa"/>
          </w:tcPr>
          <w:p w14:paraId="1585CBB3" w14:textId="77777777" w:rsidR="00993F3B" w:rsidRPr="00761B54" w:rsidRDefault="00993F3B" w:rsidP="003354F1">
            <w:pPr>
              <w:pBdr>
                <w:top w:val="nil"/>
                <w:left w:val="nil"/>
                <w:bottom w:val="nil"/>
                <w:right w:val="nil"/>
                <w:between w:val="nil"/>
              </w:pBdr>
              <w:rPr>
                <w:color w:val="000000"/>
              </w:rPr>
            </w:pPr>
          </w:p>
        </w:tc>
        <w:tc>
          <w:tcPr>
            <w:tcW w:w="5459" w:type="dxa"/>
          </w:tcPr>
          <w:p w14:paraId="48E44700" w14:textId="77777777" w:rsidR="00993F3B" w:rsidRPr="00761B54" w:rsidRDefault="00993F3B" w:rsidP="003354F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161EA1FA" w14:textId="77777777" w:rsidR="00993F3B" w:rsidRPr="00761B54" w:rsidRDefault="00993F3B" w:rsidP="00993F3B">
      <w:pPr>
        <w:pStyle w:val="af7"/>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3038A340"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7DBA745" w14:textId="77777777" w:rsidR="00993F3B" w:rsidRPr="00761B54" w:rsidRDefault="00993F3B" w:rsidP="00993F3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93F3B" w:rsidRPr="00761B54" w14:paraId="137709D2" w14:textId="77777777" w:rsidTr="003354F1">
        <w:trPr>
          <w:trHeight w:val="20"/>
        </w:trPr>
        <w:tc>
          <w:tcPr>
            <w:tcW w:w="3127" w:type="dxa"/>
            <w:tcBorders>
              <w:top w:val="nil"/>
              <w:left w:val="nil"/>
              <w:bottom w:val="nil"/>
              <w:right w:val="nil"/>
            </w:tcBorders>
          </w:tcPr>
          <w:p w14:paraId="10ACAD74"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B86F522" w14:textId="77777777" w:rsidR="00993F3B" w:rsidRPr="00761B54" w:rsidRDefault="00993F3B" w:rsidP="003354F1">
            <w:pPr>
              <w:pStyle w:val="af6"/>
              <w:spacing w:line="223" w:lineRule="auto"/>
              <w:ind w:firstLine="0"/>
              <w:rPr>
                <w:rFonts w:ascii="Times New Roman" w:hAnsi="Times New Roman"/>
                <w:sz w:val="24"/>
                <w:szCs w:val="24"/>
              </w:rPr>
            </w:pPr>
          </w:p>
        </w:tc>
      </w:tr>
      <w:tr w:rsidR="00993F3B" w:rsidRPr="00761B54" w14:paraId="7618542A" w14:textId="77777777" w:rsidTr="003354F1">
        <w:trPr>
          <w:trHeight w:val="20"/>
        </w:trPr>
        <w:tc>
          <w:tcPr>
            <w:tcW w:w="3127" w:type="dxa"/>
            <w:tcBorders>
              <w:top w:val="nil"/>
              <w:left w:val="nil"/>
              <w:bottom w:val="nil"/>
              <w:right w:val="nil"/>
            </w:tcBorders>
          </w:tcPr>
          <w:p w14:paraId="58C0896A"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D649653" w14:textId="77777777" w:rsidR="00993F3B" w:rsidRPr="00761B54" w:rsidRDefault="00993F3B" w:rsidP="003354F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6E7E0CB" w14:textId="77777777" w:rsidR="00993F3B" w:rsidRPr="00761B54" w:rsidRDefault="00993F3B" w:rsidP="003354F1">
            <w:pPr>
              <w:widowControl w:val="0"/>
              <w:autoSpaceDE w:val="0"/>
              <w:autoSpaceDN w:val="0"/>
              <w:spacing w:before="120"/>
              <w:ind w:right="97"/>
              <w:jc w:val="both"/>
              <w:rPr>
                <w:noProof/>
                <w:color w:val="000000"/>
                <w:lang w:val="ru-RU"/>
              </w:rPr>
            </w:pPr>
            <w:r w:rsidRPr="00761B54">
              <w:rPr>
                <w:noProof/>
                <w:color w:val="000000"/>
                <w:lang w:val="en-AU"/>
              </w:rPr>
              <w:lastRenderedPageBreak/>
              <w:sym w:font="Times New Roman" w:char="F095"/>
            </w:r>
            <w:r w:rsidRPr="00761B54">
              <w:rPr>
                <w:noProof/>
                <w:color w:val="000000"/>
                <w:lang w:val="ru-RU"/>
              </w:rPr>
              <w:t xml:space="preserve"> землі в межах території адміністративно-територіальної одиниці</w:t>
            </w:r>
          </w:p>
          <w:p w14:paraId="48A7A24A" w14:textId="77777777" w:rsidR="00993F3B" w:rsidRPr="00761B54" w:rsidRDefault="00993F3B" w:rsidP="003354F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209C2DA" w14:textId="77777777" w:rsidR="00993F3B" w:rsidRPr="00761B54" w:rsidRDefault="00993F3B" w:rsidP="003354F1">
            <w:pPr>
              <w:spacing w:before="120"/>
              <w:ind w:left="240" w:hanging="240"/>
              <w:rPr>
                <w:noProof/>
                <w:color w:val="000000"/>
                <w:lang w:val="ru-RU"/>
              </w:rPr>
            </w:pPr>
            <w:r w:rsidRPr="00761B54">
              <w:rPr>
                <w:noProof/>
                <w:lang w:val="en-AU"/>
              </w:rPr>
              <w:sym w:font="Wingdings" w:char="F0FE"/>
            </w:r>
            <w:r w:rsidRPr="00761B54">
              <w:rPr>
                <w:noProof/>
                <w:color w:val="000000"/>
                <w:lang w:val="ru-RU"/>
              </w:rPr>
              <w:t xml:space="preserve"> обмеження у використанні земель </w:t>
            </w:r>
          </w:p>
          <w:p w14:paraId="2B851A76" w14:textId="77777777" w:rsidR="00993F3B" w:rsidRPr="00761B54" w:rsidRDefault="00993F3B" w:rsidP="003354F1">
            <w:pPr>
              <w:spacing w:before="120"/>
              <w:ind w:left="240" w:firstLine="174"/>
              <w:jc w:val="both"/>
              <w:rPr>
                <w:noProof/>
                <w:color w:val="000000"/>
                <w:lang w:val="ru-RU"/>
              </w:rPr>
            </w:pPr>
            <w:r w:rsidRPr="00761B54">
              <w:rPr>
                <w:noProof/>
                <w:lang w:val="en-AU"/>
              </w:rPr>
              <w:sym w:font="Wingdings" w:char="F0FE"/>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C54DE9C" w14:textId="77777777" w:rsidR="00993F3B" w:rsidRPr="00761B54" w:rsidRDefault="00993F3B" w:rsidP="003354F1">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4EECD3EC" w14:textId="77777777" w:rsidR="00993F3B" w:rsidRPr="00761B54" w:rsidRDefault="00993F3B" w:rsidP="003354F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E8AE8FC" w14:textId="77777777" w:rsidR="00993F3B" w:rsidRPr="00761B54" w:rsidRDefault="00993F3B" w:rsidP="003354F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62190D19" w14:textId="77777777" w:rsidR="00993F3B" w:rsidRPr="00761B54" w:rsidRDefault="00993F3B" w:rsidP="003354F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93F3B" w:rsidRPr="00761B54" w14:paraId="226457C9" w14:textId="77777777" w:rsidTr="003354F1">
        <w:trPr>
          <w:trHeight w:val="20"/>
        </w:trPr>
        <w:tc>
          <w:tcPr>
            <w:tcW w:w="9475" w:type="dxa"/>
            <w:gridSpan w:val="2"/>
            <w:tcBorders>
              <w:top w:val="nil"/>
              <w:left w:val="nil"/>
              <w:bottom w:val="nil"/>
              <w:right w:val="nil"/>
            </w:tcBorders>
          </w:tcPr>
          <w:p w14:paraId="1E61D887"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2ABC83E4"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1D1C9B4C"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6D7E6170"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246CF3AF"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2CD4CEE"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90CFD76"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7E88822C" w14:textId="77777777" w:rsidR="00993F3B" w:rsidRPr="00761B54" w:rsidRDefault="00993F3B" w:rsidP="00993F3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93F3B" w:rsidRPr="00761B54" w14:paraId="724319E7" w14:textId="77777777" w:rsidTr="003354F1">
        <w:tc>
          <w:tcPr>
            <w:tcW w:w="1610" w:type="dxa"/>
            <w:tcBorders>
              <w:top w:val="single" w:sz="6" w:space="0" w:color="000000"/>
              <w:left w:val="single" w:sz="6" w:space="0" w:color="000000"/>
              <w:bottom w:val="single" w:sz="6" w:space="0" w:color="000000"/>
              <w:right w:val="single" w:sz="6" w:space="0" w:color="000000"/>
            </w:tcBorders>
          </w:tcPr>
          <w:p w14:paraId="55F6CF1D"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874728F" w14:textId="77777777" w:rsidR="00993F3B" w:rsidRPr="00761B54" w:rsidRDefault="00993F3B" w:rsidP="003354F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lastRenderedPageBreak/>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265BCECA" w14:textId="77777777" w:rsidR="00993F3B" w:rsidRPr="00761B54" w:rsidRDefault="00993F3B" w:rsidP="003354F1">
            <w:pPr>
              <w:pStyle w:val="st2"/>
              <w:ind w:firstLine="0"/>
              <w:jc w:val="left"/>
              <w:rPr>
                <w:rStyle w:val="st42"/>
              </w:rPr>
            </w:pPr>
            <w:r w:rsidRPr="00761B54">
              <w:rPr>
                <w:rStyle w:val="st42"/>
              </w:rPr>
              <w:t>члена організації водокористувачів або уповноважену ним особу;</w:t>
            </w:r>
          </w:p>
          <w:p w14:paraId="2B18D228" w14:textId="77777777" w:rsidR="00993F3B" w:rsidRPr="00761B54" w:rsidRDefault="00993F3B" w:rsidP="003354F1">
            <w:pPr>
              <w:pStyle w:val="af6"/>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93F3B" w:rsidRPr="00761B54" w14:paraId="57F7986A"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134596CD"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FB6EEE4" w14:textId="77777777" w:rsidR="00993F3B" w:rsidRPr="00761B54" w:rsidRDefault="00993F3B" w:rsidP="003354F1">
            <w:pPr>
              <w:pStyle w:val="af6"/>
              <w:ind w:firstLine="0"/>
              <w:rPr>
                <w:rFonts w:ascii="Times New Roman" w:hAnsi="Times New Roman"/>
                <w:sz w:val="24"/>
                <w:szCs w:val="24"/>
              </w:rPr>
            </w:pPr>
          </w:p>
        </w:tc>
      </w:tr>
      <w:tr w:rsidR="00993F3B" w:rsidRPr="00761B54" w14:paraId="22219971"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509EF073" w14:textId="77777777" w:rsidR="00993F3B" w:rsidRPr="00761B54" w:rsidRDefault="00993F3B" w:rsidP="003354F1">
            <w:pPr>
              <w:pStyle w:val="af6"/>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C7B52BA" w14:textId="77777777" w:rsidR="00993F3B" w:rsidRPr="00761B54" w:rsidRDefault="00993F3B" w:rsidP="003354F1">
            <w:pPr>
              <w:pStyle w:val="af6"/>
              <w:ind w:firstLine="0"/>
              <w:rPr>
                <w:rFonts w:ascii="Times New Roman" w:hAnsi="Times New Roman"/>
                <w:sz w:val="24"/>
                <w:szCs w:val="24"/>
              </w:rPr>
            </w:pPr>
          </w:p>
        </w:tc>
      </w:tr>
      <w:tr w:rsidR="00993F3B" w:rsidRPr="00761B54" w14:paraId="22F45A28"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7E083EDE"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D60BB0B"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4FA61DD1"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13337D1C"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39536713"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1A8E9084"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32D2B391"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83F96F1"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42010FF4"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6A4AE02F"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8748CF"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bl>
    <w:p w14:paraId="3DCDECEA" w14:textId="77777777" w:rsidR="00993F3B" w:rsidRPr="00761B54" w:rsidRDefault="00993F3B" w:rsidP="00993F3B">
      <w:pPr>
        <w:pStyle w:val="af6"/>
        <w:jc w:val="both"/>
        <w:rPr>
          <w:rFonts w:ascii="Times New Roman" w:hAnsi="Times New Roman"/>
          <w:sz w:val="24"/>
          <w:szCs w:val="24"/>
        </w:rPr>
      </w:pPr>
    </w:p>
    <w:p w14:paraId="2006AEB7"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B6976ED" w14:textId="77777777" w:rsidR="00993F3B" w:rsidRPr="00761B54" w:rsidRDefault="00993F3B" w:rsidP="00993F3B">
      <w:pPr>
        <w:pStyle w:val="af6"/>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93F3B" w:rsidRPr="00761B54" w14:paraId="4A7C2A9A" w14:textId="77777777" w:rsidTr="003354F1">
        <w:tc>
          <w:tcPr>
            <w:tcW w:w="5615" w:type="dxa"/>
          </w:tcPr>
          <w:p w14:paraId="580430C5"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CFEB21"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7EE6C121" w14:textId="77777777" w:rsidTr="003354F1">
        <w:tc>
          <w:tcPr>
            <w:tcW w:w="5615" w:type="dxa"/>
          </w:tcPr>
          <w:p w14:paraId="187B3914"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A4973A8"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13A53690" w14:textId="77777777" w:rsidTr="003354F1">
        <w:tc>
          <w:tcPr>
            <w:tcW w:w="5615" w:type="dxa"/>
          </w:tcPr>
          <w:p w14:paraId="758C0BAA"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8A8828E"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080208F9" w14:textId="77777777" w:rsidTr="003354F1">
        <w:tc>
          <w:tcPr>
            <w:tcW w:w="5615" w:type="dxa"/>
          </w:tcPr>
          <w:p w14:paraId="442AF5E6"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lastRenderedPageBreak/>
              <w:t>Дані про інший об’єкт Державного земельного кадастру, стосовно якого запитуються відомості</w:t>
            </w:r>
          </w:p>
        </w:tc>
        <w:tc>
          <w:tcPr>
            <w:tcW w:w="3860" w:type="dxa"/>
          </w:tcPr>
          <w:p w14:paraId="3F284C40"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11EE424" w14:textId="77777777" w:rsidR="00993F3B" w:rsidRPr="00761B54" w:rsidRDefault="00993F3B" w:rsidP="00993F3B">
      <w:pPr>
        <w:pStyle w:val="af6"/>
        <w:jc w:val="both"/>
        <w:rPr>
          <w:rFonts w:ascii="Times New Roman" w:hAnsi="Times New Roman"/>
          <w:sz w:val="24"/>
          <w:szCs w:val="24"/>
        </w:rPr>
      </w:pPr>
    </w:p>
    <w:p w14:paraId="29230EF3"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10139E6" w14:textId="77777777" w:rsidR="00993F3B" w:rsidRPr="00761B54" w:rsidRDefault="00993F3B" w:rsidP="00993F3B">
      <w:pPr>
        <w:pStyle w:val="af6"/>
        <w:jc w:val="both"/>
        <w:rPr>
          <w:rFonts w:ascii="Times New Roman" w:hAnsi="Times New Roman"/>
          <w:sz w:val="24"/>
          <w:szCs w:val="24"/>
        </w:rPr>
      </w:pPr>
    </w:p>
    <w:p w14:paraId="6716FA2E" w14:textId="77777777" w:rsidR="00993F3B" w:rsidRPr="00761B54" w:rsidRDefault="00993F3B" w:rsidP="00993F3B">
      <w:pPr>
        <w:pStyle w:val="af6"/>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93F3B" w:rsidRPr="00761B54" w14:paraId="3E4732AC" w14:textId="77777777" w:rsidTr="003354F1">
        <w:tc>
          <w:tcPr>
            <w:tcW w:w="5637" w:type="dxa"/>
          </w:tcPr>
          <w:p w14:paraId="77889771"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4E26B6FF" w14:textId="77777777" w:rsidR="00993F3B" w:rsidRPr="00761B54" w:rsidRDefault="00993F3B" w:rsidP="003354F1">
            <w:pPr>
              <w:pStyle w:val="af6"/>
              <w:ind w:firstLine="0"/>
              <w:rPr>
                <w:rFonts w:ascii="Times New Roman" w:hAnsi="Times New Roman"/>
                <w:sz w:val="24"/>
                <w:szCs w:val="24"/>
              </w:rPr>
            </w:pPr>
          </w:p>
        </w:tc>
      </w:tr>
    </w:tbl>
    <w:p w14:paraId="4C6FC8C0" w14:textId="77777777" w:rsidR="00993F3B" w:rsidRPr="00761B54" w:rsidRDefault="00993F3B" w:rsidP="00993F3B">
      <w:pPr>
        <w:pStyle w:val="af6"/>
        <w:rPr>
          <w:rFonts w:ascii="Times New Roman" w:hAnsi="Times New Roman"/>
          <w:sz w:val="24"/>
          <w:szCs w:val="24"/>
        </w:rPr>
      </w:pPr>
      <w:r w:rsidRPr="00761B54">
        <w:rPr>
          <w:rFonts w:ascii="Times New Roman" w:hAnsi="Times New Roman"/>
          <w:sz w:val="24"/>
          <w:szCs w:val="24"/>
        </w:rPr>
        <w:t>До заяви/запиту додаються:</w:t>
      </w:r>
    </w:p>
    <w:p w14:paraId="77754689" w14:textId="77777777" w:rsidR="00993F3B" w:rsidRPr="00761B54" w:rsidRDefault="00993F3B" w:rsidP="00993F3B">
      <w:pPr>
        <w:pStyle w:val="af6"/>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93F3B" w:rsidRPr="00761B54" w14:paraId="1F8C771C" w14:textId="77777777" w:rsidTr="003354F1">
        <w:tc>
          <w:tcPr>
            <w:tcW w:w="4224" w:type="dxa"/>
            <w:tcBorders>
              <w:top w:val="nil"/>
              <w:left w:val="nil"/>
              <w:bottom w:val="nil"/>
              <w:right w:val="nil"/>
            </w:tcBorders>
          </w:tcPr>
          <w:p w14:paraId="691FFF56"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0B9372F7"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32AE36B6"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075BACF"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AC233D4"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374B30DF" w14:textId="77777777" w:rsidR="00993F3B" w:rsidRPr="00761B54" w:rsidRDefault="00993F3B" w:rsidP="00993F3B">
      <w:pPr>
        <w:pStyle w:val="af6"/>
        <w:jc w:val="both"/>
        <w:rPr>
          <w:rFonts w:ascii="Times New Roman" w:hAnsi="Times New Roman"/>
          <w:sz w:val="24"/>
          <w:szCs w:val="24"/>
        </w:rPr>
      </w:pPr>
    </w:p>
    <w:p w14:paraId="5A9EA138" w14:textId="77777777" w:rsidR="00993F3B" w:rsidRPr="00761B54" w:rsidRDefault="00993F3B" w:rsidP="00993F3B">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29BC2C1" w14:textId="77777777" w:rsidR="00993F3B" w:rsidRPr="00761B54" w:rsidRDefault="00993F3B" w:rsidP="00993F3B">
      <w:pPr>
        <w:pStyle w:val="st8"/>
        <w:rPr>
          <w:rStyle w:val="st42"/>
        </w:rPr>
      </w:pPr>
      <w:r w:rsidRPr="00761B54">
        <w:rPr>
          <w:rFonts w:eastAsia="Symbol"/>
        </w:rPr>
        <w:t></w:t>
      </w:r>
      <w:r w:rsidRPr="00761B54">
        <w:rPr>
          <w:rStyle w:val="st42"/>
        </w:rPr>
        <w:t xml:space="preserve"> в електронній формі:</w:t>
      </w:r>
    </w:p>
    <w:p w14:paraId="7C8B1EAE" w14:textId="77777777" w:rsidR="00993F3B" w:rsidRPr="00761B54" w:rsidRDefault="00993F3B" w:rsidP="00993F3B">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0024FEBD" w14:textId="77777777" w:rsidR="00993F3B" w:rsidRPr="00761B54" w:rsidRDefault="00993F3B" w:rsidP="00993F3B">
      <w:pPr>
        <w:pStyle w:val="af6"/>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264D4026" w14:textId="77777777" w:rsidR="00993F3B" w:rsidRPr="00761B54" w:rsidRDefault="00993F3B" w:rsidP="00993F3B">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93F3B" w:rsidRPr="00761B54" w14:paraId="6D3D3C1C" w14:textId="77777777" w:rsidTr="003354F1">
        <w:tc>
          <w:tcPr>
            <w:tcW w:w="4453" w:type="dxa"/>
            <w:gridSpan w:val="2"/>
            <w:tcBorders>
              <w:top w:val="nil"/>
              <w:left w:val="nil"/>
              <w:bottom w:val="nil"/>
              <w:right w:val="nil"/>
            </w:tcBorders>
          </w:tcPr>
          <w:p w14:paraId="7CA2C114"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AD60B3D"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079D716"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Службова інформація</w:t>
            </w:r>
          </w:p>
        </w:tc>
      </w:tr>
      <w:tr w:rsidR="00993F3B" w:rsidRPr="00761B54" w14:paraId="3E3D593D" w14:textId="77777777" w:rsidTr="003354F1">
        <w:tc>
          <w:tcPr>
            <w:tcW w:w="4453" w:type="dxa"/>
            <w:gridSpan w:val="2"/>
            <w:tcBorders>
              <w:top w:val="nil"/>
              <w:left w:val="nil"/>
              <w:bottom w:val="nil"/>
              <w:right w:val="nil"/>
            </w:tcBorders>
          </w:tcPr>
          <w:p w14:paraId="6137E532"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860A613"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ED00ADB"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93F3B" w:rsidRPr="00761B54" w14:paraId="24D5C57A" w14:textId="77777777" w:rsidTr="003354F1">
        <w:tc>
          <w:tcPr>
            <w:tcW w:w="4453" w:type="dxa"/>
            <w:gridSpan w:val="2"/>
            <w:tcBorders>
              <w:top w:val="nil"/>
              <w:left w:val="nil"/>
              <w:bottom w:val="nil"/>
              <w:right w:val="nil"/>
            </w:tcBorders>
          </w:tcPr>
          <w:p w14:paraId="52953F5E"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2ACDA8E"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C495884" w14:textId="77777777" w:rsidR="00993F3B" w:rsidRPr="00761B54" w:rsidRDefault="00993F3B" w:rsidP="003354F1">
            <w:pPr>
              <w:pBdr>
                <w:top w:val="nil"/>
                <w:left w:val="nil"/>
                <w:bottom w:val="nil"/>
                <w:right w:val="nil"/>
                <w:between w:val="nil"/>
              </w:pBdr>
              <w:spacing w:line="223" w:lineRule="auto"/>
              <w:rPr>
                <w:color w:val="000000"/>
              </w:rPr>
            </w:pPr>
          </w:p>
        </w:tc>
      </w:tr>
      <w:tr w:rsidR="00993F3B" w:rsidRPr="00761B54" w14:paraId="695AA2F5" w14:textId="77777777" w:rsidTr="003354F1">
        <w:tc>
          <w:tcPr>
            <w:tcW w:w="4453" w:type="dxa"/>
            <w:gridSpan w:val="2"/>
            <w:tcBorders>
              <w:top w:val="nil"/>
              <w:left w:val="nil"/>
              <w:bottom w:val="nil"/>
              <w:right w:val="nil"/>
            </w:tcBorders>
          </w:tcPr>
          <w:p w14:paraId="3805A72C"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BEB1242"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4284E90"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Дата реєстрації заяви</w:t>
            </w:r>
          </w:p>
        </w:tc>
      </w:tr>
      <w:tr w:rsidR="00993F3B" w:rsidRPr="00761B54" w14:paraId="70657312" w14:textId="77777777" w:rsidTr="003354F1">
        <w:tc>
          <w:tcPr>
            <w:tcW w:w="4453" w:type="dxa"/>
            <w:gridSpan w:val="2"/>
            <w:tcBorders>
              <w:top w:val="nil"/>
              <w:left w:val="nil"/>
              <w:bottom w:val="nil"/>
              <w:right w:val="nil"/>
            </w:tcBorders>
          </w:tcPr>
          <w:p w14:paraId="552A7721"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59291CEE"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947BE8A" w14:textId="77777777" w:rsidR="00993F3B" w:rsidRPr="00761B54" w:rsidRDefault="00993F3B" w:rsidP="003354F1">
            <w:pPr>
              <w:pBdr>
                <w:top w:val="nil"/>
                <w:left w:val="nil"/>
                <w:bottom w:val="nil"/>
                <w:right w:val="nil"/>
                <w:between w:val="nil"/>
              </w:pBdr>
              <w:spacing w:line="223" w:lineRule="auto"/>
              <w:rPr>
                <w:color w:val="000000"/>
              </w:rPr>
            </w:pPr>
          </w:p>
        </w:tc>
      </w:tr>
      <w:tr w:rsidR="00993F3B" w:rsidRPr="00761B54" w14:paraId="75B7AA46" w14:textId="77777777" w:rsidTr="003354F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EFC698E" w14:textId="77777777" w:rsidR="00993F3B" w:rsidRPr="00761B54" w:rsidRDefault="00993F3B" w:rsidP="003354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46A5BB5"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F4CF09D"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993F3B" w:rsidRPr="00761B54" w14:paraId="5E57F1F5" w14:textId="77777777" w:rsidTr="003354F1">
        <w:tc>
          <w:tcPr>
            <w:tcW w:w="4453" w:type="dxa"/>
            <w:gridSpan w:val="2"/>
            <w:vMerge/>
            <w:tcBorders>
              <w:top w:val="single" w:sz="6" w:space="0" w:color="000000"/>
              <w:left w:val="single" w:sz="6" w:space="0" w:color="000000"/>
              <w:bottom w:val="single" w:sz="6" w:space="0" w:color="000000"/>
              <w:right w:val="single" w:sz="6" w:space="0" w:color="000000"/>
            </w:tcBorders>
          </w:tcPr>
          <w:p w14:paraId="220C275B" w14:textId="77777777" w:rsidR="00993F3B" w:rsidRPr="00761B54" w:rsidRDefault="00993F3B" w:rsidP="003354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74EA580" w14:textId="77777777" w:rsidR="00993F3B" w:rsidRPr="00761B54" w:rsidRDefault="00993F3B" w:rsidP="003354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2F2FF85E" w14:textId="77777777" w:rsidR="00993F3B" w:rsidRPr="00761B54" w:rsidRDefault="00993F3B" w:rsidP="003354F1">
            <w:pPr>
              <w:pBdr>
                <w:top w:val="nil"/>
                <w:left w:val="nil"/>
                <w:bottom w:val="nil"/>
                <w:right w:val="nil"/>
                <w:between w:val="nil"/>
              </w:pBdr>
              <w:spacing w:line="223" w:lineRule="auto"/>
              <w:rPr>
                <w:color w:val="000000"/>
              </w:rPr>
            </w:pPr>
          </w:p>
        </w:tc>
      </w:tr>
      <w:tr w:rsidR="00993F3B" w:rsidRPr="00761B54" w14:paraId="2AD528A3" w14:textId="77777777" w:rsidTr="003354F1">
        <w:tc>
          <w:tcPr>
            <w:tcW w:w="4453" w:type="dxa"/>
            <w:gridSpan w:val="2"/>
            <w:tcBorders>
              <w:top w:val="nil"/>
              <w:left w:val="nil"/>
              <w:bottom w:val="nil"/>
              <w:right w:val="nil"/>
            </w:tcBorders>
          </w:tcPr>
          <w:p w14:paraId="6EEA2C9A"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8BDFFAA"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C05F001"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93F3B" w:rsidRPr="00761B54" w14:paraId="7B1F5F97" w14:textId="77777777" w:rsidTr="003354F1">
        <w:tc>
          <w:tcPr>
            <w:tcW w:w="2747" w:type="dxa"/>
            <w:tcBorders>
              <w:top w:val="nil"/>
              <w:left w:val="nil"/>
              <w:bottom w:val="nil"/>
              <w:right w:val="nil"/>
            </w:tcBorders>
          </w:tcPr>
          <w:p w14:paraId="4E84B9A0"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4D202BE" w14:textId="77777777" w:rsidR="00993F3B" w:rsidRPr="00761B54" w:rsidRDefault="00993F3B" w:rsidP="003354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C02824"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1D09CE2" w14:textId="77777777" w:rsidR="00993F3B" w:rsidRPr="00761B54" w:rsidRDefault="00993F3B" w:rsidP="003354F1">
            <w:pPr>
              <w:pBdr>
                <w:top w:val="nil"/>
                <w:left w:val="nil"/>
                <w:bottom w:val="nil"/>
                <w:right w:val="nil"/>
                <w:between w:val="nil"/>
              </w:pBdr>
              <w:spacing w:line="223" w:lineRule="auto"/>
              <w:rPr>
                <w:color w:val="000000"/>
              </w:rPr>
            </w:pPr>
          </w:p>
        </w:tc>
      </w:tr>
    </w:tbl>
    <w:p w14:paraId="7DA32DB8" w14:textId="77777777" w:rsidR="00993F3B" w:rsidRDefault="00993F3B" w:rsidP="00993F3B">
      <w:pPr>
        <w:pBdr>
          <w:top w:val="nil"/>
          <w:left w:val="nil"/>
          <w:bottom w:val="nil"/>
          <w:right w:val="nil"/>
          <w:between w:val="nil"/>
        </w:pBdr>
        <w:rPr>
          <w:color w:val="000000"/>
        </w:rPr>
      </w:pPr>
    </w:p>
    <w:p w14:paraId="781DF46F" w14:textId="77777777" w:rsidR="00993F3B" w:rsidRPr="00761B54" w:rsidRDefault="00993F3B" w:rsidP="00993F3B">
      <w:pPr>
        <w:pBdr>
          <w:top w:val="nil"/>
          <w:left w:val="nil"/>
          <w:bottom w:val="nil"/>
          <w:right w:val="nil"/>
          <w:between w:val="nil"/>
        </w:pBdr>
        <w:rPr>
          <w:color w:val="000000"/>
        </w:rPr>
      </w:pPr>
      <w:r w:rsidRPr="00761B54">
        <w:rPr>
          <w:color w:val="000000"/>
        </w:rPr>
        <w:t>МП</w:t>
      </w:r>
    </w:p>
    <w:p w14:paraId="30374B9F" w14:textId="77777777" w:rsidR="00993F3B" w:rsidRDefault="00993F3B" w:rsidP="00993F3B">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993F3B" w:rsidRPr="00761B54" w14:paraId="0CBC984F" w14:textId="77777777" w:rsidTr="003354F1">
        <w:tc>
          <w:tcPr>
            <w:tcW w:w="9891" w:type="dxa"/>
            <w:gridSpan w:val="3"/>
            <w:tcBorders>
              <w:top w:val="nil"/>
              <w:left w:val="nil"/>
              <w:bottom w:val="nil"/>
              <w:right w:val="nil"/>
            </w:tcBorders>
          </w:tcPr>
          <w:p w14:paraId="545CF1FF" w14:textId="77777777" w:rsidR="00993F3B" w:rsidRPr="00761B54" w:rsidRDefault="00993F3B" w:rsidP="003354F1">
            <w:pPr>
              <w:jc w:val="center"/>
            </w:pPr>
            <w:r w:rsidRPr="00761B54">
              <w:rPr>
                <w:b/>
              </w:rPr>
              <w:lastRenderedPageBreak/>
              <w:t>ІНФОРМАЦІЙНА КАРТКА АДМІНІСТРАТИВНОЇ ПОСЛУГИ</w:t>
            </w:r>
          </w:p>
        </w:tc>
      </w:tr>
      <w:tr w:rsidR="00993F3B" w:rsidRPr="00761B54" w14:paraId="3D3AB935" w14:textId="77777777" w:rsidTr="003354F1">
        <w:tc>
          <w:tcPr>
            <w:tcW w:w="9891" w:type="dxa"/>
            <w:gridSpan w:val="3"/>
            <w:tcBorders>
              <w:top w:val="nil"/>
              <w:left w:val="nil"/>
              <w:bottom w:val="nil"/>
              <w:right w:val="nil"/>
            </w:tcBorders>
          </w:tcPr>
          <w:p w14:paraId="3A2BCBEB" w14:textId="77777777" w:rsidR="00993F3B" w:rsidRPr="00761B54" w:rsidRDefault="00993F3B" w:rsidP="003354F1">
            <w:pPr>
              <w:jc w:val="center"/>
              <w:rPr>
                <w:u w:val="single"/>
              </w:rPr>
            </w:pPr>
            <w:r w:rsidRPr="00761B54">
              <w:rPr>
                <w:u w:val="single"/>
              </w:rPr>
              <w:t>НАДАННЯ ВІДОМОСТЕЙ З ДЕРЖАВНОГО ЗЕМЕЛЬНОГО КАДАСТРУ У ФОРМІ ДОВІДОК, ЩО МІСТЯТЬ УЗАГАЛЬНЕНУ ІНФОРМАЦІЮ ПРО ЗЕМЛІ (ТЕРИТОРІЇ)</w:t>
            </w:r>
          </w:p>
        </w:tc>
      </w:tr>
      <w:tr w:rsidR="00993F3B" w:rsidRPr="00761B54" w14:paraId="05FBBE95" w14:textId="77777777" w:rsidTr="003354F1">
        <w:tc>
          <w:tcPr>
            <w:tcW w:w="9891" w:type="dxa"/>
            <w:gridSpan w:val="3"/>
            <w:tcBorders>
              <w:top w:val="nil"/>
              <w:left w:val="nil"/>
              <w:bottom w:val="single" w:sz="4" w:space="0" w:color="auto"/>
              <w:right w:val="nil"/>
            </w:tcBorders>
          </w:tcPr>
          <w:p w14:paraId="10E000FF" w14:textId="77777777" w:rsidR="00993F3B" w:rsidRPr="00761B54" w:rsidRDefault="00993F3B" w:rsidP="003354F1">
            <w:pPr>
              <w:jc w:val="center"/>
              <w:rPr>
                <w:sz w:val="16"/>
                <w:szCs w:val="16"/>
              </w:rPr>
            </w:pPr>
            <w:r w:rsidRPr="00761B54">
              <w:rPr>
                <w:sz w:val="16"/>
                <w:szCs w:val="16"/>
              </w:rPr>
              <w:t>(назва адміністративної послуги)</w:t>
            </w:r>
          </w:p>
          <w:p w14:paraId="7C92E8D6" w14:textId="77777777" w:rsidR="00993F3B" w:rsidRPr="00761B54" w:rsidRDefault="00993F3B" w:rsidP="003354F1">
            <w:pPr>
              <w:shd w:val="clear" w:color="auto" w:fill="FFFFFF"/>
              <w:jc w:val="center"/>
              <w:rPr>
                <w:u w:val="single"/>
              </w:rPr>
            </w:pPr>
            <w:r>
              <w:rPr>
                <w:u w:val="single"/>
              </w:rPr>
              <w:t>Головне управління Держгеокадасту у Полтавській області</w:t>
            </w:r>
          </w:p>
          <w:p w14:paraId="2AFB4E68" w14:textId="77777777" w:rsidR="00993F3B" w:rsidRPr="00761B54" w:rsidRDefault="00993F3B" w:rsidP="003354F1">
            <w:pPr>
              <w:spacing w:after="120"/>
              <w:jc w:val="center"/>
            </w:pPr>
            <w:r w:rsidRPr="00761B54">
              <w:rPr>
                <w:sz w:val="16"/>
                <w:szCs w:val="16"/>
              </w:rPr>
              <w:t xml:space="preserve"> (найменування суб’єкта надання послуги)</w:t>
            </w:r>
          </w:p>
        </w:tc>
      </w:tr>
      <w:tr w:rsidR="00993F3B" w:rsidRPr="00761B54" w14:paraId="782F37FD" w14:textId="77777777" w:rsidTr="003354F1">
        <w:tc>
          <w:tcPr>
            <w:tcW w:w="9891" w:type="dxa"/>
            <w:gridSpan w:val="3"/>
            <w:tcBorders>
              <w:top w:val="single" w:sz="4" w:space="0" w:color="auto"/>
            </w:tcBorders>
          </w:tcPr>
          <w:p w14:paraId="25CB0298" w14:textId="77777777" w:rsidR="00993F3B" w:rsidRPr="00761B54" w:rsidRDefault="00993F3B" w:rsidP="003354F1">
            <w:pPr>
              <w:jc w:val="center"/>
              <w:rPr>
                <w:b/>
                <w:sz w:val="20"/>
                <w:szCs w:val="20"/>
              </w:rPr>
            </w:pPr>
            <w:r w:rsidRPr="00761B54">
              <w:rPr>
                <w:b/>
                <w:sz w:val="20"/>
                <w:szCs w:val="20"/>
              </w:rPr>
              <w:t>Інформація про центр надання адміністративних послуг</w:t>
            </w:r>
          </w:p>
        </w:tc>
      </w:tr>
      <w:tr w:rsidR="00993F3B" w:rsidRPr="00761B54" w14:paraId="5C83CA09" w14:textId="77777777" w:rsidTr="003354F1">
        <w:tc>
          <w:tcPr>
            <w:tcW w:w="4320" w:type="dxa"/>
            <w:gridSpan w:val="2"/>
          </w:tcPr>
          <w:p w14:paraId="4683DCA5" w14:textId="77777777" w:rsidR="00993F3B" w:rsidRPr="00761B54" w:rsidRDefault="00993F3B" w:rsidP="003354F1">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4BB489F8" w14:textId="77777777" w:rsidR="00993F3B" w:rsidRPr="006947BE" w:rsidRDefault="00993F3B" w:rsidP="003354F1">
            <w:pPr>
              <w:rPr>
                <w:sz w:val="20"/>
                <w:szCs w:val="20"/>
              </w:rPr>
            </w:pPr>
            <w:r w:rsidRPr="006947BE">
              <w:rPr>
                <w:sz w:val="20"/>
                <w:szCs w:val="20"/>
                <w:lang w:eastAsia="uk-UA"/>
              </w:rPr>
              <w:t>Відділ «Центр надання адміністративних послуг» Управління адміністративних послуг Полтавської міської ради</w:t>
            </w:r>
          </w:p>
          <w:p w14:paraId="681DDBBD" w14:textId="77777777" w:rsidR="00993F3B" w:rsidRPr="00761B54" w:rsidRDefault="00993F3B" w:rsidP="003354F1">
            <w:pPr>
              <w:rPr>
                <w:b/>
                <w:sz w:val="20"/>
                <w:szCs w:val="20"/>
              </w:rPr>
            </w:pPr>
          </w:p>
        </w:tc>
      </w:tr>
      <w:tr w:rsidR="00993F3B" w:rsidRPr="00761B54" w14:paraId="5E3417C8" w14:textId="77777777" w:rsidTr="003354F1">
        <w:tc>
          <w:tcPr>
            <w:tcW w:w="720" w:type="dxa"/>
          </w:tcPr>
          <w:p w14:paraId="46EA9615" w14:textId="77777777" w:rsidR="00993F3B" w:rsidRPr="00761B54" w:rsidRDefault="00993F3B" w:rsidP="003354F1">
            <w:pPr>
              <w:jc w:val="center"/>
              <w:rPr>
                <w:sz w:val="20"/>
                <w:szCs w:val="20"/>
              </w:rPr>
            </w:pPr>
            <w:r w:rsidRPr="00761B54">
              <w:rPr>
                <w:sz w:val="20"/>
                <w:szCs w:val="20"/>
              </w:rPr>
              <w:t>1</w:t>
            </w:r>
          </w:p>
        </w:tc>
        <w:tc>
          <w:tcPr>
            <w:tcW w:w="3600" w:type="dxa"/>
          </w:tcPr>
          <w:p w14:paraId="308C832A" w14:textId="77777777" w:rsidR="00993F3B" w:rsidRPr="00761B54" w:rsidRDefault="00993F3B" w:rsidP="003354F1">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1990AC71" w14:textId="77777777" w:rsidR="00993F3B" w:rsidRPr="00761B54" w:rsidRDefault="00993F3B" w:rsidP="003354F1">
            <w:pPr>
              <w:jc w:val="both"/>
              <w:rPr>
                <w:sz w:val="20"/>
                <w:szCs w:val="20"/>
              </w:rPr>
            </w:pPr>
            <w:smartTag w:uri="urn:schemas-microsoft-com:office:smarttags" w:element="metricconverter">
              <w:smartTagPr>
                <w:attr w:name="ProductID" w:val="36000, м"/>
              </w:smartTagPr>
              <w:r w:rsidRPr="00523A1D">
                <w:rPr>
                  <w:sz w:val="20"/>
                  <w:szCs w:val="20"/>
                </w:rPr>
                <w:t>36000, м</w:t>
              </w:r>
            </w:smartTag>
            <w:r w:rsidRPr="00523A1D">
              <w:rPr>
                <w:sz w:val="20"/>
                <w:szCs w:val="20"/>
              </w:rPr>
              <w:t xml:space="preserve">. Полтава, вул. Соборності, </w:t>
            </w:r>
            <w:r>
              <w:rPr>
                <w:sz w:val="20"/>
                <w:szCs w:val="20"/>
              </w:rPr>
              <w:t>45А</w:t>
            </w:r>
          </w:p>
        </w:tc>
      </w:tr>
      <w:tr w:rsidR="00993F3B" w:rsidRPr="00761B54" w14:paraId="3417EC86" w14:textId="77777777" w:rsidTr="003354F1">
        <w:tc>
          <w:tcPr>
            <w:tcW w:w="720" w:type="dxa"/>
          </w:tcPr>
          <w:p w14:paraId="0F813E5B" w14:textId="77777777" w:rsidR="00993F3B" w:rsidRPr="00761B54" w:rsidRDefault="00993F3B" w:rsidP="003354F1">
            <w:pPr>
              <w:jc w:val="center"/>
              <w:rPr>
                <w:sz w:val="20"/>
                <w:szCs w:val="20"/>
              </w:rPr>
            </w:pPr>
            <w:r w:rsidRPr="00761B54">
              <w:rPr>
                <w:sz w:val="20"/>
                <w:szCs w:val="20"/>
              </w:rPr>
              <w:t>2</w:t>
            </w:r>
          </w:p>
        </w:tc>
        <w:tc>
          <w:tcPr>
            <w:tcW w:w="3600" w:type="dxa"/>
          </w:tcPr>
          <w:p w14:paraId="6C41F5B5" w14:textId="77777777" w:rsidR="00993F3B" w:rsidRPr="00761B54" w:rsidRDefault="00993F3B" w:rsidP="003354F1">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397C19FD" w14:textId="77777777" w:rsidR="00993F3B" w:rsidRDefault="00993F3B" w:rsidP="003354F1">
            <w:pPr>
              <w:rPr>
                <w:sz w:val="20"/>
                <w:szCs w:val="20"/>
              </w:rPr>
            </w:pPr>
            <w:r>
              <w:rPr>
                <w:sz w:val="20"/>
                <w:szCs w:val="20"/>
              </w:rPr>
              <w:t>п</w:t>
            </w:r>
            <w:r w:rsidRPr="00523A1D">
              <w:rPr>
                <w:sz w:val="20"/>
                <w:szCs w:val="20"/>
              </w:rPr>
              <w:t>он</w:t>
            </w:r>
            <w:r>
              <w:rPr>
                <w:sz w:val="20"/>
                <w:szCs w:val="20"/>
              </w:rPr>
              <w:t>еділок 8:00-16:00</w:t>
            </w:r>
          </w:p>
          <w:p w14:paraId="68FDD4DA" w14:textId="77777777" w:rsidR="00993F3B" w:rsidRDefault="00993F3B" w:rsidP="003354F1">
            <w:pPr>
              <w:rPr>
                <w:sz w:val="20"/>
                <w:szCs w:val="20"/>
              </w:rPr>
            </w:pPr>
            <w:r>
              <w:rPr>
                <w:sz w:val="20"/>
                <w:szCs w:val="20"/>
              </w:rPr>
              <w:t>вівторок 8:00-16:00</w:t>
            </w:r>
          </w:p>
          <w:p w14:paraId="6CDB9625" w14:textId="77777777" w:rsidR="00993F3B" w:rsidRPr="00523A1D" w:rsidRDefault="00993F3B" w:rsidP="003354F1">
            <w:pPr>
              <w:rPr>
                <w:sz w:val="20"/>
                <w:szCs w:val="20"/>
              </w:rPr>
            </w:pPr>
            <w:r>
              <w:rPr>
                <w:sz w:val="20"/>
                <w:szCs w:val="20"/>
              </w:rPr>
              <w:t>середа 8:00-15:00</w:t>
            </w:r>
          </w:p>
          <w:p w14:paraId="3F1BF94F" w14:textId="77777777" w:rsidR="00993F3B" w:rsidRPr="00523A1D" w:rsidRDefault="00993F3B" w:rsidP="003354F1">
            <w:pPr>
              <w:rPr>
                <w:sz w:val="20"/>
                <w:szCs w:val="20"/>
                <w:vertAlign w:val="superscript"/>
              </w:rPr>
            </w:pPr>
            <w:r>
              <w:rPr>
                <w:sz w:val="20"/>
                <w:szCs w:val="20"/>
              </w:rPr>
              <w:t>четвер 8:00-20:00</w:t>
            </w:r>
            <w:r w:rsidRPr="00523A1D">
              <w:rPr>
                <w:sz w:val="20"/>
                <w:szCs w:val="20"/>
                <w:vertAlign w:val="superscript"/>
              </w:rPr>
              <w:t xml:space="preserve"> </w:t>
            </w:r>
          </w:p>
          <w:p w14:paraId="2F382CE2" w14:textId="77777777" w:rsidR="00993F3B" w:rsidRDefault="00993F3B" w:rsidP="003354F1">
            <w:pPr>
              <w:rPr>
                <w:sz w:val="20"/>
                <w:szCs w:val="20"/>
              </w:rPr>
            </w:pPr>
            <w:r>
              <w:rPr>
                <w:sz w:val="20"/>
                <w:szCs w:val="20"/>
              </w:rPr>
              <w:t>п′ятниця 8:00-19:00</w:t>
            </w:r>
          </w:p>
          <w:p w14:paraId="191EA422" w14:textId="77777777" w:rsidR="00993F3B" w:rsidRPr="00523A1D" w:rsidRDefault="00993F3B" w:rsidP="003354F1">
            <w:pPr>
              <w:rPr>
                <w:sz w:val="20"/>
                <w:szCs w:val="20"/>
                <w:vertAlign w:val="superscript"/>
              </w:rPr>
            </w:pPr>
            <w:r>
              <w:rPr>
                <w:sz w:val="20"/>
                <w:szCs w:val="20"/>
              </w:rPr>
              <w:t>субота 8:00-16:00</w:t>
            </w:r>
          </w:p>
          <w:p w14:paraId="478B7183" w14:textId="77777777" w:rsidR="00993F3B" w:rsidRDefault="00993F3B" w:rsidP="003354F1">
            <w:pPr>
              <w:rPr>
                <w:sz w:val="20"/>
                <w:szCs w:val="20"/>
              </w:rPr>
            </w:pPr>
            <w:r>
              <w:rPr>
                <w:sz w:val="20"/>
                <w:szCs w:val="20"/>
              </w:rPr>
              <w:t>неділя: вихідний</w:t>
            </w:r>
          </w:p>
          <w:p w14:paraId="4B8E7B2B" w14:textId="77777777" w:rsidR="00993F3B" w:rsidRPr="00761B54" w:rsidRDefault="00993F3B" w:rsidP="003354F1">
            <w:pPr>
              <w:rPr>
                <w:sz w:val="20"/>
                <w:szCs w:val="20"/>
              </w:rPr>
            </w:pPr>
          </w:p>
        </w:tc>
      </w:tr>
      <w:tr w:rsidR="00993F3B" w:rsidRPr="00761B54" w14:paraId="24671FCC" w14:textId="77777777" w:rsidTr="003354F1">
        <w:tc>
          <w:tcPr>
            <w:tcW w:w="720" w:type="dxa"/>
          </w:tcPr>
          <w:p w14:paraId="14D9AA99" w14:textId="77777777" w:rsidR="00993F3B" w:rsidRPr="00761B54" w:rsidRDefault="00993F3B" w:rsidP="003354F1">
            <w:pPr>
              <w:jc w:val="center"/>
              <w:rPr>
                <w:sz w:val="20"/>
                <w:szCs w:val="20"/>
              </w:rPr>
            </w:pPr>
            <w:r w:rsidRPr="00761B54">
              <w:rPr>
                <w:sz w:val="20"/>
                <w:szCs w:val="20"/>
              </w:rPr>
              <w:t>3</w:t>
            </w:r>
          </w:p>
        </w:tc>
        <w:tc>
          <w:tcPr>
            <w:tcW w:w="3600" w:type="dxa"/>
          </w:tcPr>
          <w:p w14:paraId="7D7261DB" w14:textId="77777777" w:rsidR="00993F3B" w:rsidRPr="00761B54" w:rsidRDefault="00993F3B" w:rsidP="003354F1">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571" w:type="dxa"/>
          </w:tcPr>
          <w:p w14:paraId="28210A31" w14:textId="77777777" w:rsidR="00993F3B" w:rsidRPr="006947BE" w:rsidRDefault="00993F3B" w:rsidP="003354F1">
            <w:pPr>
              <w:rPr>
                <w:sz w:val="20"/>
                <w:szCs w:val="20"/>
              </w:rPr>
            </w:pPr>
            <w:r w:rsidRPr="006947BE">
              <w:rPr>
                <w:sz w:val="20"/>
                <w:szCs w:val="20"/>
              </w:rPr>
              <w:t>Телефон 0(532) 64-15-00, 0(532) 64-15-01</w:t>
            </w:r>
          </w:p>
          <w:p w14:paraId="1690C88E" w14:textId="77777777" w:rsidR="00993F3B" w:rsidRPr="006947BE" w:rsidRDefault="00993F3B" w:rsidP="003354F1">
            <w:pPr>
              <w:rPr>
                <w:sz w:val="20"/>
                <w:szCs w:val="20"/>
              </w:rPr>
            </w:pPr>
            <w:r w:rsidRPr="006947BE">
              <w:rPr>
                <w:rStyle w:val="ae"/>
                <w:rFonts w:eastAsiaTheme="majorEastAsia"/>
                <w:sz w:val="20"/>
                <w:szCs w:val="20"/>
              </w:rPr>
              <w:t>Офіційний сайт:</w:t>
            </w:r>
            <w:r w:rsidRPr="006947BE">
              <w:rPr>
                <w:sz w:val="20"/>
                <w:szCs w:val="20"/>
                <w:lang w:eastAsia="uk-UA"/>
              </w:rPr>
              <w:t xml:space="preserve"> </w:t>
            </w:r>
            <w:r w:rsidRPr="006947BE">
              <w:rPr>
                <w:rStyle w:val="ad"/>
                <w:rFonts w:eastAsiaTheme="majorEastAsia"/>
                <w:sz w:val="20"/>
                <w:szCs w:val="20"/>
                <w:shd w:val="clear" w:color="auto" w:fill="FFFFFF"/>
              </w:rPr>
              <w:t>https://cnap-pl.gov.ua</w:t>
            </w:r>
          </w:p>
          <w:p w14:paraId="4B6A9F64" w14:textId="77777777" w:rsidR="00993F3B" w:rsidRPr="006947BE" w:rsidRDefault="00993F3B" w:rsidP="003354F1">
            <w:pPr>
              <w:rPr>
                <w:sz w:val="20"/>
                <w:szCs w:val="20"/>
              </w:rPr>
            </w:pPr>
            <w:r w:rsidRPr="006947BE">
              <w:rPr>
                <w:sz w:val="20"/>
                <w:szCs w:val="20"/>
              </w:rPr>
              <w:t xml:space="preserve">Електронна пошта: </w:t>
            </w:r>
            <w:hyperlink r:id="rId35" w:history="1">
              <w:r w:rsidRPr="006947BE">
                <w:rPr>
                  <w:rStyle w:val="ae"/>
                  <w:sz w:val="20"/>
                  <w:szCs w:val="20"/>
                </w:rPr>
                <w:t>online@cnap-pl.gov.ua</w:t>
              </w:r>
            </w:hyperlink>
          </w:p>
          <w:p w14:paraId="547194D2" w14:textId="77777777" w:rsidR="00993F3B" w:rsidRPr="00761B54" w:rsidRDefault="00993F3B" w:rsidP="003354F1">
            <w:pPr>
              <w:rPr>
                <w:sz w:val="20"/>
                <w:szCs w:val="20"/>
              </w:rPr>
            </w:pPr>
          </w:p>
        </w:tc>
      </w:tr>
      <w:tr w:rsidR="00993F3B" w:rsidRPr="00761B54" w14:paraId="3F35A5AE" w14:textId="77777777" w:rsidTr="003354F1">
        <w:tc>
          <w:tcPr>
            <w:tcW w:w="9891" w:type="dxa"/>
            <w:gridSpan w:val="3"/>
          </w:tcPr>
          <w:p w14:paraId="233B90FB" w14:textId="77777777" w:rsidR="00993F3B" w:rsidRPr="00761B54" w:rsidRDefault="00993F3B" w:rsidP="003354F1">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993F3B" w:rsidRPr="00761B54" w14:paraId="4C78D565" w14:textId="77777777" w:rsidTr="003354F1">
        <w:tc>
          <w:tcPr>
            <w:tcW w:w="720" w:type="dxa"/>
          </w:tcPr>
          <w:p w14:paraId="0821DC68" w14:textId="77777777" w:rsidR="00993F3B" w:rsidRPr="00761B54" w:rsidRDefault="00993F3B" w:rsidP="003354F1">
            <w:pPr>
              <w:spacing w:before="60" w:after="60"/>
              <w:jc w:val="center"/>
              <w:rPr>
                <w:sz w:val="20"/>
                <w:szCs w:val="20"/>
              </w:rPr>
            </w:pPr>
            <w:r w:rsidRPr="00761B54">
              <w:rPr>
                <w:sz w:val="20"/>
                <w:szCs w:val="20"/>
              </w:rPr>
              <w:t>4</w:t>
            </w:r>
          </w:p>
        </w:tc>
        <w:tc>
          <w:tcPr>
            <w:tcW w:w="3600" w:type="dxa"/>
          </w:tcPr>
          <w:p w14:paraId="16112D3E" w14:textId="77777777" w:rsidR="00993F3B" w:rsidRPr="00761B54" w:rsidRDefault="00993F3B" w:rsidP="003354F1">
            <w:pPr>
              <w:spacing w:before="60" w:after="60"/>
              <w:rPr>
                <w:sz w:val="20"/>
                <w:szCs w:val="20"/>
              </w:rPr>
            </w:pPr>
            <w:r w:rsidRPr="00761B54">
              <w:rPr>
                <w:sz w:val="20"/>
                <w:szCs w:val="20"/>
              </w:rPr>
              <w:t xml:space="preserve">Закони України </w:t>
            </w:r>
          </w:p>
        </w:tc>
        <w:tc>
          <w:tcPr>
            <w:tcW w:w="5571" w:type="dxa"/>
          </w:tcPr>
          <w:p w14:paraId="2C01647D" w14:textId="77777777" w:rsidR="00993F3B" w:rsidRPr="00761B54" w:rsidRDefault="00993F3B" w:rsidP="003354F1">
            <w:pPr>
              <w:jc w:val="both"/>
              <w:rPr>
                <w:sz w:val="20"/>
                <w:szCs w:val="20"/>
              </w:rPr>
            </w:pPr>
            <w:r w:rsidRPr="00761B54">
              <w:rPr>
                <w:sz w:val="20"/>
                <w:szCs w:val="20"/>
              </w:rPr>
              <w:t xml:space="preserve">Стаття 38 Закону України «Про Державний земельний кадастр», </w:t>
            </w:r>
            <w:hyperlink r:id="rId36" w:tgtFrame="_blank" w:history="1">
              <w:r w:rsidRPr="00761B54">
                <w:rPr>
                  <w:rStyle w:val="ae"/>
                  <w:rFonts w:eastAsiaTheme="majorEastAsia"/>
                  <w:sz w:val="20"/>
                  <w:szCs w:val="20"/>
                </w:rPr>
                <w:t>Закон України</w:t>
              </w:r>
            </w:hyperlink>
            <w:r w:rsidRPr="00761B54">
              <w:rPr>
                <w:sz w:val="20"/>
                <w:szCs w:val="20"/>
              </w:rPr>
              <w:t xml:space="preserve"> «Про адміністративну процедуру», </w:t>
            </w:r>
            <w:hyperlink r:id="rId37" w:anchor="n3760" w:tgtFrame="_blank" w:history="1">
              <w:r w:rsidRPr="00761B54">
                <w:rPr>
                  <w:rStyle w:val="ae"/>
                  <w:rFonts w:eastAsiaTheme="majorEastAsia"/>
                  <w:sz w:val="20"/>
                  <w:szCs w:val="20"/>
                </w:rPr>
                <w:t>стаття 17</w:t>
              </w:r>
            </w:hyperlink>
            <w:hyperlink r:id="rId38" w:anchor="n3760" w:tgtFrame="_blank" w:history="1">
              <w:r w:rsidRPr="00761B54">
                <w:rPr>
                  <w:rStyle w:val="ae"/>
                  <w:rFonts w:eastAsiaTheme="majorEastAsia"/>
                  <w:sz w:val="20"/>
                  <w:szCs w:val="20"/>
                  <w:vertAlign w:val="superscript"/>
                </w:rPr>
                <w:t>2</w:t>
              </w:r>
            </w:hyperlink>
            <w:r w:rsidRPr="00761B54">
              <w:rPr>
                <w:sz w:val="20"/>
                <w:szCs w:val="20"/>
              </w:rPr>
              <w:t xml:space="preserve"> Земельного кодексу України</w:t>
            </w:r>
          </w:p>
        </w:tc>
      </w:tr>
      <w:tr w:rsidR="00993F3B" w:rsidRPr="00761B54" w14:paraId="4C3BA30C" w14:textId="77777777" w:rsidTr="003354F1">
        <w:tc>
          <w:tcPr>
            <w:tcW w:w="720" w:type="dxa"/>
          </w:tcPr>
          <w:p w14:paraId="529F5031" w14:textId="77777777" w:rsidR="00993F3B" w:rsidRPr="00761B54" w:rsidRDefault="00993F3B" w:rsidP="003354F1">
            <w:pPr>
              <w:spacing w:before="60" w:after="60"/>
              <w:jc w:val="center"/>
              <w:rPr>
                <w:sz w:val="20"/>
                <w:szCs w:val="20"/>
              </w:rPr>
            </w:pPr>
            <w:r w:rsidRPr="00761B54">
              <w:rPr>
                <w:sz w:val="20"/>
                <w:szCs w:val="20"/>
              </w:rPr>
              <w:t>5</w:t>
            </w:r>
          </w:p>
        </w:tc>
        <w:tc>
          <w:tcPr>
            <w:tcW w:w="3600" w:type="dxa"/>
          </w:tcPr>
          <w:p w14:paraId="44D45319" w14:textId="77777777" w:rsidR="00993F3B" w:rsidRPr="00761B54" w:rsidRDefault="00993F3B" w:rsidP="003354F1">
            <w:pPr>
              <w:spacing w:before="60" w:after="60"/>
              <w:rPr>
                <w:sz w:val="20"/>
                <w:szCs w:val="20"/>
              </w:rPr>
            </w:pPr>
            <w:r w:rsidRPr="00761B54">
              <w:rPr>
                <w:sz w:val="20"/>
                <w:szCs w:val="20"/>
              </w:rPr>
              <w:t xml:space="preserve">Акти Кабінету Міністрів України </w:t>
            </w:r>
          </w:p>
        </w:tc>
        <w:tc>
          <w:tcPr>
            <w:tcW w:w="5571" w:type="dxa"/>
          </w:tcPr>
          <w:p w14:paraId="2084C41F" w14:textId="77777777" w:rsidR="00993F3B" w:rsidRPr="00761B54" w:rsidRDefault="00993F3B" w:rsidP="003354F1">
            <w:pPr>
              <w:jc w:val="both"/>
              <w:rPr>
                <w:sz w:val="20"/>
                <w:szCs w:val="20"/>
              </w:rPr>
            </w:pPr>
            <w:r w:rsidRPr="00761B54">
              <w:rPr>
                <w:sz w:val="20"/>
                <w:szCs w:val="20"/>
              </w:rPr>
              <w:t>Пункти 166, 167, 168, 179, 197 Порядку ведення Державного земельного кадастру, затвердженого постановою Кабінету Міністрів України від 17 жовтня 2012 р. № 1051.</w:t>
            </w:r>
          </w:p>
          <w:p w14:paraId="20648B2B" w14:textId="77777777" w:rsidR="00993F3B" w:rsidRPr="00761B54" w:rsidRDefault="00993F3B" w:rsidP="003354F1">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93F3B" w:rsidRPr="00761B54" w14:paraId="66DF8EF1" w14:textId="77777777" w:rsidTr="003354F1">
        <w:tc>
          <w:tcPr>
            <w:tcW w:w="720" w:type="dxa"/>
          </w:tcPr>
          <w:p w14:paraId="26EAE691" w14:textId="77777777" w:rsidR="00993F3B" w:rsidRPr="00761B54" w:rsidRDefault="00993F3B" w:rsidP="003354F1">
            <w:pPr>
              <w:spacing w:before="60" w:after="60"/>
              <w:jc w:val="center"/>
              <w:rPr>
                <w:sz w:val="20"/>
                <w:szCs w:val="20"/>
              </w:rPr>
            </w:pPr>
            <w:r w:rsidRPr="00761B54">
              <w:rPr>
                <w:sz w:val="20"/>
                <w:szCs w:val="20"/>
              </w:rPr>
              <w:t>6</w:t>
            </w:r>
          </w:p>
        </w:tc>
        <w:tc>
          <w:tcPr>
            <w:tcW w:w="3600" w:type="dxa"/>
          </w:tcPr>
          <w:p w14:paraId="1C9C0F09" w14:textId="77777777" w:rsidR="00993F3B" w:rsidRPr="00761B54" w:rsidRDefault="00993F3B" w:rsidP="003354F1">
            <w:pPr>
              <w:spacing w:before="60" w:after="60"/>
              <w:rPr>
                <w:sz w:val="20"/>
                <w:szCs w:val="20"/>
              </w:rPr>
            </w:pPr>
            <w:r w:rsidRPr="00761B54">
              <w:rPr>
                <w:sz w:val="20"/>
                <w:szCs w:val="20"/>
              </w:rPr>
              <w:t>Акти центральних органів виконавчої влади</w:t>
            </w:r>
          </w:p>
        </w:tc>
        <w:tc>
          <w:tcPr>
            <w:tcW w:w="5571" w:type="dxa"/>
          </w:tcPr>
          <w:p w14:paraId="29F99540" w14:textId="77777777" w:rsidR="00993F3B" w:rsidRPr="00761B54" w:rsidRDefault="00993F3B" w:rsidP="003354F1">
            <w:pPr>
              <w:jc w:val="center"/>
              <w:rPr>
                <w:sz w:val="20"/>
                <w:szCs w:val="20"/>
              </w:rPr>
            </w:pPr>
          </w:p>
        </w:tc>
      </w:tr>
      <w:tr w:rsidR="00993F3B" w:rsidRPr="00761B54" w14:paraId="709E7EFA" w14:textId="77777777" w:rsidTr="003354F1">
        <w:tc>
          <w:tcPr>
            <w:tcW w:w="720" w:type="dxa"/>
          </w:tcPr>
          <w:p w14:paraId="297B9376" w14:textId="77777777" w:rsidR="00993F3B" w:rsidRPr="00761B54" w:rsidRDefault="00993F3B" w:rsidP="003354F1">
            <w:pPr>
              <w:spacing w:before="60" w:after="60"/>
              <w:jc w:val="center"/>
              <w:rPr>
                <w:sz w:val="20"/>
                <w:szCs w:val="20"/>
              </w:rPr>
            </w:pPr>
            <w:r w:rsidRPr="00761B54">
              <w:rPr>
                <w:sz w:val="20"/>
                <w:szCs w:val="20"/>
              </w:rPr>
              <w:t>7</w:t>
            </w:r>
          </w:p>
        </w:tc>
        <w:tc>
          <w:tcPr>
            <w:tcW w:w="3600" w:type="dxa"/>
          </w:tcPr>
          <w:p w14:paraId="04D4DC87" w14:textId="77777777" w:rsidR="00993F3B" w:rsidRPr="00761B54" w:rsidRDefault="00993F3B" w:rsidP="003354F1">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51CE588" w14:textId="77777777" w:rsidR="00993F3B" w:rsidRPr="00761B54" w:rsidRDefault="00993F3B" w:rsidP="003354F1">
            <w:pPr>
              <w:jc w:val="center"/>
              <w:rPr>
                <w:sz w:val="20"/>
                <w:szCs w:val="20"/>
              </w:rPr>
            </w:pPr>
          </w:p>
        </w:tc>
      </w:tr>
      <w:tr w:rsidR="00993F3B" w:rsidRPr="00761B54" w14:paraId="66E955F3" w14:textId="77777777" w:rsidTr="003354F1">
        <w:tc>
          <w:tcPr>
            <w:tcW w:w="9891" w:type="dxa"/>
            <w:gridSpan w:val="3"/>
          </w:tcPr>
          <w:p w14:paraId="0B7A1E4E" w14:textId="77777777" w:rsidR="00993F3B" w:rsidRPr="00761B54" w:rsidRDefault="00993F3B" w:rsidP="003354F1">
            <w:pPr>
              <w:jc w:val="center"/>
              <w:rPr>
                <w:sz w:val="20"/>
                <w:szCs w:val="20"/>
              </w:rPr>
            </w:pPr>
            <w:r w:rsidRPr="00761B54">
              <w:rPr>
                <w:b/>
                <w:sz w:val="20"/>
                <w:szCs w:val="20"/>
              </w:rPr>
              <w:t>Умови отримання адміністративної послуги</w:t>
            </w:r>
          </w:p>
        </w:tc>
      </w:tr>
      <w:tr w:rsidR="00993F3B" w:rsidRPr="00761B54" w14:paraId="55448B49" w14:textId="77777777" w:rsidTr="003354F1">
        <w:tc>
          <w:tcPr>
            <w:tcW w:w="720" w:type="dxa"/>
          </w:tcPr>
          <w:p w14:paraId="20932D49" w14:textId="77777777" w:rsidR="00993F3B" w:rsidRPr="00761B54" w:rsidRDefault="00993F3B" w:rsidP="003354F1">
            <w:pPr>
              <w:spacing w:before="60" w:after="60"/>
              <w:jc w:val="center"/>
              <w:rPr>
                <w:sz w:val="20"/>
                <w:szCs w:val="20"/>
              </w:rPr>
            </w:pPr>
            <w:r w:rsidRPr="00761B54">
              <w:rPr>
                <w:sz w:val="20"/>
                <w:szCs w:val="20"/>
              </w:rPr>
              <w:t>8</w:t>
            </w:r>
          </w:p>
        </w:tc>
        <w:tc>
          <w:tcPr>
            <w:tcW w:w="3600" w:type="dxa"/>
          </w:tcPr>
          <w:p w14:paraId="493D1379" w14:textId="77777777" w:rsidR="00993F3B" w:rsidRPr="00761B54" w:rsidRDefault="00993F3B" w:rsidP="003354F1">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4720ED83" w14:textId="77777777" w:rsidR="00993F3B" w:rsidRPr="00761B54" w:rsidRDefault="00993F3B" w:rsidP="003354F1">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 xml:space="preserve">у формі </w:t>
            </w:r>
            <w:r w:rsidRPr="00761B54">
              <w:rPr>
                <w:sz w:val="20"/>
                <w:szCs w:val="20"/>
              </w:rPr>
              <w:t xml:space="preserve">довідки, що містить узагальнену інформацію про землі (території)  </w:t>
            </w:r>
          </w:p>
        </w:tc>
      </w:tr>
      <w:tr w:rsidR="00993F3B" w:rsidRPr="00761B54" w14:paraId="55615F9B" w14:textId="77777777" w:rsidTr="003354F1">
        <w:tc>
          <w:tcPr>
            <w:tcW w:w="720" w:type="dxa"/>
          </w:tcPr>
          <w:p w14:paraId="41A06169" w14:textId="77777777" w:rsidR="00993F3B" w:rsidRPr="00761B54" w:rsidRDefault="00993F3B" w:rsidP="003354F1">
            <w:pPr>
              <w:spacing w:before="60" w:after="60"/>
              <w:jc w:val="center"/>
              <w:rPr>
                <w:sz w:val="20"/>
                <w:szCs w:val="20"/>
              </w:rPr>
            </w:pPr>
            <w:r w:rsidRPr="00761B54">
              <w:rPr>
                <w:sz w:val="20"/>
                <w:szCs w:val="20"/>
              </w:rPr>
              <w:t>9</w:t>
            </w:r>
          </w:p>
        </w:tc>
        <w:tc>
          <w:tcPr>
            <w:tcW w:w="3600" w:type="dxa"/>
          </w:tcPr>
          <w:p w14:paraId="40C5D695" w14:textId="77777777" w:rsidR="00993F3B" w:rsidRPr="00761B54" w:rsidRDefault="00993F3B" w:rsidP="003354F1">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00C5D904" w14:textId="77777777" w:rsidR="00993F3B" w:rsidRPr="00761B54" w:rsidRDefault="00993F3B" w:rsidP="003354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41231B7C" w14:textId="77777777" w:rsidR="00993F3B" w:rsidRPr="00761B54" w:rsidRDefault="00993F3B" w:rsidP="003354F1">
            <w:pPr>
              <w:jc w:val="both"/>
              <w:rPr>
                <w:sz w:val="20"/>
                <w:szCs w:val="20"/>
                <w:shd w:val="clear" w:color="auto" w:fill="FFFFFF"/>
              </w:rPr>
            </w:pPr>
            <w:r w:rsidRPr="00761B54">
              <w:rPr>
                <w:sz w:val="20"/>
                <w:szCs w:val="20"/>
              </w:rPr>
              <w:t>2. Документ, що підтверджує оплату послуг з надання довідки, що містить узагальнену інформацію про землі (території)</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7AE24441" w14:textId="77777777" w:rsidR="00993F3B" w:rsidRPr="00761B54" w:rsidRDefault="00993F3B" w:rsidP="003354F1">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993F3B" w:rsidRPr="00761B54" w14:paraId="2C244D3B" w14:textId="77777777" w:rsidTr="003354F1">
        <w:tc>
          <w:tcPr>
            <w:tcW w:w="720" w:type="dxa"/>
          </w:tcPr>
          <w:p w14:paraId="139DB007" w14:textId="77777777" w:rsidR="00993F3B" w:rsidRPr="00761B54" w:rsidRDefault="00993F3B" w:rsidP="003354F1">
            <w:pPr>
              <w:spacing w:before="60" w:after="60"/>
              <w:jc w:val="center"/>
              <w:rPr>
                <w:sz w:val="20"/>
                <w:szCs w:val="20"/>
              </w:rPr>
            </w:pPr>
            <w:r w:rsidRPr="00761B54">
              <w:rPr>
                <w:sz w:val="20"/>
                <w:szCs w:val="20"/>
              </w:rPr>
              <w:t>10</w:t>
            </w:r>
          </w:p>
        </w:tc>
        <w:tc>
          <w:tcPr>
            <w:tcW w:w="3600" w:type="dxa"/>
          </w:tcPr>
          <w:p w14:paraId="2376B38B" w14:textId="77777777" w:rsidR="00993F3B" w:rsidRPr="00761B54" w:rsidRDefault="00993F3B" w:rsidP="003354F1">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1BD29B6A" w14:textId="77777777" w:rsidR="00993F3B" w:rsidRPr="00761B54" w:rsidRDefault="00993F3B" w:rsidP="003354F1">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w:t>
            </w:r>
            <w:r w:rsidRPr="00761B54">
              <w:rPr>
                <w:sz w:val="20"/>
                <w:szCs w:val="20"/>
                <w:shd w:val="clear" w:color="auto" w:fill="FFFFFF"/>
              </w:rPr>
              <w:lastRenderedPageBreak/>
              <w:t>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 w:tgtFrame="_blank" w:history="1">
              <w:r w:rsidRPr="00761B54">
                <w:rPr>
                  <w:rStyle w:val="ae"/>
                  <w:sz w:val="20"/>
                  <w:szCs w:val="20"/>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9A0E2A8" w14:textId="77777777" w:rsidR="00993F3B" w:rsidRPr="00761B54" w:rsidRDefault="00993F3B" w:rsidP="003354F1">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993F3B" w:rsidRPr="00761B54" w14:paraId="7DAB3867" w14:textId="77777777" w:rsidTr="003354F1">
        <w:tc>
          <w:tcPr>
            <w:tcW w:w="720" w:type="dxa"/>
          </w:tcPr>
          <w:p w14:paraId="07B39034" w14:textId="77777777" w:rsidR="00993F3B" w:rsidRPr="00761B54" w:rsidRDefault="00993F3B" w:rsidP="003354F1">
            <w:pPr>
              <w:spacing w:before="60" w:after="60"/>
              <w:jc w:val="center"/>
              <w:rPr>
                <w:sz w:val="20"/>
                <w:szCs w:val="20"/>
              </w:rPr>
            </w:pPr>
            <w:r w:rsidRPr="00761B54">
              <w:rPr>
                <w:sz w:val="20"/>
                <w:szCs w:val="20"/>
              </w:rPr>
              <w:lastRenderedPageBreak/>
              <w:t>11</w:t>
            </w:r>
          </w:p>
        </w:tc>
        <w:tc>
          <w:tcPr>
            <w:tcW w:w="3600" w:type="dxa"/>
          </w:tcPr>
          <w:p w14:paraId="0EAFBE1C" w14:textId="77777777" w:rsidR="00993F3B" w:rsidRPr="00761B54" w:rsidRDefault="00993F3B" w:rsidP="003354F1">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071CF9E3" w14:textId="77777777" w:rsidR="00993F3B" w:rsidRPr="00761B54" w:rsidRDefault="00993F3B" w:rsidP="003354F1">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993F3B" w:rsidRPr="00761B54" w14:paraId="54E33333" w14:textId="77777777" w:rsidTr="003354F1">
        <w:tc>
          <w:tcPr>
            <w:tcW w:w="720" w:type="dxa"/>
          </w:tcPr>
          <w:p w14:paraId="2C9FB770" w14:textId="77777777" w:rsidR="00993F3B" w:rsidRPr="00761B54" w:rsidRDefault="00993F3B" w:rsidP="003354F1">
            <w:pPr>
              <w:rPr>
                <w:sz w:val="20"/>
                <w:szCs w:val="20"/>
              </w:rPr>
            </w:pPr>
          </w:p>
        </w:tc>
        <w:tc>
          <w:tcPr>
            <w:tcW w:w="9171" w:type="dxa"/>
            <w:gridSpan w:val="2"/>
          </w:tcPr>
          <w:p w14:paraId="064D0C72" w14:textId="77777777" w:rsidR="00993F3B" w:rsidRPr="00761B54" w:rsidRDefault="00993F3B" w:rsidP="003354F1">
            <w:pPr>
              <w:jc w:val="center"/>
              <w:rPr>
                <w:sz w:val="20"/>
                <w:szCs w:val="20"/>
              </w:rPr>
            </w:pPr>
            <w:r w:rsidRPr="00761B54">
              <w:rPr>
                <w:i/>
                <w:sz w:val="20"/>
                <w:szCs w:val="20"/>
              </w:rPr>
              <w:t>У разі платності:</w:t>
            </w:r>
          </w:p>
        </w:tc>
      </w:tr>
      <w:tr w:rsidR="00993F3B" w:rsidRPr="00761B54" w14:paraId="321DD865" w14:textId="77777777" w:rsidTr="003354F1">
        <w:tc>
          <w:tcPr>
            <w:tcW w:w="720" w:type="dxa"/>
          </w:tcPr>
          <w:p w14:paraId="2B3017CD" w14:textId="77777777" w:rsidR="00993F3B" w:rsidRPr="00761B54" w:rsidRDefault="00993F3B" w:rsidP="003354F1">
            <w:pPr>
              <w:spacing w:before="60" w:after="60"/>
              <w:jc w:val="center"/>
              <w:rPr>
                <w:sz w:val="20"/>
                <w:szCs w:val="20"/>
              </w:rPr>
            </w:pPr>
            <w:r w:rsidRPr="00761B54">
              <w:rPr>
                <w:sz w:val="20"/>
                <w:szCs w:val="20"/>
              </w:rPr>
              <w:t>11.1</w:t>
            </w:r>
          </w:p>
        </w:tc>
        <w:tc>
          <w:tcPr>
            <w:tcW w:w="3600" w:type="dxa"/>
          </w:tcPr>
          <w:p w14:paraId="6F0DD901" w14:textId="77777777" w:rsidR="00993F3B" w:rsidRPr="00761B54" w:rsidRDefault="00993F3B" w:rsidP="003354F1">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014AEAC9" w14:textId="77777777" w:rsidR="00993F3B" w:rsidRPr="00761B54" w:rsidRDefault="00993F3B" w:rsidP="003354F1">
            <w:pPr>
              <w:jc w:val="both"/>
              <w:rPr>
                <w:sz w:val="20"/>
                <w:szCs w:val="20"/>
              </w:rPr>
            </w:pPr>
            <w:r w:rsidRPr="00761B54">
              <w:rPr>
                <w:sz w:val="20"/>
                <w:szCs w:val="20"/>
              </w:rPr>
              <w:t>Стаття 41 Закону України «Про Державний земельний кадастр»</w:t>
            </w:r>
          </w:p>
        </w:tc>
      </w:tr>
      <w:tr w:rsidR="00993F3B" w:rsidRPr="00761B54" w14:paraId="6D4676B9" w14:textId="77777777" w:rsidTr="003354F1">
        <w:tc>
          <w:tcPr>
            <w:tcW w:w="720" w:type="dxa"/>
          </w:tcPr>
          <w:p w14:paraId="3E035716" w14:textId="77777777" w:rsidR="00993F3B" w:rsidRPr="00761B54" w:rsidRDefault="00993F3B" w:rsidP="003354F1">
            <w:pPr>
              <w:spacing w:before="60" w:after="60"/>
              <w:jc w:val="center"/>
              <w:rPr>
                <w:sz w:val="20"/>
                <w:szCs w:val="20"/>
              </w:rPr>
            </w:pPr>
            <w:r w:rsidRPr="00761B54">
              <w:rPr>
                <w:sz w:val="20"/>
                <w:szCs w:val="20"/>
              </w:rPr>
              <w:t>11.2</w:t>
            </w:r>
          </w:p>
        </w:tc>
        <w:tc>
          <w:tcPr>
            <w:tcW w:w="3600" w:type="dxa"/>
          </w:tcPr>
          <w:p w14:paraId="2130B568" w14:textId="77777777" w:rsidR="00993F3B" w:rsidRPr="00761B54" w:rsidRDefault="00993F3B" w:rsidP="003354F1">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64AC20CF" w14:textId="77777777" w:rsidR="00993F3B" w:rsidRPr="00761B54" w:rsidRDefault="00993F3B" w:rsidP="003354F1">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3A7390B9" w14:textId="77777777" w:rsidR="00993F3B" w:rsidRPr="00761B54" w:rsidRDefault="00993F3B" w:rsidP="003354F1">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7E83D5C8" w14:textId="77777777" w:rsidR="00993F3B" w:rsidRPr="00761B54" w:rsidRDefault="00993F3B" w:rsidP="003354F1">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22AD4BED" w14:textId="77777777" w:rsidR="00993F3B" w:rsidRPr="00761B54" w:rsidRDefault="00993F3B" w:rsidP="003354F1">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0" w:tgtFrame="_blank" w:history="1">
              <w:r w:rsidRPr="00761B54">
                <w:rPr>
                  <w:rStyle w:val="ae"/>
                  <w:sz w:val="20"/>
                  <w:szCs w:val="20"/>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41" w:tgtFrame="_blank" w:history="1">
              <w:r w:rsidRPr="00761B54">
                <w:rPr>
                  <w:rStyle w:val="ae"/>
                  <w:sz w:val="20"/>
                  <w:szCs w:val="20"/>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993F3B" w:rsidRPr="00761B54" w14:paraId="21B1F073" w14:textId="77777777" w:rsidTr="003354F1">
        <w:tc>
          <w:tcPr>
            <w:tcW w:w="720" w:type="dxa"/>
          </w:tcPr>
          <w:p w14:paraId="434576D1" w14:textId="77777777" w:rsidR="00993F3B" w:rsidRPr="00761B54" w:rsidRDefault="00993F3B" w:rsidP="003354F1">
            <w:pPr>
              <w:spacing w:before="60" w:after="60"/>
              <w:jc w:val="center"/>
              <w:rPr>
                <w:sz w:val="20"/>
                <w:szCs w:val="20"/>
              </w:rPr>
            </w:pPr>
            <w:r w:rsidRPr="00761B54">
              <w:rPr>
                <w:sz w:val="20"/>
                <w:szCs w:val="20"/>
              </w:rPr>
              <w:t>11.3</w:t>
            </w:r>
          </w:p>
        </w:tc>
        <w:tc>
          <w:tcPr>
            <w:tcW w:w="3600" w:type="dxa"/>
          </w:tcPr>
          <w:p w14:paraId="5AEC0112" w14:textId="77777777" w:rsidR="00993F3B" w:rsidRPr="00761B54" w:rsidRDefault="00993F3B" w:rsidP="003354F1">
            <w:pPr>
              <w:spacing w:before="60" w:after="60"/>
              <w:rPr>
                <w:sz w:val="20"/>
                <w:szCs w:val="20"/>
              </w:rPr>
            </w:pPr>
            <w:r w:rsidRPr="00761B54">
              <w:rPr>
                <w:sz w:val="20"/>
                <w:szCs w:val="20"/>
              </w:rPr>
              <w:t>Розрахунковий рахунок для внесення плати</w:t>
            </w:r>
          </w:p>
        </w:tc>
        <w:tc>
          <w:tcPr>
            <w:tcW w:w="5571" w:type="dxa"/>
          </w:tcPr>
          <w:p w14:paraId="2AF204E1" w14:textId="77777777" w:rsidR="00993F3B" w:rsidRPr="00761B54" w:rsidRDefault="00993F3B" w:rsidP="003354F1">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993F3B" w:rsidRPr="00761B54" w14:paraId="523C2A78" w14:textId="77777777" w:rsidTr="003354F1">
        <w:tc>
          <w:tcPr>
            <w:tcW w:w="720" w:type="dxa"/>
          </w:tcPr>
          <w:p w14:paraId="426234E8" w14:textId="77777777" w:rsidR="00993F3B" w:rsidRPr="00761B54" w:rsidRDefault="00993F3B" w:rsidP="003354F1">
            <w:pPr>
              <w:spacing w:before="60" w:after="60"/>
              <w:jc w:val="center"/>
              <w:rPr>
                <w:sz w:val="20"/>
                <w:szCs w:val="20"/>
              </w:rPr>
            </w:pPr>
            <w:r w:rsidRPr="00761B54">
              <w:rPr>
                <w:sz w:val="20"/>
                <w:szCs w:val="20"/>
              </w:rPr>
              <w:t>12</w:t>
            </w:r>
          </w:p>
        </w:tc>
        <w:tc>
          <w:tcPr>
            <w:tcW w:w="3600" w:type="dxa"/>
          </w:tcPr>
          <w:p w14:paraId="4C948CE9" w14:textId="77777777" w:rsidR="00993F3B" w:rsidRPr="00761B54" w:rsidRDefault="00993F3B" w:rsidP="003354F1">
            <w:pPr>
              <w:spacing w:before="60" w:after="60"/>
              <w:rPr>
                <w:sz w:val="20"/>
                <w:szCs w:val="20"/>
              </w:rPr>
            </w:pPr>
            <w:r w:rsidRPr="00761B54">
              <w:rPr>
                <w:sz w:val="20"/>
                <w:szCs w:val="20"/>
              </w:rPr>
              <w:t>Строк надання адміністративної послуги</w:t>
            </w:r>
          </w:p>
        </w:tc>
        <w:tc>
          <w:tcPr>
            <w:tcW w:w="5571" w:type="dxa"/>
          </w:tcPr>
          <w:p w14:paraId="79EE9E4F" w14:textId="77777777" w:rsidR="00993F3B" w:rsidRPr="00761B54" w:rsidRDefault="00993F3B" w:rsidP="003354F1">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993F3B" w:rsidRPr="00761B54" w14:paraId="5FA947B6" w14:textId="77777777" w:rsidTr="003354F1">
        <w:tc>
          <w:tcPr>
            <w:tcW w:w="720" w:type="dxa"/>
          </w:tcPr>
          <w:p w14:paraId="69361B7A" w14:textId="77777777" w:rsidR="00993F3B" w:rsidRPr="00761B54" w:rsidRDefault="00993F3B" w:rsidP="003354F1">
            <w:pPr>
              <w:spacing w:before="60" w:after="60"/>
              <w:jc w:val="center"/>
              <w:rPr>
                <w:sz w:val="20"/>
                <w:szCs w:val="20"/>
              </w:rPr>
            </w:pPr>
            <w:r w:rsidRPr="00761B54">
              <w:rPr>
                <w:sz w:val="20"/>
                <w:szCs w:val="20"/>
              </w:rPr>
              <w:t>13</w:t>
            </w:r>
          </w:p>
        </w:tc>
        <w:tc>
          <w:tcPr>
            <w:tcW w:w="3600" w:type="dxa"/>
          </w:tcPr>
          <w:p w14:paraId="5BC90803" w14:textId="77777777" w:rsidR="00993F3B" w:rsidRPr="00761B54" w:rsidRDefault="00993F3B" w:rsidP="003354F1">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4A453C1F" w14:textId="77777777" w:rsidR="00993F3B" w:rsidRPr="00761B54" w:rsidRDefault="00993F3B" w:rsidP="003354F1">
            <w:pPr>
              <w:jc w:val="both"/>
              <w:rPr>
                <w:sz w:val="20"/>
                <w:szCs w:val="20"/>
                <w:lang w:eastAsia="uk-UA"/>
              </w:rPr>
            </w:pPr>
            <w:r w:rsidRPr="00761B54">
              <w:rPr>
                <w:sz w:val="20"/>
                <w:szCs w:val="20"/>
              </w:rPr>
              <w:t>1. У Державному земельному кадастрі відсутні запитувані відомості.</w:t>
            </w:r>
          </w:p>
          <w:p w14:paraId="5D2053B7" w14:textId="77777777" w:rsidR="00993F3B" w:rsidRPr="00761B54" w:rsidRDefault="00993F3B" w:rsidP="003354F1">
            <w:pPr>
              <w:jc w:val="both"/>
              <w:rPr>
                <w:sz w:val="20"/>
                <w:szCs w:val="20"/>
                <w:lang w:eastAsia="uk-UA"/>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 надано </w:t>
            </w:r>
            <w:r w:rsidRPr="00761B54">
              <w:rPr>
                <w:sz w:val="20"/>
                <w:szCs w:val="20"/>
                <w:lang w:eastAsia="uk-UA"/>
              </w:rPr>
              <w:t>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інженерів-землевпорядників, Державного реєстру сертифікованих інженерів-геодезистів та Державного реєстру оцінювачів з експертної грошової оцінки земельних ділянок</w:t>
            </w:r>
            <w:r w:rsidRPr="00761B54">
              <w:rPr>
                <w:sz w:val="20"/>
                <w:szCs w:val="20"/>
              </w:rPr>
              <w:t>)</w:t>
            </w:r>
          </w:p>
          <w:p w14:paraId="3C38873F" w14:textId="77777777" w:rsidR="00993F3B" w:rsidRPr="00761B54" w:rsidRDefault="00993F3B" w:rsidP="003354F1">
            <w:pPr>
              <w:jc w:val="both"/>
              <w:rPr>
                <w:sz w:val="20"/>
                <w:szCs w:val="20"/>
              </w:rPr>
            </w:pPr>
            <w:r w:rsidRPr="00761B54">
              <w:rPr>
                <w:sz w:val="20"/>
                <w:szCs w:val="20"/>
              </w:rPr>
              <w:lastRenderedPageBreak/>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993F3B" w:rsidRPr="00761B54" w14:paraId="07D98F4B" w14:textId="77777777" w:rsidTr="003354F1">
        <w:tc>
          <w:tcPr>
            <w:tcW w:w="720" w:type="dxa"/>
          </w:tcPr>
          <w:p w14:paraId="7C310A6C" w14:textId="77777777" w:rsidR="00993F3B" w:rsidRPr="00761B54" w:rsidRDefault="00993F3B" w:rsidP="003354F1">
            <w:pPr>
              <w:spacing w:before="60" w:after="60"/>
              <w:jc w:val="center"/>
              <w:rPr>
                <w:sz w:val="20"/>
                <w:szCs w:val="20"/>
              </w:rPr>
            </w:pPr>
            <w:r w:rsidRPr="00761B54">
              <w:rPr>
                <w:sz w:val="20"/>
                <w:szCs w:val="20"/>
              </w:rPr>
              <w:lastRenderedPageBreak/>
              <w:t>14</w:t>
            </w:r>
          </w:p>
        </w:tc>
        <w:tc>
          <w:tcPr>
            <w:tcW w:w="3600" w:type="dxa"/>
          </w:tcPr>
          <w:p w14:paraId="0069D45D" w14:textId="77777777" w:rsidR="00993F3B" w:rsidRPr="00761B54" w:rsidRDefault="00993F3B" w:rsidP="003354F1">
            <w:pPr>
              <w:spacing w:before="60" w:after="60"/>
              <w:rPr>
                <w:sz w:val="20"/>
                <w:szCs w:val="20"/>
              </w:rPr>
            </w:pPr>
            <w:r w:rsidRPr="00761B54">
              <w:rPr>
                <w:sz w:val="20"/>
                <w:szCs w:val="20"/>
              </w:rPr>
              <w:t>Результат надання адміністративної послуги</w:t>
            </w:r>
          </w:p>
        </w:tc>
        <w:tc>
          <w:tcPr>
            <w:tcW w:w="5571" w:type="dxa"/>
          </w:tcPr>
          <w:p w14:paraId="7704A276" w14:textId="77777777" w:rsidR="00993F3B" w:rsidRPr="00761B54" w:rsidRDefault="00993F3B" w:rsidP="003354F1">
            <w:pPr>
              <w:jc w:val="both"/>
              <w:rPr>
                <w:sz w:val="20"/>
                <w:szCs w:val="20"/>
              </w:rPr>
            </w:pPr>
            <w:r w:rsidRPr="00761B54">
              <w:rPr>
                <w:sz w:val="20"/>
                <w:szCs w:val="20"/>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993F3B" w:rsidRPr="00761B54" w14:paraId="09B56F08" w14:textId="77777777" w:rsidTr="003354F1">
        <w:tc>
          <w:tcPr>
            <w:tcW w:w="720" w:type="dxa"/>
          </w:tcPr>
          <w:p w14:paraId="405AECDD" w14:textId="77777777" w:rsidR="00993F3B" w:rsidRPr="00761B54" w:rsidRDefault="00993F3B" w:rsidP="003354F1">
            <w:pPr>
              <w:spacing w:before="60" w:after="60"/>
              <w:jc w:val="center"/>
              <w:rPr>
                <w:sz w:val="20"/>
                <w:szCs w:val="20"/>
              </w:rPr>
            </w:pPr>
            <w:r w:rsidRPr="00761B54">
              <w:rPr>
                <w:sz w:val="20"/>
                <w:szCs w:val="20"/>
              </w:rPr>
              <w:t>15</w:t>
            </w:r>
          </w:p>
        </w:tc>
        <w:tc>
          <w:tcPr>
            <w:tcW w:w="3600" w:type="dxa"/>
          </w:tcPr>
          <w:p w14:paraId="7B3DB219" w14:textId="77777777" w:rsidR="00993F3B" w:rsidRPr="00761B54" w:rsidRDefault="00993F3B" w:rsidP="003354F1">
            <w:pPr>
              <w:spacing w:before="60" w:after="60"/>
              <w:rPr>
                <w:sz w:val="20"/>
                <w:szCs w:val="20"/>
              </w:rPr>
            </w:pPr>
            <w:r w:rsidRPr="00761B54">
              <w:rPr>
                <w:sz w:val="20"/>
                <w:szCs w:val="20"/>
              </w:rPr>
              <w:t>Способи отримання відповіді (результату)</w:t>
            </w:r>
          </w:p>
        </w:tc>
        <w:tc>
          <w:tcPr>
            <w:tcW w:w="5571" w:type="dxa"/>
          </w:tcPr>
          <w:p w14:paraId="08E664CB" w14:textId="77777777" w:rsidR="00993F3B" w:rsidRPr="00761B54" w:rsidRDefault="00993F3B" w:rsidP="003354F1">
            <w:pPr>
              <w:jc w:val="both"/>
              <w:rPr>
                <w:sz w:val="20"/>
                <w:szCs w:val="20"/>
              </w:rPr>
            </w:pPr>
            <w:r w:rsidRPr="00761B54">
              <w:rPr>
                <w:sz w:val="20"/>
                <w:szCs w:val="20"/>
              </w:rPr>
              <w:t xml:space="preserve">Довідка, що містить узагальнену інформацію про землі (території) або повідомлення про відмову у наданні </w:t>
            </w:r>
            <w:r w:rsidRPr="00761B54">
              <w:rPr>
                <w:sz w:val="20"/>
              </w:rPr>
              <w:t xml:space="preserve">відомостей Державного земельного кадастру  </w:t>
            </w:r>
            <w:r w:rsidRPr="00761B5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993F3B" w:rsidRPr="00761B54" w14:paraId="77443291" w14:textId="77777777" w:rsidTr="003354F1">
        <w:tc>
          <w:tcPr>
            <w:tcW w:w="720" w:type="dxa"/>
          </w:tcPr>
          <w:p w14:paraId="10712AA0" w14:textId="77777777" w:rsidR="00993F3B" w:rsidRPr="00761B54" w:rsidRDefault="00993F3B" w:rsidP="003354F1">
            <w:pPr>
              <w:spacing w:before="60" w:after="60"/>
              <w:jc w:val="center"/>
              <w:rPr>
                <w:sz w:val="20"/>
                <w:szCs w:val="20"/>
              </w:rPr>
            </w:pPr>
            <w:r w:rsidRPr="00761B54">
              <w:rPr>
                <w:sz w:val="20"/>
                <w:szCs w:val="20"/>
              </w:rPr>
              <w:t>16</w:t>
            </w:r>
          </w:p>
        </w:tc>
        <w:tc>
          <w:tcPr>
            <w:tcW w:w="3600" w:type="dxa"/>
          </w:tcPr>
          <w:p w14:paraId="607CEFC0" w14:textId="77777777" w:rsidR="00993F3B" w:rsidRPr="00761B54" w:rsidRDefault="00993F3B" w:rsidP="003354F1">
            <w:pPr>
              <w:spacing w:before="60" w:after="60"/>
              <w:rPr>
                <w:sz w:val="20"/>
                <w:szCs w:val="20"/>
              </w:rPr>
            </w:pPr>
            <w:r w:rsidRPr="00761B54">
              <w:rPr>
                <w:sz w:val="20"/>
                <w:szCs w:val="20"/>
              </w:rPr>
              <w:t>Примітка</w:t>
            </w:r>
          </w:p>
        </w:tc>
        <w:tc>
          <w:tcPr>
            <w:tcW w:w="5571" w:type="dxa"/>
          </w:tcPr>
          <w:p w14:paraId="3406785C" w14:textId="77777777" w:rsidR="00993F3B" w:rsidRPr="00761B54" w:rsidRDefault="00993F3B" w:rsidP="003354F1">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w:t>
            </w:r>
            <w:r w:rsidRPr="00761B54">
              <w:rPr>
                <w:sz w:val="20"/>
                <w:szCs w:val="20"/>
                <w:lang w:eastAsia="uk-UA"/>
              </w:rPr>
              <w:t xml:space="preserve"> Типової</w:t>
            </w:r>
            <w:r w:rsidRPr="00761B54">
              <w:rPr>
                <w:sz w:val="20"/>
                <w:szCs w:val="20"/>
              </w:rPr>
              <w:t xml:space="preserve"> інформаційної картки адміністративної послуги</w:t>
            </w:r>
          </w:p>
        </w:tc>
      </w:tr>
    </w:tbl>
    <w:p w14:paraId="0E54DA04" w14:textId="77777777" w:rsidR="00993F3B" w:rsidRPr="00761B54" w:rsidRDefault="00993F3B" w:rsidP="00993F3B">
      <w:pPr>
        <w:ind w:left="5670"/>
        <w:rPr>
          <w:lang w:eastAsia="uk-UA"/>
        </w:rPr>
      </w:pPr>
    </w:p>
    <w:p w14:paraId="683C904F" w14:textId="77777777" w:rsidR="00993F3B" w:rsidRPr="00761B54" w:rsidRDefault="00993F3B" w:rsidP="00993F3B">
      <w:pPr>
        <w:spacing w:after="160" w:line="259" w:lineRule="auto"/>
        <w:rPr>
          <w:lang w:eastAsia="uk-UA"/>
        </w:rPr>
      </w:pPr>
    </w:p>
    <w:p w14:paraId="76792420" w14:textId="77777777" w:rsidR="00993F3B" w:rsidRPr="00761B54" w:rsidRDefault="00993F3B" w:rsidP="00993F3B">
      <w:pPr>
        <w:ind w:left="5670"/>
        <w:rPr>
          <w:lang w:eastAsia="uk-UA"/>
        </w:rPr>
      </w:pPr>
    </w:p>
    <w:p w14:paraId="206BE261" w14:textId="77777777" w:rsidR="00993F3B" w:rsidRPr="00761B54" w:rsidRDefault="00993F3B" w:rsidP="00993F3B">
      <w:pPr>
        <w:ind w:left="5670"/>
        <w:rPr>
          <w:lang w:eastAsia="uk-UA"/>
        </w:rPr>
      </w:pPr>
    </w:p>
    <w:p w14:paraId="65D8555D" w14:textId="77777777" w:rsidR="00993F3B" w:rsidRPr="00761B54" w:rsidRDefault="00993F3B" w:rsidP="00993F3B">
      <w:pPr>
        <w:ind w:left="5670"/>
        <w:rPr>
          <w:lang w:eastAsia="uk-UA"/>
        </w:rPr>
      </w:pPr>
    </w:p>
    <w:p w14:paraId="374FBE7B" w14:textId="77777777" w:rsidR="00993F3B" w:rsidRPr="00761B54" w:rsidRDefault="00993F3B" w:rsidP="00993F3B">
      <w:pPr>
        <w:ind w:left="5670"/>
        <w:rPr>
          <w:lang w:eastAsia="uk-UA"/>
        </w:rPr>
      </w:pPr>
    </w:p>
    <w:p w14:paraId="094B4B87" w14:textId="77777777" w:rsidR="00993F3B" w:rsidRPr="00761B54" w:rsidRDefault="00993F3B" w:rsidP="00993F3B">
      <w:pPr>
        <w:ind w:left="5670"/>
        <w:rPr>
          <w:lang w:eastAsia="uk-UA"/>
        </w:rPr>
      </w:pPr>
    </w:p>
    <w:p w14:paraId="289D4187" w14:textId="77777777" w:rsidR="00993F3B" w:rsidRDefault="00993F3B" w:rsidP="00993F3B">
      <w:pPr>
        <w:spacing w:after="160" w:line="259" w:lineRule="auto"/>
        <w:rPr>
          <w:lang w:eastAsia="uk-UA"/>
        </w:rPr>
      </w:pPr>
      <w:r>
        <w:rPr>
          <w:lang w:eastAsia="uk-UA"/>
        </w:rPr>
        <w:br w:type="page"/>
      </w:r>
    </w:p>
    <w:p w14:paraId="33E79676" w14:textId="77777777" w:rsidR="00993F3B" w:rsidRPr="00761B54" w:rsidRDefault="00993F3B" w:rsidP="00993F3B">
      <w:pPr>
        <w:ind w:left="5103"/>
        <w:jc w:val="both"/>
        <w:rPr>
          <w:lang w:eastAsia="uk-UA"/>
        </w:rPr>
      </w:pPr>
      <w:r w:rsidRPr="00761B54">
        <w:rPr>
          <w:lang w:eastAsia="uk-UA"/>
        </w:rPr>
        <w:lastRenderedPageBreak/>
        <w:t xml:space="preserve">Додаток </w:t>
      </w:r>
    </w:p>
    <w:p w14:paraId="5683EC1B" w14:textId="77777777" w:rsidR="00993F3B" w:rsidRPr="00761B54" w:rsidRDefault="00993F3B" w:rsidP="00993F3B">
      <w:pPr>
        <w:ind w:left="5103"/>
        <w:jc w:val="both"/>
      </w:pPr>
      <w:r w:rsidRPr="00761B54">
        <w:rPr>
          <w:lang w:eastAsia="uk-UA"/>
        </w:rPr>
        <w:t xml:space="preserve">до </w:t>
      </w:r>
      <w:r>
        <w:rPr>
          <w:lang w:eastAsia="uk-UA"/>
        </w:rPr>
        <w:t>І</w:t>
      </w:r>
      <w:r w:rsidRPr="00761B54">
        <w:rPr>
          <w:lang w:eastAsia="uk-UA"/>
        </w:rPr>
        <w:t xml:space="preserve">нформаційної картки адміністративної послуги з надання відомостей з Державного земельного кадастру у формі </w:t>
      </w:r>
      <w:r w:rsidRPr="00761B54">
        <w:t>довідок, що містять узагальнену інформацію про землі (території)</w:t>
      </w:r>
    </w:p>
    <w:p w14:paraId="1E05AD57" w14:textId="77777777" w:rsidR="00993F3B" w:rsidRPr="00761B54" w:rsidRDefault="00993F3B" w:rsidP="00993F3B">
      <w:pPr>
        <w:ind w:left="5670"/>
      </w:pPr>
    </w:p>
    <w:tbl>
      <w:tblPr>
        <w:tblW w:w="9467" w:type="dxa"/>
        <w:jc w:val="center"/>
        <w:tblLayout w:type="fixed"/>
        <w:tblLook w:val="0000" w:firstRow="0" w:lastRow="0" w:firstColumn="0" w:lastColumn="0" w:noHBand="0" w:noVBand="0"/>
      </w:tblPr>
      <w:tblGrid>
        <w:gridCol w:w="4008"/>
        <w:gridCol w:w="5459"/>
      </w:tblGrid>
      <w:tr w:rsidR="00993F3B" w:rsidRPr="00761B54" w14:paraId="58E5F379" w14:textId="77777777" w:rsidTr="003354F1">
        <w:trPr>
          <w:jc w:val="center"/>
        </w:trPr>
        <w:tc>
          <w:tcPr>
            <w:tcW w:w="4008" w:type="dxa"/>
          </w:tcPr>
          <w:p w14:paraId="5AD79ACD" w14:textId="77777777" w:rsidR="00993F3B" w:rsidRPr="00761B54" w:rsidRDefault="00993F3B" w:rsidP="003354F1">
            <w:pPr>
              <w:pBdr>
                <w:top w:val="nil"/>
                <w:left w:val="nil"/>
                <w:bottom w:val="nil"/>
                <w:right w:val="nil"/>
                <w:between w:val="nil"/>
              </w:pBdr>
              <w:rPr>
                <w:color w:val="000000"/>
              </w:rPr>
            </w:pPr>
          </w:p>
        </w:tc>
        <w:tc>
          <w:tcPr>
            <w:tcW w:w="5459" w:type="dxa"/>
          </w:tcPr>
          <w:p w14:paraId="1C5A8D28" w14:textId="77777777" w:rsidR="00993F3B" w:rsidRPr="00761B54" w:rsidRDefault="00993F3B" w:rsidP="003354F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08BA4ECA" w14:textId="77777777" w:rsidR="00993F3B" w:rsidRPr="00761B54" w:rsidRDefault="00993F3B" w:rsidP="00993F3B">
      <w:pPr>
        <w:pStyle w:val="af7"/>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E6D4916"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7199C98D" w14:textId="77777777" w:rsidR="00993F3B" w:rsidRPr="00761B54" w:rsidRDefault="00993F3B" w:rsidP="00993F3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93F3B" w:rsidRPr="00761B54" w14:paraId="1BB4B6A9" w14:textId="77777777" w:rsidTr="003354F1">
        <w:trPr>
          <w:trHeight w:val="20"/>
        </w:trPr>
        <w:tc>
          <w:tcPr>
            <w:tcW w:w="3127" w:type="dxa"/>
            <w:tcBorders>
              <w:top w:val="nil"/>
              <w:left w:val="nil"/>
              <w:bottom w:val="nil"/>
              <w:right w:val="nil"/>
            </w:tcBorders>
          </w:tcPr>
          <w:p w14:paraId="33D60A1A"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54E663B" w14:textId="77777777" w:rsidR="00993F3B" w:rsidRPr="00761B54" w:rsidRDefault="00993F3B" w:rsidP="003354F1">
            <w:pPr>
              <w:pStyle w:val="af6"/>
              <w:spacing w:line="223" w:lineRule="auto"/>
              <w:ind w:firstLine="0"/>
              <w:rPr>
                <w:rFonts w:ascii="Times New Roman" w:hAnsi="Times New Roman"/>
                <w:sz w:val="24"/>
                <w:szCs w:val="24"/>
              </w:rPr>
            </w:pPr>
          </w:p>
        </w:tc>
      </w:tr>
      <w:tr w:rsidR="00993F3B" w:rsidRPr="00761B54" w14:paraId="7AB8AE72" w14:textId="77777777" w:rsidTr="003354F1">
        <w:trPr>
          <w:trHeight w:val="20"/>
        </w:trPr>
        <w:tc>
          <w:tcPr>
            <w:tcW w:w="3127" w:type="dxa"/>
            <w:tcBorders>
              <w:top w:val="nil"/>
              <w:left w:val="nil"/>
              <w:bottom w:val="nil"/>
              <w:right w:val="nil"/>
            </w:tcBorders>
          </w:tcPr>
          <w:p w14:paraId="7ED020F8"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118DD769" w14:textId="77777777" w:rsidR="00993F3B" w:rsidRPr="00761B54" w:rsidRDefault="00993F3B" w:rsidP="003354F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098DA0CD" w14:textId="77777777" w:rsidR="00993F3B" w:rsidRPr="00761B54" w:rsidRDefault="00993F3B" w:rsidP="003354F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195EA128" w14:textId="77777777" w:rsidR="00993F3B" w:rsidRPr="00761B54" w:rsidRDefault="00993F3B" w:rsidP="003354F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5E593659" w14:textId="77777777" w:rsidR="00993F3B" w:rsidRPr="00761B54" w:rsidRDefault="00993F3B" w:rsidP="003354F1">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1F86E4BA" w14:textId="77777777" w:rsidR="00993F3B" w:rsidRPr="00761B54" w:rsidRDefault="00993F3B" w:rsidP="003354F1">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50178BB" w14:textId="77777777" w:rsidR="00993F3B" w:rsidRPr="00761B54" w:rsidRDefault="00993F3B" w:rsidP="003354F1">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74816A82" w14:textId="77777777" w:rsidR="00993F3B" w:rsidRPr="00761B54" w:rsidRDefault="00993F3B" w:rsidP="003354F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3DFEF7F" w14:textId="77777777" w:rsidR="00993F3B" w:rsidRPr="00761B54" w:rsidRDefault="00993F3B" w:rsidP="003354F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60F38EC3" w14:textId="77777777" w:rsidR="00993F3B" w:rsidRPr="00761B54" w:rsidRDefault="00993F3B" w:rsidP="003354F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93F3B" w:rsidRPr="00761B54" w14:paraId="7D45372D" w14:textId="77777777" w:rsidTr="003354F1">
        <w:trPr>
          <w:trHeight w:val="20"/>
        </w:trPr>
        <w:tc>
          <w:tcPr>
            <w:tcW w:w="9475" w:type="dxa"/>
            <w:gridSpan w:val="2"/>
            <w:tcBorders>
              <w:top w:val="nil"/>
              <w:left w:val="nil"/>
              <w:bottom w:val="nil"/>
              <w:right w:val="nil"/>
            </w:tcBorders>
          </w:tcPr>
          <w:p w14:paraId="1A0942ED"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noProof/>
                <w:sz w:val="24"/>
                <w:szCs w:val="24"/>
                <w:lang w:val="en-AU"/>
              </w:rPr>
              <w:lastRenderedPageBreak/>
              <w:sym w:font="Wingdings" w:char="F0FE"/>
            </w:r>
            <w:r w:rsidRPr="00761B54">
              <w:rPr>
                <w:rFonts w:ascii="Times New Roman" w:hAnsi="Times New Roman"/>
                <w:sz w:val="24"/>
                <w:szCs w:val="24"/>
              </w:rPr>
              <w:t xml:space="preserve"> довідку, що містить узагальнену інформацію про землі (території);</w:t>
            </w:r>
          </w:p>
          <w:p w14:paraId="70594D25"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2CF1767C"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465B3835"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348815D5"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63BA5848"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7ED99C11" w14:textId="77777777" w:rsidR="00993F3B" w:rsidRPr="00761B54" w:rsidRDefault="00993F3B" w:rsidP="003354F1">
            <w:pPr>
              <w:pStyle w:val="af6"/>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362B50D" w14:textId="77777777" w:rsidR="00993F3B" w:rsidRPr="00761B54" w:rsidRDefault="00993F3B" w:rsidP="00993F3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93F3B" w:rsidRPr="00761B54" w14:paraId="59847185" w14:textId="77777777" w:rsidTr="003354F1">
        <w:tc>
          <w:tcPr>
            <w:tcW w:w="1610" w:type="dxa"/>
            <w:tcBorders>
              <w:top w:val="single" w:sz="6" w:space="0" w:color="000000"/>
              <w:left w:val="single" w:sz="6" w:space="0" w:color="000000"/>
              <w:bottom w:val="single" w:sz="6" w:space="0" w:color="000000"/>
              <w:right w:val="single" w:sz="6" w:space="0" w:color="000000"/>
            </w:tcBorders>
          </w:tcPr>
          <w:p w14:paraId="5CC8AFBA"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A0A6404" w14:textId="77777777" w:rsidR="00993F3B" w:rsidRPr="00761B54" w:rsidRDefault="00993F3B" w:rsidP="003354F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1BABA115" w14:textId="77777777" w:rsidR="00993F3B" w:rsidRPr="00761B54" w:rsidRDefault="00993F3B" w:rsidP="003354F1">
            <w:pPr>
              <w:pStyle w:val="st2"/>
              <w:ind w:firstLine="0"/>
              <w:jc w:val="left"/>
              <w:rPr>
                <w:rStyle w:val="st42"/>
              </w:rPr>
            </w:pPr>
            <w:r w:rsidRPr="00761B54">
              <w:rPr>
                <w:rStyle w:val="st42"/>
              </w:rPr>
              <w:t>члена організації водокористувачів або уповноважену ним особу;</w:t>
            </w:r>
          </w:p>
          <w:p w14:paraId="224F5BE0" w14:textId="77777777" w:rsidR="00993F3B" w:rsidRPr="00761B54" w:rsidRDefault="00993F3B" w:rsidP="003354F1">
            <w:pPr>
              <w:pStyle w:val="af6"/>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93F3B" w:rsidRPr="00761B54" w14:paraId="65FF3F27"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4903F0A7"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373421BE" w14:textId="77777777" w:rsidR="00993F3B" w:rsidRPr="00761B54" w:rsidRDefault="00993F3B" w:rsidP="003354F1">
            <w:pPr>
              <w:pStyle w:val="af6"/>
              <w:ind w:firstLine="0"/>
              <w:rPr>
                <w:rFonts w:ascii="Times New Roman" w:hAnsi="Times New Roman"/>
                <w:sz w:val="24"/>
                <w:szCs w:val="24"/>
              </w:rPr>
            </w:pPr>
          </w:p>
        </w:tc>
      </w:tr>
      <w:tr w:rsidR="00993F3B" w:rsidRPr="00761B54" w14:paraId="1A3B95B4"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0C269FCD" w14:textId="77777777" w:rsidR="00993F3B" w:rsidRPr="00761B54" w:rsidRDefault="00993F3B" w:rsidP="003354F1">
            <w:pPr>
              <w:pStyle w:val="af6"/>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40CD2CC7" w14:textId="77777777" w:rsidR="00993F3B" w:rsidRPr="00761B54" w:rsidRDefault="00993F3B" w:rsidP="003354F1">
            <w:pPr>
              <w:pStyle w:val="af6"/>
              <w:ind w:firstLine="0"/>
              <w:rPr>
                <w:rFonts w:ascii="Times New Roman" w:hAnsi="Times New Roman"/>
                <w:sz w:val="24"/>
                <w:szCs w:val="24"/>
              </w:rPr>
            </w:pPr>
          </w:p>
        </w:tc>
      </w:tr>
      <w:tr w:rsidR="00993F3B" w:rsidRPr="00761B54" w14:paraId="75630275"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7AEAD1D6"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D80E878"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634D7D96"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72622B8D"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3B2DB38A"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6475DF6B"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2ED7D622"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93EACBF"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0B1F2ABB" w14:textId="77777777" w:rsidTr="003354F1">
        <w:tc>
          <w:tcPr>
            <w:tcW w:w="5590" w:type="dxa"/>
            <w:gridSpan w:val="2"/>
            <w:tcBorders>
              <w:top w:val="single" w:sz="6" w:space="0" w:color="000000"/>
              <w:left w:val="single" w:sz="6" w:space="0" w:color="000000"/>
              <w:bottom w:val="single" w:sz="6" w:space="0" w:color="000000"/>
              <w:right w:val="single" w:sz="6" w:space="0" w:color="000000"/>
            </w:tcBorders>
          </w:tcPr>
          <w:p w14:paraId="19090961"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AB98B3C"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 </w:t>
            </w:r>
          </w:p>
        </w:tc>
      </w:tr>
    </w:tbl>
    <w:p w14:paraId="45B708AC" w14:textId="77777777" w:rsidR="00993F3B" w:rsidRPr="00761B54" w:rsidRDefault="00993F3B" w:rsidP="00993F3B">
      <w:pPr>
        <w:pStyle w:val="af6"/>
        <w:jc w:val="both"/>
        <w:rPr>
          <w:rFonts w:ascii="Times New Roman" w:hAnsi="Times New Roman"/>
          <w:sz w:val="24"/>
          <w:szCs w:val="24"/>
        </w:rPr>
      </w:pPr>
    </w:p>
    <w:p w14:paraId="19D485EE"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0922ADF7" w14:textId="77777777" w:rsidR="00993F3B" w:rsidRPr="00761B54" w:rsidRDefault="00993F3B" w:rsidP="00993F3B">
      <w:pPr>
        <w:pStyle w:val="af6"/>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93F3B" w:rsidRPr="00761B54" w14:paraId="617613A6" w14:textId="77777777" w:rsidTr="003354F1">
        <w:tc>
          <w:tcPr>
            <w:tcW w:w="5615" w:type="dxa"/>
          </w:tcPr>
          <w:p w14:paraId="1278A08B"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8B3B6BC"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20FB5BAD" w14:textId="77777777" w:rsidTr="003354F1">
        <w:tc>
          <w:tcPr>
            <w:tcW w:w="5615" w:type="dxa"/>
          </w:tcPr>
          <w:p w14:paraId="09DCC0D8"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74DEC368"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1212DDB0" w14:textId="77777777" w:rsidTr="003354F1">
        <w:tc>
          <w:tcPr>
            <w:tcW w:w="5615" w:type="dxa"/>
          </w:tcPr>
          <w:p w14:paraId="65F8CF17"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52D9DFE"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93F3B" w:rsidRPr="00761B54" w14:paraId="0C200941" w14:textId="77777777" w:rsidTr="003354F1">
        <w:tc>
          <w:tcPr>
            <w:tcW w:w="5615" w:type="dxa"/>
          </w:tcPr>
          <w:p w14:paraId="78CF5631"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52A8AEA" w14:textId="77777777" w:rsidR="00993F3B" w:rsidRPr="00761B54" w:rsidRDefault="00993F3B" w:rsidP="003354F1">
            <w:pPr>
              <w:pStyle w:val="af6"/>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40FB8B6" w14:textId="77777777" w:rsidR="00993F3B" w:rsidRPr="00761B54" w:rsidRDefault="00993F3B" w:rsidP="00993F3B">
      <w:pPr>
        <w:pStyle w:val="af6"/>
        <w:jc w:val="both"/>
        <w:rPr>
          <w:rFonts w:ascii="Times New Roman" w:hAnsi="Times New Roman"/>
          <w:sz w:val="24"/>
          <w:szCs w:val="24"/>
        </w:rPr>
      </w:pPr>
    </w:p>
    <w:p w14:paraId="2A2DFD81"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4162FA1B" w14:textId="77777777" w:rsidR="00993F3B" w:rsidRPr="00761B54" w:rsidRDefault="00993F3B" w:rsidP="00993F3B">
      <w:pPr>
        <w:pStyle w:val="af6"/>
        <w:jc w:val="both"/>
        <w:rPr>
          <w:rFonts w:ascii="Times New Roman" w:hAnsi="Times New Roman"/>
          <w:sz w:val="24"/>
          <w:szCs w:val="24"/>
        </w:rPr>
      </w:pPr>
    </w:p>
    <w:p w14:paraId="0D21B926" w14:textId="77777777" w:rsidR="00993F3B" w:rsidRPr="00761B54" w:rsidRDefault="00993F3B" w:rsidP="00993F3B">
      <w:pPr>
        <w:pStyle w:val="af6"/>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93F3B" w:rsidRPr="00761B54" w14:paraId="5717C5E6" w14:textId="77777777" w:rsidTr="003354F1">
        <w:tc>
          <w:tcPr>
            <w:tcW w:w="5637" w:type="dxa"/>
          </w:tcPr>
          <w:p w14:paraId="61C8AA63" w14:textId="77777777" w:rsidR="00993F3B" w:rsidRPr="00761B54" w:rsidRDefault="00993F3B" w:rsidP="003354F1">
            <w:pPr>
              <w:pStyle w:val="af6"/>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A3D9205" w14:textId="77777777" w:rsidR="00993F3B" w:rsidRPr="00761B54" w:rsidRDefault="00993F3B" w:rsidP="003354F1">
            <w:pPr>
              <w:pStyle w:val="af6"/>
              <w:ind w:firstLine="0"/>
              <w:rPr>
                <w:rFonts w:ascii="Times New Roman" w:hAnsi="Times New Roman"/>
                <w:sz w:val="24"/>
                <w:szCs w:val="24"/>
              </w:rPr>
            </w:pPr>
          </w:p>
        </w:tc>
      </w:tr>
    </w:tbl>
    <w:p w14:paraId="460FDA9A" w14:textId="77777777" w:rsidR="00993F3B" w:rsidRPr="00761B54" w:rsidRDefault="00993F3B" w:rsidP="00993F3B">
      <w:pPr>
        <w:pStyle w:val="af6"/>
        <w:rPr>
          <w:rFonts w:ascii="Times New Roman" w:hAnsi="Times New Roman"/>
          <w:sz w:val="24"/>
          <w:szCs w:val="24"/>
        </w:rPr>
      </w:pPr>
    </w:p>
    <w:p w14:paraId="69421BD0" w14:textId="77777777" w:rsidR="00993F3B" w:rsidRPr="00761B54" w:rsidRDefault="00993F3B" w:rsidP="00993F3B">
      <w:pPr>
        <w:pStyle w:val="af6"/>
        <w:rPr>
          <w:rFonts w:ascii="Times New Roman" w:hAnsi="Times New Roman"/>
          <w:sz w:val="24"/>
          <w:szCs w:val="24"/>
        </w:rPr>
      </w:pPr>
      <w:r w:rsidRPr="00761B54">
        <w:rPr>
          <w:rFonts w:ascii="Times New Roman" w:hAnsi="Times New Roman"/>
          <w:sz w:val="24"/>
          <w:szCs w:val="24"/>
        </w:rPr>
        <w:t>До заяви/запиту додаються:</w:t>
      </w:r>
    </w:p>
    <w:p w14:paraId="2831DA8C" w14:textId="77777777" w:rsidR="00993F3B" w:rsidRPr="00761B54" w:rsidRDefault="00993F3B" w:rsidP="00993F3B">
      <w:pPr>
        <w:pStyle w:val="af6"/>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93F3B" w:rsidRPr="00761B54" w14:paraId="61426A6E" w14:textId="77777777" w:rsidTr="003354F1">
        <w:tc>
          <w:tcPr>
            <w:tcW w:w="4224" w:type="dxa"/>
            <w:tcBorders>
              <w:top w:val="nil"/>
              <w:left w:val="nil"/>
              <w:bottom w:val="nil"/>
              <w:right w:val="nil"/>
            </w:tcBorders>
          </w:tcPr>
          <w:p w14:paraId="1B99FA7D"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7D2B47C7"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06D8A3E"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55D2433" w14:textId="77777777" w:rsidR="00993F3B" w:rsidRPr="00761B54" w:rsidRDefault="00993F3B" w:rsidP="003354F1">
            <w:pPr>
              <w:pStyle w:val="af6"/>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BF9E23F" w14:textId="77777777" w:rsidR="00993F3B" w:rsidRPr="00761B54" w:rsidRDefault="00993F3B" w:rsidP="00993F3B">
      <w:pPr>
        <w:pStyle w:val="af6"/>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4C697522" w14:textId="77777777" w:rsidR="00993F3B" w:rsidRPr="00761B54" w:rsidRDefault="00993F3B" w:rsidP="00993F3B">
      <w:pPr>
        <w:pStyle w:val="af6"/>
        <w:jc w:val="both"/>
        <w:rPr>
          <w:rFonts w:ascii="Times New Roman" w:hAnsi="Times New Roman"/>
          <w:sz w:val="24"/>
          <w:szCs w:val="24"/>
        </w:rPr>
      </w:pPr>
    </w:p>
    <w:p w14:paraId="04BF88EC" w14:textId="77777777" w:rsidR="00993F3B" w:rsidRPr="00761B54" w:rsidRDefault="00993F3B" w:rsidP="00993F3B">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42F48AF8" w14:textId="77777777" w:rsidR="00993F3B" w:rsidRPr="00761B54" w:rsidRDefault="00993F3B" w:rsidP="00993F3B">
      <w:pPr>
        <w:pStyle w:val="st8"/>
        <w:rPr>
          <w:rStyle w:val="st42"/>
        </w:rPr>
      </w:pPr>
      <w:r w:rsidRPr="00761B54">
        <w:rPr>
          <w:rFonts w:eastAsia="Symbol"/>
        </w:rPr>
        <w:t></w:t>
      </w:r>
      <w:r w:rsidRPr="00761B54">
        <w:rPr>
          <w:rStyle w:val="st42"/>
        </w:rPr>
        <w:t xml:space="preserve"> в електронній формі:</w:t>
      </w:r>
    </w:p>
    <w:p w14:paraId="3A841FA4" w14:textId="77777777" w:rsidR="00993F3B" w:rsidRPr="00761B54" w:rsidRDefault="00993F3B" w:rsidP="00993F3B">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79BE9E5B" w14:textId="77777777" w:rsidR="00993F3B" w:rsidRPr="00761B54" w:rsidRDefault="00993F3B" w:rsidP="00993F3B">
      <w:pPr>
        <w:pStyle w:val="af6"/>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20CE09B6" w14:textId="77777777" w:rsidR="00993F3B" w:rsidRPr="00761B54" w:rsidRDefault="00993F3B" w:rsidP="00993F3B">
      <w:pPr>
        <w:pStyle w:val="st8"/>
        <w:jc w:val="left"/>
        <w:rPr>
          <w:rStyle w:val="st42"/>
        </w:rPr>
      </w:pPr>
      <w:r w:rsidRPr="00761B54">
        <w:rPr>
          <w:rStyle w:val="st42"/>
        </w:rPr>
        <w:t>_________________________________________________________</w:t>
      </w:r>
    </w:p>
    <w:p w14:paraId="1B576050" w14:textId="77777777" w:rsidR="00993F3B" w:rsidRPr="00761B54" w:rsidRDefault="00993F3B" w:rsidP="00993F3B">
      <w:pPr>
        <w:pBdr>
          <w:top w:val="nil"/>
          <w:left w:val="nil"/>
          <w:bottom w:val="nil"/>
          <w:right w:val="nil"/>
          <w:between w:val="nil"/>
        </w:pBdr>
        <w:rPr>
          <w:color w:val="000000"/>
        </w:rPr>
      </w:pPr>
    </w:p>
    <w:p w14:paraId="0216A4B3" w14:textId="77777777" w:rsidR="00993F3B" w:rsidRPr="00761B54" w:rsidRDefault="00993F3B" w:rsidP="00993F3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93F3B" w:rsidRPr="00761B54" w14:paraId="299C9BEC" w14:textId="77777777" w:rsidTr="003354F1">
        <w:tc>
          <w:tcPr>
            <w:tcW w:w="4453" w:type="dxa"/>
            <w:gridSpan w:val="2"/>
            <w:tcBorders>
              <w:top w:val="nil"/>
              <w:left w:val="nil"/>
              <w:bottom w:val="nil"/>
              <w:right w:val="nil"/>
            </w:tcBorders>
          </w:tcPr>
          <w:p w14:paraId="39B90D04"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B352FD2"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2783BD9"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Службова інформація</w:t>
            </w:r>
          </w:p>
        </w:tc>
      </w:tr>
      <w:tr w:rsidR="00993F3B" w:rsidRPr="00761B54" w14:paraId="2A6CAEFB" w14:textId="77777777" w:rsidTr="003354F1">
        <w:tc>
          <w:tcPr>
            <w:tcW w:w="4453" w:type="dxa"/>
            <w:gridSpan w:val="2"/>
            <w:tcBorders>
              <w:top w:val="nil"/>
              <w:left w:val="nil"/>
              <w:bottom w:val="nil"/>
              <w:right w:val="nil"/>
            </w:tcBorders>
          </w:tcPr>
          <w:p w14:paraId="78166707"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E7B5D86"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DBF9966"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93F3B" w:rsidRPr="00761B54" w14:paraId="536F76BE" w14:textId="77777777" w:rsidTr="003354F1">
        <w:tc>
          <w:tcPr>
            <w:tcW w:w="4453" w:type="dxa"/>
            <w:gridSpan w:val="2"/>
            <w:tcBorders>
              <w:top w:val="nil"/>
              <w:left w:val="nil"/>
              <w:bottom w:val="nil"/>
              <w:right w:val="nil"/>
            </w:tcBorders>
          </w:tcPr>
          <w:p w14:paraId="26818D41"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314C7AF"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F3D72F1" w14:textId="77777777" w:rsidR="00993F3B" w:rsidRPr="00761B54" w:rsidRDefault="00993F3B" w:rsidP="003354F1">
            <w:pPr>
              <w:pBdr>
                <w:top w:val="nil"/>
                <w:left w:val="nil"/>
                <w:bottom w:val="nil"/>
                <w:right w:val="nil"/>
                <w:between w:val="nil"/>
              </w:pBdr>
              <w:spacing w:line="223" w:lineRule="auto"/>
              <w:rPr>
                <w:color w:val="000000"/>
              </w:rPr>
            </w:pPr>
          </w:p>
        </w:tc>
      </w:tr>
      <w:tr w:rsidR="00993F3B" w:rsidRPr="00761B54" w14:paraId="2E079152" w14:textId="77777777" w:rsidTr="003354F1">
        <w:tc>
          <w:tcPr>
            <w:tcW w:w="4453" w:type="dxa"/>
            <w:gridSpan w:val="2"/>
            <w:tcBorders>
              <w:top w:val="nil"/>
              <w:left w:val="nil"/>
              <w:bottom w:val="nil"/>
              <w:right w:val="nil"/>
            </w:tcBorders>
          </w:tcPr>
          <w:p w14:paraId="762B4624"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52EBB3A"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CD18C7E"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Дата реєстрації заяви</w:t>
            </w:r>
          </w:p>
        </w:tc>
      </w:tr>
      <w:tr w:rsidR="00993F3B" w:rsidRPr="00761B54" w14:paraId="0FE375C0" w14:textId="77777777" w:rsidTr="003354F1">
        <w:tc>
          <w:tcPr>
            <w:tcW w:w="4453" w:type="dxa"/>
            <w:gridSpan w:val="2"/>
            <w:tcBorders>
              <w:top w:val="nil"/>
              <w:left w:val="nil"/>
              <w:bottom w:val="nil"/>
              <w:right w:val="nil"/>
            </w:tcBorders>
          </w:tcPr>
          <w:p w14:paraId="735EBE91"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14C1C155"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82288B5" w14:textId="77777777" w:rsidR="00993F3B" w:rsidRPr="00761B54" w:rsidRDefault="00993F3B" w:rsidP="003354F1">
            <w:pPr>
              <w:pBdr>
                <w:top w:val="nil"/>
                <w:left w:val="nil"/>
                <w:bottom w:val="nil"/>
                <w:right w:val="nil"/>
                <w:between w:val="nil"/>
              </w:pBdr>
              <w:spacing w:line="223" w:lineRule="auto"/>
              <w:rPr>
                <w:color w:val="000000"/>
              </w:rPr>
            </w:pPr>
          </w:p>
        </w:tc>
      </w:tr>
      <w:tr w:rsidR="00993F3B" w:rsidRPr="00761B54" w14:paraId="4B3D720D" w14:textId="77777777" w:rsidTr="003354F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429131B" w14:textId="77777777" w:rsidR="00993F3B" w:rsidRPr="00761B54" w:rsidRDefault="00993F3B" w:rsidP="003354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6CEA9CE"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1552A1D"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993F3B" w:rsidRPr="00761B54" w14:paraId="35D8DCA3" w14:textId="77777777" w:rsidTr="003354F1">
        <w:tc>
          <w:tcPr>
            <w:tcW w:w="4453" w:type="dxa"/>
            <w:gridSpan w:val="2"/>
            <w:vMerge/>
            <w:tcBorders>
              <w:top w:val="single" w:sz="6" w:space="0" w:color="000000"/>
              <w:left w:val="single" w:sz="6" w:space="0" w:color="000000"/>
              <w:bottom w:val="single" w:sz="6" w:space="0" w:color="000000"/>
              <w:right w:val="single" w:sz="6" w:space="0" w:color="000000"/>
            </w:tcBorders>
          </w:tcPr>
          <w:p w14:paraId="0F4D3C8F" w14:textId="77777777" w:rsidR="00993F3B" w:rsidRPr="00761B54" w:rsidRDefault="00993F3B" w:rsidP="003354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18F9A4" w14:textId="77777777" w:rsidR="00993F3B" w:rsidRPr="00761B54" w:rsidRDefault="00993F3B" w:rsidP="003354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62DCB30" w14:textId="77777777" w:rsidR="00993F3B" w:rsidRPr="00761B54" w:rsidRDefault="00993F3B" w:rsidP="003354F1">
            <w:pPr>
              <w:pBdr>
                <w:top w:val="nil"/>
                <w:left w:val="nil"/>
                <w:bottom w:val="nil"/>
                <w:right w:val="nil"/>
                <w:between w:val="nil"/>
              </w:pBdr>
              <w:spacing w:line="223" w:lineRule="auto"/>
              <w:rPr>
                <w:color w:val="000000"/>
              </w:rPr>
            </w:pPr>
          </w:p>
        </w:tc>
      </w:tr>
      <w:tr w:rsidR="00993F3B" w:rsidRPr="00761B54" w14:paraId="3C022112" w14:textId="77777777" w:rsidTr="003354F1">
        <w:tc>
          <w:tcPr>
            <w:tcW w:w="4453" w:type="dxa"/>
            <w:gridSpan w:val="2"/>
            <w:tcBorders>
              <w:top w:val="nil"/>
              <w:left w:val="nil"/>
              <w:bottom w:val="nil"/>
              <w:right w:val="nil"/>
            </w:tcBorders>
          </w:tcPr>
          <w:p w14:paraId="5B9517C7"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1BE20D6"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FE68A9"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93F3B" w:rsidRPr="00761B54" w14:paraId="313E0F79" w14:textId="77777777" w:rsidTr="003354F1">
        <w:tc>
          <w:tcPr>
            <w:tcW w:w="2747" w:type="dxa"/>
            <w:tcBorders>
              <w:top w:val="nil"/>
              <w:left w:val="nil"/>
              <w:bottom w:val="nil"/>
              <w:right w:val="nil"/>
            </w:tcBorders>
          </w:tcPr>
          <w:p w14:paraId="38BB7BE4"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0B8CB731" w14:textId="77777777" w:rsidR="00993F3B" w:rsidRPr="00761B54" w:rsidRDefault="00993F3B" w:rsidP="003354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5C92B7" w14:textId="77777777" w:rsidR="00993F3B" w:rsidRPr="00761B54" w:rsidRDefault="00993F3B" w:rsidP="003354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754DFF" w14:textId="77777777" w:rsidR="00993F3B" w:rsidRPr="00761B54" w:rsidRDefault="00993F3B" w:rsidP="003354F1">
            <w:pPr>
              <w:pBdr>
                <w:top w:val="nil"/>
                <w:left w:val="nil"/>
                <w:bottom w:val="nil"/>
                <w:right w:val="nil"/>
                <w:between w:val="nil"/>
              </w:pBdr>
              <w:spacing w:line="223" w:lineRule="auto"/>
              <w:rPr>
                <w:color w:val="000000"/>
              </w:rPr>
            </w:pPr>
          </w:p>
        </w:tc>
      </w:tr>
    </w:tbl>
    <w:p w14:paraId="34E454A6" w14:textId="77777777" w:rsidR="00993F3B" w:rsidRPr="00761B54" w:rsidRDefault="00993F3B" w:rsidP="00993F3B">
      <w:pPr>
        <w:pBdr>
          <w:top w:val="nil"/>
          <w:left w:val="nil"/>
          <w:bottom w:val="nil"/>
          <w:right w:val="nil"/>
          <w:between w:val="nil"/>
        </w:pBdr>
        <w:rPr>
          <w:color w:val="000000"/>
        </w:rPr>
      </w:pPr>
    </w:p>
    <w:p w14:paraId="369026EB" w14:textId="77777777" w:rsidR="00993F3B" w:rsidRPr="00761B54" w:rsidRDefault="00993F3B" w:rsidP="00993F3B">
      <w:pPr>
        <w:pBdr>
          <w:top w:val="nil"/>
          <w:left w:val="nil"/>
          <w:bottom w:val="nil"/>
          <w:right w:val="nil"/>
          <w:between w:val="nil"/>
        </w:pBdr>
        <w:rPr>
          <w:color w:val="000000"/>
        </w:rPr>
      </w:pPr>
      <w:r w:rsidRPr="00761B54">
        <w:rPr>
          <w:color w:val="000000"/>
        </w:rPr>
        <w:t>МП</w:t>
      </w:r>
    </w:p>
    <w:p w14:paraId="5331CB34" w14:textId="77777777" w:rsidR="00993F3B" w:rsidRDefault="00993F3B" w:rsidP="00993F3B">
      <w:pPr>
        <w:spacing w:after="160" w:line="259" w:lineRule="auto"/>
      </w:pPr>
      <w:r>
        <w:br w:type="page"/>
      </w:r>
    </w:p>
    <w:p w14:paraId="384D6ED2" w14:textId="77777777" w:rsidR="00993F3B" w:rsidRPr="00761B54" w:rsidRDefault="00993F3B" w:rsidP="00993F3B">
      <w:pPr>
        <w:pStyle w:val="ac"/>
        <w:spacing w:before="0" w:beforeAutospacing="0" w:after="0" w:afterAutospacing="0"/>
        <w:jc w:val="center"/>
        <w:rPr>
          <w:rStyle w:val="ad"/>
        </w:rPr>
      </w:pPr>
      <w:r w:rsidRPr="00761B54">
        <w:rPr>
          <w:rStyle w:val="ad"/>
        </w:rPr>
        <w:lastRenderedPageBreak/>
        <w:t>ІНФОРМАЦІЙНА КАРТКА АДМІНІСТРАТИВНОЇ ПОСЛУГИ</w:t>
      </w:r>
    </w:p>
    <w:p w14:paraId="0DA13B78" w14:textId="77777777" w:rsidR="00993F3B" w:rsidRPr="00761B54" w:rsidRDefault="00993F3B" w:rsidP="00993F3B">
      <w:pPr>
        <w:jc w:val="center"/>
        <w:rPr>
          <w:caps/>
          <w:u w:val="single"/>
        </w:rPr>
      </w:pPr>
      <w:r w:rsidRPr="00761B54">
        <w:rPr>
          <w:caps/>
          <w:u w:val="single"/>
        </w:rPr>
        <w:t xml:space="preserve">внесення </w:t>
      </w:r>
      <w:r w:rsidRPr="00761B54">
        <w:rPr>
          <w:caps/>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761B54">
        <w:rPr>
          <w:caps/>
          <w:u w:val="single"/>
        </w:rPr>
        <w:t>, з видачею витягу</w:t>
      </w:r>
    </w:p>
    <w:p w14:paraId="7D732183" w14:textId="77777777" w:rsidR="00993F3B" w:rsidRPr="00761B54" w:rsidRDefault="00993F3B" w:rsidP="00993F3B">
      <w:pPr>
        <w:jc w:val="center"/>
        <w:rPr>
          <w:sz w:val="16"/>
          <w:szCs w:val="16"/>
        </w:rPr>
      </w:pPr>
      <w:r w:rsidRPr="00761B54">
        <w:rPr>
          <w:sz w:val="16"/>
          <w:szCs w:val="16"/>
        </w:rPr>
        <w:t>(назва адміністративної послуги)</w:t>
      </w:r>
    </w:p>
    <w:p w14:paraId="44D9A443" w14:textId="77777777" w:rsidR="00993F3B" w:rsidRPr="00761B54" w:rsidRDefault="00993F3B" w:rsidP="00993F3B">
      <w:pPr>
        <w:shd w:val="clear" w:color="auto" w:fill="FFFFFF"/>
        <w:jc w:val="center"/>
        <w:rPr>
          <w:u w:val="single"/>
        </w:rPr>
      </w:pPr>
      <w:r>
        <w:rPr>
          <w:u w:val="single"/>
        </w:rPr>
        <w:t>Головне управління Держгеокадастру у Полтавській області</w:t>
      </w:r>
    </w:p>
    <w:p w14:paraId="6C7F79FA" w14:textId="77777777" w:rsidR="00993F3B" w:rsidRPr="00761B54" w:rsidRDefault="00993F3B" w:rsidP="00993F3B">
      <w:pPr>
        <w:pStyle w:val="ac"/>
        <w:spacing w:before="0" w:beforeAutospacing="0" w:after="120" w:afterAutospacing="0"/>
        <w:jc w:val="center"/>
        <w:rPr>
          <w:sz w:val="16"/>
          <w:szCs w:val="16"/>
        </w:rPr>
      </w:pPr>
      <w:r w:rsidRPr="00761B54">
        <w:rPr>
          <w:sz w:val="16"/>
          <w:szCs w:val="16"/>
          <w:lang w:val="uk-UA"/>
        </w:rPr>
        <w:t xml:space="preserve"> </w:t>
      </w: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389"/>
        <w:gridCol w:w="5670"/>
      </w:tblGrid>
      <w:tr w:rsidR="00993F3B" w:rsidRPr="00761B54" w14:paraId="088FCC85" w14:textId="77777777" w:rsidTr="003354F1">
        <w:trPr>
          <w:trHeight w:val="237"/>
        </w:trPr>
        <w:tc>
          <w:tcPr>
            <w:tcW w:w="9634" w:type="dxa"/>
            <w:gridSpan w:val="3"/>
            <w:tcMar>
              <w:top w:w="150" w:type="dxa"/>
              <w:left w:w="150" w:type="dxa"/>
              <w:bottom w:w="150" w:type="dxa"/>
              <w:right w:w="150" w:type="dxa"/>
            </w:tcMar>
            <w:vAlign w:val="center"/>
            <w:hideMark/>
          </w:tcPr>
          <w:p w14:paraId="71774B47" w14:textId="77777777" w:rsidR="00993F3B" w:rsidRPr="00761B54" w:rsidRDefault="00993F3B" w:rsidP="003354F1">
            <w:pPr>
              <w:pStyle w:val="ac"/>
              <w:spacing w:before="0" w:beforeAutospacing="0" w:after="0" w:afterAutospacing="0"/>
              <w:jc w:val="center"/>
              <w:rPr>
                <w:sz w:val="20"/>
                <w:szCs w:val="20"/>
              </w:rPr>
            </w:pPr>
            <w:r w:rsidRPr="00761B54">
              <w:rPr>
                <w:b/>
                <w:sz w:val="20"/>
                <w:szCs w:val="20"/>
              </w:rPr>
              <w:t>Інформація про центр надання адміністративних послуг</w:t>
            </w:r>
          </w:p>
        </w:tc>
      </w:tr>
      <w:tr w:rsidR="00993F3B" w:rsidRPr="00761B54" w14:paraId="08512764" w14:textId="77777777" w:rsidTr="003354F1">
        <w:trPr>
          <w:trHeight w:val="698"/>
        </w:trPr>
        <w:tc>
          <w:tcPr>
            <w:tcW w:w="3964" w:type="dxa"/>
            <w:gridSpan w:val="2"/>
            <w:tcMar>
              <w:top w:w="150" w:type="dxa"/>
              <w:left w:w="150" w:type="dxa"/>
              <w:bottom w:w="150" w:type="dxa"/>
              <w:right w:w="150" w:type="dxa"/>
            </w:tcMar>
            <w:vAlign w:val="center"/>
            <w:hideMark/>
          </w:tcPr>
          <w:p w14:paraId="0FA5C92F" w14:textId="77777777" w:rsidR="00993F3B" w:rsidRPr="00761B54" w:rsidRDefault="00993F3B" w:rsidP="003354F1">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670" w:type="dxa"/>
            <w:tcMar>
              <w:top w:w="150" w:type="dxa"/>
              <w:left w:w="150" w:type="dxa"/>
              <w:bottom w:w="150" w:type="dxa"/>
              <w:right w:w="150" w:type="dxa"/>
            </w:tcMar>
            <w:hideMark/>
          </w:tcPr>
          <w:p w14:paraId="6623D2C2" w14:textId="77777777" w:rsidR="00993F3B" w:rsidRPr="006947BE" w:rsidRDefault="00993F3B" w:rsidP="003354F1">
            <w:pPr>
              <w:rPr>
                <w:sz w:val="20"/>
                <w:szCs w:val="20"/>
              </w:rPr>
            </w:pPr>
            <w:r w:rsidRPr="006947BE">
              <w:rPr>
                <w:sz w:val="20"/>
                <w:szCs w:val="20"/>
                <w:lang w:eastAsia="uk-UA"/>
              </w:rPr>
              <w:t>Відділ «Центр надання адміністративних послуг» Управління адміністративних послуг Полтавської міської ради</w:t>
            </w:r>
          </w:p>
          <w:p w14:paraId="07594FA5" w14:textId="77777777" w:rsidR="00993F3B" w:rsidRPr="004D0A3E" w:rsidRDefault="00993F3B" w:rsidP="003354F1">
            <w:pPr>
              <w:jc w:val="both"/>
              <w:rPr>
                <w:sz w:val="20"/>
                <w:szCs w:val="20"/>
              </w:rPr>
            </w:pPr>
          </w:p>
        </w:tc>
      </w:tr>
      <w:tr w:rsidR="00993F3B" w:rsidRPr="00761B54" w14:paraId="41E9105F" w14:textId="77777777" w:rsidTr="003354F1">
        <w:trPr>
          <w:trHeight w:val="454"/>
        </w:trPr>
        <w:tc>
          <w:tcPr>
            <w:tcW w:w="575" w:type="dxa"/>
            <w:tcMar>
              <w:top w:w="150" w:type="dxa"/>
              <w:left w:w="150" w:type="dxa"/>
              <w:bottom w:w="150" w:type="dxa"/>
              <w:right w:w="150" w:type="dxa"/>
            </w:tcMar>
            <w:vAlign w:val="center"/>
            <w:hideMark/>
          </w:tcPr>
          <w:p w14:paraId="2C60CE84" w14:textId="77777777" w:rsidR="00993F3B" w:rsidRPr="00106C29" w:rsidRDefault="00993F3B" w:rsidP="003354F1">
            <w:pPr>
              <w:jc w:val="center"/>
              <w:rPr>
                <w:b/>
                <w:bCs/>
                <w:sz w:val="20"/>
                <w:szCs w:val="20"/>
              </w:rPr>
            </w:pPr>
            <w:r w:rsidRPr="00106C29">
              <w:rPr>
                <w:rStyle w:val="ad"/>
                <w:sz w:val="20"/>
                <w:szCs w:val="20"/>
              </w:rPr>
              <w:t>1.</w:t>
            </w:r>
          </w:p>
        </w:tc>
        <w:tc>
          <w:tcPr>
            <w:tcW w:w="3389" w:type="dxa"/>
            <w:tcMar>
              <w:top w:w="150" w:type="dxa"/>
              <w:left w:w="150" w:type="dxa"/>
              <w:bottom w:w="150" w:type="dxa"/>
              <w:right w:w="150" w:type="dxa"/>
            </w:tcMar>
            <w:hideMark/>
          </w:tcPr>
          <w:p w14:paraId="18DF77B8" w14:textId="77777777" w:rsidR="00993F3B" w:rsidRPr="00761B54" w:rsidRDefault="00993F3B" w:rsidP="003354F1">
            <w:pPr>
              <w:rPr>
                <w:sz w:val="20"/>
                <w:szCs w:val="20"/>
              </w:rPr>
            </w:pPr>
            <w:r w:rsidRPr="00761B54">
              <w:rPr>
                <w:sz w:val="20"/>
                <w:szCs w:val="20"/>
              </w:rPr>
              <w:t>Місцезнаходження центру надання адміністративних послуг</w:t>
            </w:r>
          </w:p>
        </w:tc>
        <w:tc>
          <w:tcPr>
            <w:tcW w:w="5670" w:type="dxa"/>
            <w:tcMar>
              <w:top w:w="150" w:type="dxa"/>
              <w:left w:w="150" w:type="dxa"/>
              <w:bottom w:w="150" w:type="dxa"/>
              <w:right w:w="150" w:type="dxa"/>
            </w:tcMar>
            <w:hideMark/>
          </w:tcPr>
          <w:p w14:paraId="5000988C" w14:textId="77777777" w:rsidR="00993F3B" w:rsidRPr="00761B54" w:rsidRDefault="00993F3B" w:rsidP="003354F1">
            <w:pPr>
              <w:rPr>
                <w:sz w:val="20"/>
                <w:szCs w:val="20"/>
              </w:rPr>
            </w:pPr>
            <w:smartTag w:uri="urn:schemas-microsoft-com:office:smarttags" w:element="metricconverter">
              <w:smartTagPr>
                <w:attr w:name="ProductID" w:val="36000, м"/>
              </w:smartTagPr>
              <w:r w:rsidRPr="00523A1D">
                <w:rPr>
                  <w:sz w:val="20"/>
                  <w:szCs w:val="20"/>
                </w:rPr>
                <w:t>36000, м</w:t>
              </w:r>
            </w:smartTag>
            <w:r w:rsidRPr="00523A1D">
              <w:rPr>
                <w:sz w:val="20"/>
                <w:szCs w:val="20"/>
              </w:rPr>
              <w:t xml:space="preserve">. Полтава, вул. Соборності, </w:t>
            </w:r>
            <w:r>
              <w:rPr>
                <w:sz w:val="20"/>
                <w:szCs w:val="20"/>
              </w:rPr>
              <w:t>45А</w:t>
            </w:r>
          </w:p>
        </w:tc>
      </w:tr>
      <w:tr w:rsidR="00993F3B" w:rsidRPr="00761B54" w14:paraId="22FC12F7" w14:textId="77777777" w:rsidTr="003354F1">
        <w:trPr>
          <w:trHeight w:val="454"/>
        </w:trPr>
        <w:tc>
          <w:tcPr>
            <w:tcW w:w="575" w:type="dxa"/>
            <w:tcMar>
              <w:top w:w="150" w:type="dxa"/>
              <w:left w:w="150" w:type="dxa"/>
              <w:bottom w:w="150" w:type="dxa"/>
              <w:right w:w="150" w:type="dxa"/>
            </w:tcMar>
            <w:vAlign w:val="center"/>
            <w:hideMark/>
          </w:tcPr>
          <w:p w14:paraId="2525DA5D" w14:textId="77777777" w:rsidR="00993F3B" w:rsidRPr="00106C29" w:rsidRDefault="00993F3B" w:rsidP="003354F1">
            <w:pPr>
              <w:jc w:val="center"/>
              <w:rPr>
                <w:b/>
                <w:bCs/>
                <w:sz w:val="20"/>
                <w:szCs w:val="20"/>
              </w:rPr>
            </w:pPr>
            <w:r w:rsidRPr="00106C29">
              <w:rPr>
                <w:rStyle w:val="ad"/>
                <w:sz w:val="20"/>
                <w:szCs w:val="20"/>
              </w:rPr>
              <w:t>2.</w:t>
            </w:r>
          </w:p>
        </w:tc>
        <w:tc>
          <w:tcPr>
            <w:tcW w:w="3389" w:type="dxa"/>
            <w:tcMar>
              <w:top w:w="150" w:type="dxa"/>
              <w:left w:w="150" w:type="dxa"/>
              <w:bottom w:w="150" w:type="dxa"/>
              <w:right w:w="150" w:type="dxa"/>
            </w:tcMar>
            <w:hideMark/>
          </w:tcPr>
          <w:p w14:paraId="3836F10F" w14:textId="77777777" w:rsidR="00993F3B" w:rsidRPr="00761B54" w:rsidRDefault="00993F3B" w:rsidP="003354F1">
            <w:pPr>
              <w:rPr>
                <w:sz w:val="20"/>
                <w:szCs w:val="20"/>
              </w:rPr>
            </w:pPr>
            <w:r w:rsidRPr="00761B54">
              <w:rPr>
                <w:sz w:val="20"/>
                <w:szCs w:val="20"/>
              </w:rPr>
              <w:t>Інформація щодо режиму роботи центру надання адміністративних послуг</w:t>
            </w:r>
          </w:p>
        </w:tc>
        <w:tc>
          <w:tcPr>
            <w:tcW w:w="5670" w:type="dxa"/>
            <w:tcMar>
              <w:top w:w="150" w:type="dxa"/>
              <w:left w:w="150" w:type="dxa"/>
              <w:bottom w:w="150" w:type="dxa"/>
              <w:right w:w="150" w:type="dxa"/>
            </w:tcMar>
            <w:hideMark/>
          </w:tcPr>
          <w:p w14:paraId="2ECAAD08" w14:textId="77777777" w:rsidR="00993F3B" w:rsidRDefault="00993F3B" w:rsidP="003354F1">
            <w:pPr>
              <w:rPr>
                <w:sz w:val="20"/>
                <w:szCs w:val="20"/>
              </w:rPr>
            </w:pPr>
            <w:r>
              <w:rPr>
                <w:sz w:val="20"/>
                <w:szCs w:val="20"/>
              </w:rPr>
              <w:t>п</w:t>
            </w:r>
            <w:r w:rsidRPr="00523A1D">
              <w:rPr>
                <w:sz w:val="20"/>
                <w:szCs w:val="20"/>
              </w:rPr>
              <w:t>он</w:t>
            </w:r>
            <w:r>
              <w:rPr>
                <w:sz w:val="20"/>
                <w:szCs w:val="20"/>
              </w:rPr>
              <w:t>еділок 8:00-16:00</w:t>
            </w:r>
          </w:p>
          <w:p w14:paraId="305CEAEB" w14:textId="77777777" w:rsidR="00993F3B" w:rsidRDefault="00993F3B" w:rsidP="003354F1">
            <w:pPr>
              <w:rPr>
                <w:sz w:val="20"/>
                <w:szCs w:val="20"/>
              </w:rPr>
            </w:pPr>
            <w:r>
              <w:rPr>
                <w:sz w:val="20"/>
                <w:szCs w:val="20"/>
              </w:rPr>
              <w:t>вівторок 8:00-16:00</w:t>
            </w:r>
          </w:p>
          <w:p w14:paraId="77ACF922" w14:textId="77777777" w:rsidR="00993F3B" w:rsidRPr="00523A1D" w:rsidRDefault="00993F3B" w:rsidP="003354F1">
            <w:pPr>
              <w:rPr>
                <w:sz w:val="20"/>
                <w:szCs w:val="20"/>
              </w:rPr>
            </w:pPr>
            <w:r>
              <w:rPr>
                <w:sz w:val="20"/>
                <w:szCs w:val="20"/>
              </w:rPr>
              <w:t>середа 8:00-15:00</w:t>
            </w:r>
          </w:p>
          <w:p w14:paraId="41DE7D4B" w14:textId="77777777" w:rsidR="00993F3B" w:rsidRPr="00523A1D" w:rsidRDefault="00993F3B" w:rsidP="003354F1">
            <w:pPr>
              <w:rPr>
                <w:sz w:val="20"/>
                <w:szCs w:val="20"/>
                <w:vertAlign w:val="superscript"/>
              </w:rPr>
            </w:pPr>
            <w:r>
              <w:rPr>
                <w:sz w:val="20"/>
                <w:szCs w:val="20"/>
              </w:rPr>
              <w:t>четвер 8:00-20:00</w:t>
            </w:r>
            <w:r w:rsidRPr="00523A1D">
              <w:rPr>
                <w:sz w:val="20"/>
                <w:szCs w:val="20"/>
                <w:vertAlign w:val="superscript"/>
              </w:rPr>
              <w:t xml:space="preserve"> </w:t>
            </w:r>
          </w:p>
          <w:p w14:paraId="0F798E7A" w14:textId="77777777" w:rsidR="00993F3B" w:rsidRDefault="00993F3B" w:rsidP="003354F1">
            <w:pPr>
              <w:rPr>
                <w:sz w:val="20"/>
                <w:szCs w:val="20"/>
              </w:rPr>
            </w:pPr>
            <w:r>
              <w:rPr>
                <w:sz w:val="20"/>
                <w:szCs w:val="20"/>
              </w:rPr>
              <w:t>п′ятниця 8:00-19:00</w:t>
            </w:r>
          </w:p>
          <w:p w14:paraId="455B84D5" w14:textId="77777777" w:rsidR="00993F3B" w:rsidRPr="00523A1D" w:rsidRDefault="00993F3B" w:rsidP="003354F1">
            <w:pPr>
              <w:rPr>
                <w:sz w:val="20"/>
                <w:szCs w:val="20"/>
                <w:vertAlign w:val="superscript"/>
              </w:rPr>
            </w:pPr>
            <w:r>
              <w:rPr>
                <w:sz w:val="20"/>
                <w:szCs w:val="20"/>
              </w:rPr>
              <w:t>субота 8:00-16:00</w:t>
            </w:r>
          </w:p>
          <w:p w14:paraId="6303C727" w14:textId="77777777" w:rsidR="00993F3B" w:rsidRPr="00761B54" w:rsidRDefault="00993F3B" w:rsidP="003354F1">
            <w:pPr>
              <w:rPr>
                <w:sz w:val="20"/>
                <w:szCs w:val="20"/>
              </w:rPr>
            </w:pPr>
            <w:r>
              <w:rPr>
                <w:sz w:val="20"/>
                <w:szCs w:val="20"/>
              </w:rPr>
              <w:t>неділя: вихідний</w:t>
            </w:r>
          </w:p>
        </w:tc>
      </w:tr>
      <w:tr w:rsidR="00993F3B" w:rsidRPr="00761B54" w14:paraId="37A356E9" w14:textId="77777777" w:rsidTr="003354F1">
        <w:trPr>
          <w:trHeight w:val="454"/>
        </w:trPr>
        <w:tc>
          <w:tcPr>
            <w:tcW w:w="575" w:type="dxa"/>
            <w:tcMar>
              <w:top w:w="150" w:type="dxa"/>
              <w:left w:w="150" w:type="dxa"/>
              <w:bottom w:w="150" w:type="dxa"/>
              <w:right w:w="150" w:type="dxa"/>
            </w:tcMar>
            <w:vAlign w:val="center"/>
            <w:hideMark/>
          </w:tcPr>
          <w:p w14:paraId="3B704182" w14:textId="77777777" w:rsidR="00993F3B" w:rsidRPr="00106C29" w:rsidRDefault="00993F3B" w:rsidP="003354F1">
            <w:pPr>
              <w:jc w:val="center"/>
              <w:rPr>
                <w:b/>
                <w:bCs/>
                <w:sz w:val="20"/>
                <w:szCs w:val="20"/>
              </w:rPr>
            </w:pPr>
            <w:r w:rsidRPr="00106C29">
              <w:rPr>
                <w:rStyle w:val="ad"/>
                <w:sz w:val="20"/>
                <w:szCs w:val="20"/>
              </w:rPr>
              <w:t>3.</w:t>
            </w:r>
          </w:p>
        </w:tc>
        <w:tc>
          <w:tcPr>
            <w:tcW w:w="3389" w:type="dxa"/>
            <w:tcMar>
              <w:top w:w="150" w:type="dxa"/>
              <w:left w:w="150" w:type="dxa"/>
              <w:bottom w:w="150" w:type="dxa"/>
              <w:right w:w="150" w:type="dxa"/>
            </w:tcMar>
            <w:hideMark/>
          </w:tcPr>
          <w:p w14:paraId="5C8DDF68" w14:textId="77777777" w:rsidR="00993F3B" w:rsidRPr="00761B54" w:rsidRDefault="00993F3B" w:rsidP="003354F1">
            <w:pP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670" w:type="dxa"/>
            <w:tcMar>
              <w:top w:w="150" w:type="dxa"/>
              <w:left w:w="150" w:type="dxa"/>
              <w:bottom w:w="150" w:type="dxa"/>
              <w:right w:w="150" w:type="dxa"/>
            </w:tcMar>
            <w:hideMark/>
          </w:tcPr>
          <w:p w14:paraId="49C0880D" w14:textId="77777777" w:rsidR="00993F3B" w:rsidRPr="006947BE" w:rsidRDefault="00993F3B" w:rsidP="003354F1">
            <w:pPr>
              <w:rPr>
                <w:sz w:val="20"/>
                <w:szCs w:val="20"/>
              </w:rPr>
            </w:pPr>
            <w:r w:rsidRPr="006947BE">
              <w:rPr>
                <w:sz w:val="20"/>
                <w:szCs w:val="20"/>
              </w:rPr>
              <w:t>Телефон 0(532) 64-15-00, 0(532) 64-15-01</w:t>
            </w:r>
          </w:p>
          <w:p w14:paraId="7A302A71" w14:textId="77777777" w:rsidR="00993F3B" w:rsidRPr="006947BE" w:rsidRDefault="00993F3B" w:rsidP="003354F1">
            <w:pPr>
              <w:rPr>
                <w:sz w:val="20"/>
                <w:szCs w:val="20"/>
              </w:rPr>
            </w:pPr>
            <w:r w:rsidRPr="006947BE">
              <w:rPr>
                <w:rStyle w:val="ae"/>
                <w:rFonts w:eastAsiaTheme="majorEastAsia"/>
                <w:sz w:val="20"/>
                <w:szCs w:val="20"/>
              </w:rPr>
              <w:t>Офіційний сайт:</w:t>
            </w:r>
            <w:r w:rsidRPr="006947BE">
              <w:rPr>
                <w:sz w:val="20"/>
                <w:szCs w:val="20"/>
                <w:lang w:eastAsia="uk-UA"/>
              </w:rPr>
              <w:t xml:space="preserve"> </w:t>
            </w:r>
            <w:r w:rsidRPr="006947BE">
              <w:rPr>
                <w:rStyle w:val="ad"/>
                <w:rFonts w:eastAsiaTheme="majorEastAsia"/>
                <w:sz w:val="20"/>
                <w:szCs w:val="20"/>
                <w:shd w:val="clear" w:color="auto" w:fill="FFFFFF"/>
              </w:rPr>
              <w:t>https://cnap-pl.gov.ua</w:t>
            </w:r>
          </w:p>
          <w:p w14:paraId="24D93B72" w14:textId="77777777" w:rsidR="00993F3B" w:rsidRPr="006947BE" w:rsidRDefault="00993F3B" w:rsidP="003354F1">
            <w:pPr>
              <w:rPr>
                <w:sz w:val="20"/>
                <w:szCs w:val="20"/>
              </w:rPr>
            </w:pPr>
            <w:r w:rsidRPr="006947BE">
              <w:rPr>
                <w:sz w:val="20"/>
                <w:szCs w:val="20"/>
              </w:rPr>
              <w:t xml:space="preserve">Електронна пошта: </w:t>
            </w:r>
            <w:hyperlink r:id="rId42" w:history="1">
              <w:r w:rsidRPr="006947BE">
                <w:rPr>
                  <w:rStyle w:val="ae"/>
                  <w:sz w:val="20"/>
                  <w:szCs w:val="20"/>
                </w:rPr>
                <w:t>online@cnap-pl.gov.ua</w:t>
              </w:r>
            </w:hyperlink>
          </w:p>
          <w:p w14:paraId="3CCA4AC6" w14:textId="77777777" w:rsidR="00993F3B" w:rsidRPr="00761B54" w:rsidRDefault="00993F3B" w:rsidP="003354F1">
            <w:pPr>
              <w:rPr>
                <w:sz w:val="20"/>
                <w:szCs w:val="20"/>
              </w:rPr>
            </w:pPr>
          </w:p>
        </w:tc>
      </w:tr>
      <w:tr w:rsidR="00993F3B" w:rsidRPr="00761B54" w14:paraId="01D56628" w14:textId="77777777" w:rsidTr="003354F1">
        <w:tc>
          <w:tcPr>
            <w:tcW w:w="9634" w:type="dxa"/>
            <w:gridSpan w:val="3"/>
            <w:tcMar>
              <w:top w:w="150" w:type="dxa"/>
              <w:left w:w="150" w:type="dxa"/>
              <w:bottom w:w="150" w:type="dxa"/>
              <w:right w:w="150" w:type="dxa"/>
            </w:tcMar>
            <w:hideMark/>
          </w:tcPr>
          <w:p w14:paraId="1049FF57" w14:textId="77777777" w:rsidR="00993F3B" w:rsidRPr="00761B54" w:rsidRDefault="00993F3B" w:rsidP="003354F1">
            <w:pPr>
              <w:pStyle w:val="ac"/>
              <w:spacing w:before="0" w:beforeAutospacing="0" w:after="0" w:afterAutospacing="0" w:line="271" w:lineRule="atLeast"/>
              <w:jc w:val="center"/>
              <w:rPr>
                <w:sz w:val="20"/>
                <w:szCs w:val="20"/>
              </w:rPr>
            </w:pPr>
            <w:r w:rsidRPr="00761B54">
              <w:rPr>
                <w:rStyle w:val="ad"/>
                <w:sz w:val="20"/>
                <w:szCs w:val="20"/>
              </w:rPr>
              <w:t>Нормативні акти, якими регламентується надання адміністративної послуги</w:t>
            </w:r>
          </w:p>
        </w:tc>
      </w:tr>
      <w:tr w:rsidR="00993F3B" w:rsidRPr="00761B54" w14:paraId="1AA9AFE7" w14:textId="77777777" w:rsidTr="003354F1">
        <w:tc>
          <w:tcPr>
            <w:tcW w:w="575" w:type="dxa"/>
            <w:tcMar>
              <w:top w:w="150" w:type="dxa"/>
              <w:left w:w="150" w:type="dxa"/>
              <w:bottom w:w="150" w:type="dxa"/>
              <w:right w:w="150" w:type="dxa"/>
            </w:tcMar>
            <w:vAlign w:val="center"/>
            <w:hideMark/>
          </w:tcPr>
          <w:p w14:paraId="72BCACD3" w14:textId="77777777" w:rsidR="00993F3B" w:rsidRPr="00106C29" w:rsidRDefault="00993F3B" w:rsidP="003354F1">
            <w:pPr>
              <w:spacing w:line="225" w:lineRule="atLeast"/>
              <w:jc w:val="center"/>
              <w:rPr>
                <w:b/>
                <w:bCs/>
                <w:sz w:val="20"/>
                <w:szCs w:val="20"/>
              </w:rPr>
            </w:pPr>
            <w:r w:rsidRPr="00106C29">
              <w:rPr>
                <w:rStyle w:val="ad"/>
                <w:sz w:val="20"/>
                <w:szCs w:val="20"/>
              </w:rPr>
              <w:t>4.</w:t>
            </w:r>
          </w:p>
        </w:tc>
        <w:tc>
          <w:tcPr>
            <w:tcW w:w="3389" w:type="dxa"/>
            <w:tcMar>
              <w:top w:w="150" w:type="dxa"/>
              <w:left w:w="150" w:type="dxa"/>
              <w:bottom w:w="150" w:type="dxa"/>
              <w:right w:w="150" w:type="dxa"/>
            </w:tcMar>
            <w:hideMark/>
          </w:tcPr>
          <w:p w14:paraId="4B3EFF82" w14:textId="77777777" w:rsidR="00993F3B" w:rsidRPr="00761B54" w:rsidRDefault="00993F3B" w:rsidP="003354F1">
            <w:pPr>
              <w:spacing w:line="225" w:lineRule="atLeast"/>
              <w:rPr>
                <w:sz w:val="20"/>
                <w:szCs w:val="20"/>
              </w:rPr>
            </w:pPr>
            <w:r w:rsidRPr="00761B54">
              <w:rPr>
                <w:sz w:val="20"/>
                <w:szCs w:val="20"/>
              </w:rPr>
              <w:t>Закони України</w:t>
            </w:r>
          </w:p>
        </w:tc>
        <w:tc>
          <w:tcPr>
            <w:tcW w:w="5670" w:type="dxa"/>
            <w:tcMar>
              <w:top w:w="150" w:type="dxa"/>
              <w:left w:w="150" w:type="dxa"/>
              <w:bottom w:w="150" w:type="dxa"/>
              <w:right w:w="150" w:type="dxa"/>
            </w:tcMar>
            <w:hideMark/>
          </w:tcPr>
          <w:p w14:paraId="4ADCFB83" w14:textId="77777777" w:rsidR="00993F3B" w:rsidRPr="00761B54" w:rsidRDefault="00993F3B" w:rsidP="003354F1">
            <w:pPr>
              <w:spacing w:line="225" w:lineRule="atLeast"/>
              <w:rPr>
                <w:sz w:val="20"/>
                <w:szCs w:val="20"/>
              </w:rPr>
            </w:pPr>
            <w:r w:rsidRPr="00761B54">
              <w:rPr>
                <w:sz w:val="20"/>
                <w:szCs w:val="20"/>
              </w:rPr>
              <w:t xml:space="preserve">Стаття 28, 32 Закону України «Про Державний земельний кадастр», </w:t>
            </w:r>
            <w:hyperlink r:id="rId43" w:tgtFrame="_blank" w:history="1">
              <w:r w:rsidRPr="00761B54">
                <w:rPr>
                  <w:rStyle w:val="ae"/>
                  <w:rFonts w:eastAsiaTheme="majorEastAsia"/>
                  <w:sz w:val="20"/>
                  <w:szCs w:val="20"/>
                </w:rPr>
                <w:t>Закон України</w:t>
              </w:r>
            </w:hyperlink>
            <w:r w:rsidRPr="00761B54">
              <w:t xml:space="preserve"> </w:t>
            </w:r>
            <w:r w:rsidRPr="00761B54">
              <w:rPr>
                <w:sz w:val="20"/>
                <w:szCs w:val="20"/>
              </w:rPr>
              <w:t xml:space="preserve">«Про адміністративну процедуру», </w:t>
            </w:r>
            <w:hyperlink r:id="rId44" w:anchor="n3760" w:tgtFrame="_blank" w:history="1">
              <w:r w:rsidRPr="00761B54">
                <w:rPr>
                  <w:rStyle w:val="ae"/>
                  <w:rFonts w:eastAsiaTheme="majorEastAsia"/>
                  <w:sz w:val="20"/>
                  <w:szCs w:val="20"/>
                </w:rPr>
                <w:t>стаття 17</w:t>
              </w:r>
            </w:hyperlink>
            <w:hyperlink r:id="rId45" w:anchor="n3760" w:tgtFrame="_blank" w:history="1">
              <w:r w:rsidRPr="00761B54">
                <w:rPr>
                  <w:rStyle w:val="ae"/>
                  <w:rFonts w:eastAsiaTheme="majorEastAsia"/>
                  <w:sz w:val="20"/>
                  <w:szCs w:val="20"/>
                  <w:vertAlign w:val="superscript"/>
                </w:rPr>
                <w:t>2</w:t>
              </w:r>
            </w:hyperlink>
            <w:r w:rsidRPr="00761B54">
              <w:rPr>
                <w:sz w:val="20"/>
                <w:szCs w:val="20"/>
              </w:rPr>
              <w:t xml:space="preserve"> Земельного кодексу України</w:t>
            </w:r>
          </w:p>
        </w:tc>
      </w:tr>
      <w:tr w:rsidR="00993F3B" w:rsidRPr="00761B54" w14:paraId="6C116CF1" w14:textId="77777777" w:rsidTr="003354F1">
        <w:tc>
          <w:tcPr>
            <w:tcW w:w="575" w:type="dxa"/>
            <w:tcMar>
              <w:top w:w="150" w:type="dxa"/>
              <w:left w:w="150" w:type="dxa"/>
              <w:bottom w:w="150" w:type="dxa"/>
              <w:right w:w="150" w:type="dxa"/>
            </w:tcMar>
            <w:vAlign w:val="center"/>
            <w:hideMark/>
          </w:tcPr>
          <w:p w14:paraId="7ACDE630" w14:textId="77777777" w:rsidR="00993F3B" w:rsidRPr="00106C29" w:rsidRDefault="00993F3B" w:rsidP="003354F1">
            <w:pPr>
              <w:spacing w:line="225" w:lineRule="atLeast"/>
              <w:jc w:val="center"/>
              <w:rPr>
                <w:b/>
                <w:bCs/>
                <w:sz w:val="20"/>
                <w:szCs w:val="20"/>
              </w:rPr>
            </w:pPr>
            <w:r w:rsidRPr="00106C29">
              <w:rPr>
                <w:rStyle w:val="ad"/>
                <w:sz w:val="20"/>
                <w:szCs w:val="20"/>
              </w:rPr>
              <w:t>5.</w:t>
            </w:r>
          </w:p>
        </w:tc>
        <w:tc>
          <w:tcPr>
            <w:tcW w:w="3389" w:type="dxa"/>
            <w:tcMar>
              <w:top w:w="150" w:type="dxa"/>
              <w:left w:w="150" w:type="dxa"/>
              <w:bottom w:w="150" w:type="dxa"/>
              <w:right w:w="150" w:type="dxa"/>
            </w:tcMar>
            <w:hideMark/>
          </w:tcPr>
          <w:p w14:paraId="4804C542" w14:textId="77777777" w:rsidR="00993F3B" w:rsidRPr="00761B54" w:rsidRDefault="00993F3B" w:rsidP="003354F1">
            <w:pPr>
              <w:spacing w:line="225" w:lineRule="atLeast"/>
              <w:rPr>
                <w:sz w:val="20"/>
                <w:szCs w:val="20"/>
              </w:rPr>
            </w:pPr>
            <w:r w:rsidRPr="00761B54">
              <w:rPr>
                <w:sz w:val="20"/>
                <w:szCs w:val="20"/>
              </w:rPr>
              <w:t>Акти Кабінету Міністрів України</w:t>
            </w:r>
          </w:p>
        </w:tc>
        <w:tc>
          <w:tcPr>
            <w:tcW w:w="5670" w:type="dxa"/>
            <w:tcMar>
              <w:top w:w="150" w:type="dxa"/>
              <w:left w:w="150" w:type="dxa"/>
              <w:bottom w:w="150" w:type="dxa"/>
              <w:right w:w="150" w:type="dxa"/>
            </w:tcMar>
            <w:hideMark/>
          </w:tcPr>
          <w:p w14:paraId="7A105EB2" w14:textId="77777777" w:rsidR="00993F3B" w:rsidRPr="00761B54" w:rsidRDefault="00993F3B" w:rsidP="003354F1">
            <w:pPr>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102, 104, 105 Порядку ведення Державного земельного кадастру, затвердженого постановою Кабінету Міністрів України від 17 жовтня 2012 р. № 1051</w:t>
            </w:r>
          </w:p>
          <w:p w14:paraId="610DDE2E" w14:textId="77777777" w:rsidR="00993F3B" w:rsidRPr="00761B54" w:rsidRDefault="00993F3B" w:rsidP="003354F1">
            <w:pPr>
              <w:pStyle w:val="ac"/>
              <w:spacing w:before="0" w:beforeAutospacing="0" w:after="0" w:afterAutospacing="0"/>
              <w:rPr>
                <w:sz w:val="20"/>
                <w:szCs w:val="20"/>
                <w:lang w:val="uk-UA"/>
              </w:rPr>
            </w:pPr>
            <w:r w:rsidRPr="00823DAD">
              <w:rPr>
                <w:sz w:val="20"/>
                <w:szCs w:val="20"/>
                <w:lang w:val="uk-UA"/>
              </w:rPr>
              <w:t>Постанова Кабінету Міністрів України від 1 жовтня 2025 р.</w:t>
            </w:r>
            <w:r w:rsidRPr="00761B54">
              <w:rPr>
                <w:sz w:val="20"/>
                <w:szCs w:val="20"/>
                <w:lang w:val="uk-UA"/>
              </w:rPr>
              <w:t xml:space="preserve"> </w:t>
            </w:r>
            <w:r>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993F3B" w:rsidRPr="00761B54" w14:paraId="2D0A0DCB" w14:textId="77777777" w:rsidTr="003354F1">
        <w:tc>
          <w:tcPr>
            <w:tcW w:w="575" w:type="dxa"/>
            <w:tcMar>
              <w:top w:w="150" w:type="dxa"/>
              <w:left w:w="150" w:type="dxa"/>
              <w:bottom w:w="150" w:type="dxa"/>
              <w:right w:w="150" w:type="dxa"/>
            </w:tcMar>
            <w:vAlign w:val="center"/>
            <w:hideMark/>
          </w:tcPr>
          <w:p w14:paraId="738D3868" w14:textId="77777777" w:rsidR="00993F3B" w:rsidRPr="00106C29" w:rsidRDefault="00993F3B" w:rsidP="003354F1">
            <w:pPr>
              <w:spacing w:line="225" w:lineRule="atLeast"/>
              <w:jc w:val="center"/>
              <w:rPr>
                <w:b/>
                <w:bCs/>
                <w:sz w:val="20"/>
                <w:szCs w:val="20"/>
              </w:rPr>
            </w:pPr>
            <w:r w:rsidRPr="00106C29">
              <w:rPr>
                <w:rStyle w:val="ad"/>
                <w:sz w:val="20"/>
                <w:szCs w:val="20"/>
              </w:rPr>
              <w:t>6.</w:t>
            </w:r>
          </w:p>
        </w:tc>
        <w:tc>
          <w:tcPr>
            <w:tcW w:w="3389" w:type="dxa"/>
            <w:tcMar>
              <w:top w:w="150" w:type="dxa"/>
              <w:left w:w="150" w:type="dxa"/>
              <w:bottom w:w="150" w:type="dxa"/>
              <w:right w:w="150" w:type="dxa"/>
            </w:tcMar>
            <w:hideMark/>
          </w:tcPr>
          <w:p w14:paraId="0BB9EC7D" w14:textId="77777777" w:rsidR="00993F3B" w:rsidRPr="00761B54" w:rsidRDefault="00993F3B" w:rsidP="003354F1">
            <w:pPr>
              <w:spacing w:line="225" w:lineRule="atLeast"/>
              <w:rPr>
                <w:sz w:val="20"/>
                <w:szCs w:val="20"/>
              </w:rPr>
            </w:pPr>
            <w:r w:rsidRPr="00761B54">
              <w:rPr>
                <w:sz w:val="20"/>
                <w:szCs w:val="20"/>
              </w:rPr>
              <w:t>Акти центральних органів виконавчої влади</w:t>
            </w:r>
          </w:p>
        </w:tc>
        <w:tc>
          <w:tcPr>
            <w:tcW w:w="5670" w:type="dxa"/>
            <w:tcMar>
              <w:top w:w="150" w:type="dxa"/>
              <w:left w:w="150" w:type="dxa"/>
              <w:bottom w:w="150" w:type="dxa"/>
              <w:right w:w="150" w:type="dxa"/>
            </w:tcMar>
            <w:hideMark/>
          </w:tcPr>
          <w:p w14:paraId="76B230E1" w14:textId="77777777" w:rsidR="00993F3B" w:rsidRPr="00761B54" w:rsidRDefault="00993F3B" w:rsidP="003354F1">
            <w:pPr>
              <w:spacing w:line="225" w:lineRule="atLeast"/>
              <w:rPr>
                <w:sz w:val="20"/>
                <w:szCs w:val="20"/>
              </w:rPr>
            </w:pPr>
          </w:p>
        </w:tc>
      </w:tr>
      <w:tr w:rsidR="00993F3B" w:rsidRPr="00761B54" w14:paraId="07A9A5D3" w14:textId="77777777" w:rsidTr="003354F1">
        <w:tc>
          <w:tcPr>
            <w:tcW w:w="575" w:type="dxa"/>
            <w:tcMar>
              <w:top w:w="150" w:type="dxa"/>
              <w:left w:w="150" w:type="dxa"/>
              <w:bottom w:w="150" w:type="dxa"/>
              <w:right w:w="150" w:type="dxa"/>
            </w:tcMar>
            <w:vAlign w:val="center"/>
            <w:hideMark/>
          </w:tcPr>
          <w:p w14:paraId="75BFE781" w14:textId="77777777" w:rsidR="00993F3B" w:rsidRPr="00106C29" w:rsidRDefault="00993F3B" w:rsidP="003354F1">
            <w:pPr>
              <w:spacing w:line="225" w:lineRule="atLeast"/>
              <w:jc w:val="center"/>
              <w:rPr>
                <w:b/>
                <w:bCs/>
                <w:sz w:val="20"/>
                <w:szCs w:val="20"/>
              </w:rPr>
            </w:pPr>
            <w:r w:rsidRPr="00106C29">
              <w:rPr>
                <w:rStyle w:val="ad"/>
                <w:sz w:val="20"/>
                <w:szCs w:val="20"/>
              </w:rPr>
              <w:t>7.</w:t>
            </w:r>
          </w:p>
        </w:tc>
        <w:tc>
          <w:tcPr>
            <w:tcW w:w="3389" w:type="dxa"/>
            <w:tcMar>
              <w:top w:w="150" w:type="dxa"/>
              <w:left w:w="150" w:type="dxa"/>
              <w:bottom w:w="150" w:type="dxa"/>
              <w:right w:w="150" w:type="dxa"/>
            </w:tcMar>
            <w:hideMark/>
          </w:tcPr>
          <w:p w14:paraId="5E2139FF" w14:textId="77777777" w:rsidR="00993F3B" w:rsidRPr="00761B54" w:rsidRDefault="00993F3B" w:rsidP="003354F1">
            <w:pPr>
              <w:spacing w:line="225" w:lineRule="atLeast"/>
              <w:rPr>
                <w:sz w:val="20"/>
                <w:szCs w:val="20"/>
              </w:rPr>
            </w:pPr>
            <w:r w:rsidRPr="00761B54">
              <w:rPr>
                <w:sz w:val="20"/>
                <w:szCs w:val="20"/>
              </w:rPr>
              <w:t>Акти місцевих органів виконавчої влади/органів місцевого самоврядування</w:t>
            </w:r>
          </w:p>
        </w:tc>
        <w:tc>
          <w:tcPr>
            <w:tcW w:w="5670" w:type="dxa"/>
            <w:tcMar>
              <w:top w:w="150" w:type="dxa"/>
              <w:left w:w="150" w:type="dxa"/>
              <w:bottom w:w="150" w:type="dxa"/>
              <w:right w:w="150" w:type="dxa"/>
            </w:tcMar>
            <w:hideMark/>
          </w:tcPr>
          <w:p w14:paraId="3BBAC879" w14:textId="77777777" w:rsidR="00993F3B" w:rsidRPr="00761B54" w:rsidRDefault="00993F3B" w:rsidP="003354F1">
            <w:pPr>
              <w:spacing w:line="225" w:lineRule="atLeast"/>
              <w:rPr>
                <w:sz w:val="20"/>
                <w:szCs w:val="20"/>
              </w:rPr>
            </w:pPr>
          </w:p>
        </w:tc>
      </w:tr>
      <w:tr w:rsidR="00993F3B" w:rsidRPr="00761B54" w14:paraId="6A94EF17" w14:textId="77777777" w:rsidTr="003354F1">
        <w:tc>
          <w:tcPr>
            <w:tcW w:w="9634" w:type="dxa"/>
            <w:gridSpan w:val="3"/>
            <w:tcMar>
              <w:top w:w="150" w:type="dxa"/>
              <w:left w:w="150" w:type="dxa"/>
              <w:bottom w:w="150" w:type="dxa"/>
              <w:right w:w="150" w:type="dxa"/>
            </w:tcMar>
            <w:hideMark/>
          </w:tcPr>
          <w:p w14:paraId="124B374B" w14:textId="77777777" w:rsidR="00993F3B" w:rsidRPr="00761B54" w:rsidRDefault="00993F3B" w:rsidP="003354F1">
            <w:pPr>
              <w:pStyle w:val="ac"/>
              <w:spacing w:before="0" w:beforeAutospacing="0" w:after="0" w:afterAutospacing="0" w:line="271" w:lineRule="atLeast"/>
              <w:jc w:val="center"/>
              <w:rPr>
                <w:sz w:val="20"/>
                <w:szCs w:val="20"/>
              </w:rPr>
            </w:pPr>
            <w:r w:rsidRPr="00761B54">
              <w:rPr>
                <w:rStyle w:val="ad"/>
                <w:sz w:val="20"/>
                <w:szCs w:val="20"/>
              </w:rPr>
              <w:t>Умови отримання адміністративної послуги</w:t>
            </w:r>
          </w:p>
        </w:tc>
      </w:tr>
      <w:tr w:rsidR="00993F3B" w:rsidRPr="00761B54" w14:paraId="64ABCB14" w14:textId="77777777" w:rsidTr="003354F1">
        <w:tc>
          <w:tcPr>
            <w:tcW w:w="575" w:type="dxa"/>
            <w:tcMar>
              <w:top w:w="150" w:type="dxa"/>
              <w:left w:w="150" w:type="dxa"/>
              <w:bottom w:w="150" w:type="dxa"/>
              <w:right w:w="150" w:type="dxa"/>
            </w:tcMar>
            <w:vAlign w:val="center"/>
            <w:hideMark/>
          </w:tcPr>
          <w:p w14:paraId="6EA5440F" w14:textId="77777777" w:rsidR="00993F3B" w:rsidRPr="00106C29" w:rsidRDefault="00993F3B" w:rsidP="003354F1">
            <w:pPr>
              <w:spacing w:line="225" w:lineRule="atLeast"/>
              <w:jc w:val="center"/>
              <w:rPr>
                <w:b/>
                <w:bCs/>
                <w:sz w:val="20"/>
                <w:szCs w:val="20"/>
              </w:rPr>
            </w:pPr>
            <w:r w:rsidRPr="00106C29">
              <w:rPr>
                <w:rStyle w:val="ad"/>
                <w:sz w:val="20"/>
                <w:szCs w:val="20"/>
              </w:rPr>
              <w:t>8.</w:t>
            </w:r>
          </w:p>
        </w:tc>
        <w:tc>
          <w:tcPr>
            <w:tcW w:w="3389" w:type="dxa"/>
            <w:tcMar>
              <w:top w:w="150" w:type="dxa"/>
              <w:left w:w="150" w:type="dxa"/>
              <w:bottom w:w="150" w:type="dxa"/>
              <w:right w:w="150" w:type="dxa"/>
            </w:tcMar>
            <w:hideMark/>
          </w:tcPr>
          <w:p w14:paraId="5530D335" w14:textId="77777777" w:rsidR="00993F3B" w:rsidRPr="00761B54" w:rsidRDefault="00993F3B" w:rsidP="003354F1">
            <w:pPr>
              <w:spacing w:line="225" w:lineRule="atLeast"/>
              <w:rPr>
                <w:sz w:val="20"/>
                <w:szCs w:val="20"/>
              </w:rPr>
            </w:pPr>
            <w:r w:rsidRPr="00761B54">
              <w:rPr>
                <w:sz w:val="20"/>
                <w:szCs w:val="20"/>
              </w:rPr>
              <w:t>Підстава для одержання адміністративної послуги</w:t>
            </w:r>
          </w:p>
        </w:tc>
        <w:tc>
          <w:tcPr>
            <w:tcW w:w="5670" w:type="dxa"/>
            <w:tcMar>
              <w:top w:w="150" w:type="dxa"/>
              <w:left w:w="150" w:type="dxa"/>
              <w:bottom w:w="150" w:type="dxa"/>
              <w:right w:w="150" w:type="dxa"/>
            </w:tcMar>
            <w:hideMark/>
          </w:tcPr>
          <w:p w14:paraId="4D23777D" w14:textId="77777777" w:rsidR="00993F3B" w:rsidRPr="00761B54" w:rsidRDefault="00993F3B" w:rsidP="003354F1">
            <w:pPr>
              <w:rPr>
                <w:sz w:val="20"/>
                <w:szCs w:val="20"/>
              </w:rPr>
            </w:pPr>
            <w:r w:rsidRPr="00761B54">
              <w:rPr>
                <w:sz w:val="20"/>
                <w:szCs w:val="20"/>
                <w:lang w:eastAsia="uk-UA"/>
              </w:rPr>
              <w:t xml:space="preserve">Заява про внесення відомостей </w:t>
            </w:r>
            <w:r w:rsidRPr="00761B54">
              <w:rPr>
                <w:sz w:val="20"/>
                <w:szCs w:val="20"/>
              </w:rPr>
              <w:t xml:space="preserve">(змін до них) </w:t>
            </w:r>
            <w:r w:rsidRPr="00761B54">
              <w:rPr>
                <w:sz w:val="20"/>
                <w:szCs w:val="20"/>
                <w:lang w:val="ru-RU"/>
              </w:rPr>
              <w:br/>
            </w:r>
            <w:r w:rsidRPr="00761B54">
              <w:rPr>
                <w:sz w:val="20"/>
                <w:szCs w:val="20"/>
              </w:rPr>
              <w:t>до Державного земельного кадастру</w:t>
            </w:r>
            <w:r w:rsidRPr="00761B54">
              <w:rPr>
                <w:sz w:val="20"/>
                <w:szCs w:val="20"/>
                <w:lang w:eastAsia="uk-UA"/>
              </w:rPr>
              <w:t xml:space="preserve"> про обмеження у </w:t>
            </w:r>
            <w:r w:rsidRPr="00761B54">
              <w:rPr>
                <w:sz w:val="20"/>
                <w:szCs w:val="20"/>
                <w:lang w:eastAsia="uk-UA"/>
              </w:rPr>
              <w:lastRenderedPageBreak/>
              <w:t>використанні земель, встановлені законами та прийнятими відповідно до них нормативно-правовими актами</w:t>
            </w:r>
          </w:p>
        </w:tc>
      </w:tr>
      <w:tr w:rsidR="00993F3B" w:rsidRPr="00761B54" w14:paraId="1E7693D7" w14:textId="77777777" w:rsidTr="003354F1">
        <w:tc>
          <w:tcPr>
            <w:tcW w:w="575" w:type="dxa"/>
            <w:tcMar>
              <w:top w:w="150" w:type="dxa"/>
              <w:left w:w="150" w:type="dxa"/>
              <w:bottom w:w="150" w:type="dxa"/>
              <w:right w:w="150" w:type="dxa"/>
            </w:tcMar>
            <w:vAlign w:val="center"/>
            <w:hideMark/>
          </w:tcPr>
          <w:p w14:paraId="2D9AA1D9" w14:textId="77777777" w:rsidR="00993F3B" w:rsidRPr="00761B54" w:rsidRDefault="00993F3B" w:rsidP="003354F1">
            <w:pPr>
              <w:spacing w:line="225" w:lineRule="atLeast"/>
              <w:jc w:val="center"/>
              <w:rPr>
                <w:sz w:val="20"/>
                <w:szCs w:val="20"/>
              </w:rPr>
            </w:pPr>
            <w:r w:rsidRPr="00761B54">
              <w:rPr>
                <w:rStyle w:val="ad"/>
                <w:sz w:val="20"/>
                <w:szCs w:val="20"/>
              </w:rPr>
              <w:lastRenderedPageBreak/>
              <w:t>9.</w:t>
            </w:r>
          </w:p>
        </w:tc>
        <w:tc>
          <w:tcPr>
            <w:tcW w:w="3389" w:type="dxa"/>
            <w:tcMar>
              <w:top w:w="150" w:type="dxa"/>
              <w:left w:w="150" w:type="dxa"/>
              <w:bottom w:w="150" w:type="dxa"/>
              <w:right w:w="150" w:type="dxa"/>
            </w:tcMar>
            <w:hideMark/>
          </w:tcPr>
          <w:p w14:paraId="203FC4AC" w14:textId="77777777" w:rsidR="00993F3B" w:rsidRPr="00761B54" w:rsidRDefault="00993F3B" w:rsidP="003354F1">
            <w:pPr>
              <w:spacing w:line="225" w:lineRule="atLeast"/>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670" w:type="dxa"/>
            <w:tcMar>
              <w:top w:w="150" w:type="dxa"/>
              <w:left w:w="150" w:type="dxa"/>
              <w:bottom w:w="150" w:type="dxa"/>
              <w:right w:w="150" w:type="dxa"/>
            </w:tcMar>
            <w:hideMark/>
          </w:tcPr>
          <w:p w14:paraId="4968AEDC" w14:textId="77777777" w:rsidR="00993F3B" w:rsidRPr="00761B54" w:rsidRDefault="00993F3B" w:rsidP="003354F1">
            <w:pPr>
              <w:pStyle w:val="a7"/>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rPr>
                <w:sz w:val="20"/>
                <w:szCs w:val="20"/>
                <w:lang w:eastAsia="uk-UA"/>
              </w:rPr>
            </w:pPr>
            <w:r w:rsidRPr="00761B54">
              <w:rPr>
                <w:sz w:val="20"/>
                <w:szCs w:val="20"/>
                <w:lang w:eastAsia="uk-UA"/>
              </w:rPr>
              <w:t xml:space="preserve">1. Заява </w:t>
            </w:r>
            <w:r w:rsidRPr="00761B54">
              <w:rPr>
                <w:sz w:val="20"/>
                <w:szCs w:val="20"/>
                <w:shd w:val="clear" w:color="auto" w:fill="FFFFFF"/>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761B54">
              <w:rPr>
                <w:sz w:val="20"/>
                <w:szCs w:val="20"/>
                <w:lang w:eastAsia="uk-UA"/>
              </w:rPr>
              <w:t xml:space="preserve">за формою, </w:t>
            </w:r>
            <w:r w:rsidRPr="00761B54">
              <w:rPr>
                <w:sz w:val="20"/>
                <w:szCs w:val="20"/>
              </w:rPr>
              <w:t xml:space="preserve">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5009067D" w14:textId="77777777" w:rsidR="00993F3B" w:rsidRPr="00761B54" w:rsidRDefault="00993F3B" w:rsidP="003354F1">
            <w:pPr>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46" w:anchor="n554" w:history="1">
              <w:r w:rsidRPr="00761B54">
                <w:rPr>
                  <w:rStyle w:val="ae"/>
                  <w:rFonts w:eastAsiaTheme="majorEastAsia"/>
                  <w:sz w:val="20"/>
                  <w:szCs w:val="20"/>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w:t>
            </w:r>
            <w:r>
              <w:rPr>
                <w:sz w:val="20"/>
                <w:szCs w:val="20"/>
              </w:rPr>
              <w:t xml:space="preserve"> жовтня </w:t>
            </w:r>
            <w:r w:rsidRPr="00761B54">
              <w:rPr>
                <w:sz w:val="20"/>
                <w:szCs w:val="20"/>
              </w:rPr>
              <w:t xml:space="preserve">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w:t>
            </w:r>
            <w:bookmarkStart w:id="3" w:name="n2640"/>
            <w:bookmarkEnd w:id="3"/>
            <w:r w:rsidRPr="00761B54">
              <w:rPr>
                <w:sz w:val="20"/>
                <w:szCs w:val="20"/>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4" w:name="n2639"/>
            <w:bookmarkStart w:id="5" w:name="n556"/>
            <w:bookmarkEnd w:id="4"/>
            <w:bookmarkEnd w:id="5"/>
            <w:r w:rsidRPr="00761B54">
              <w:rPr>
                <w:sz w:val="20"/>
                <w:szCs w:val="20"/>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w:t>
            </w:r>
            <w:bookmarkStart w:id="6" w:name="n2144"/>
            <w:bookmarkStart w:id="7" w:name="n557"/>
            <w:bookmarkEnd w:id="6"/>
            <w:bookmarkEnd w:id="7"/>
            <w:r w:rsidRPr="00761B54">
              <w:rPr>
                <w:sz w:val="20"/>
                <w:szCs w:val="20"/>
              </w:rPr>
              <w:t xml:space="preserve"> проекти землеустрою, що забезпечують еколого-економічне обґрунтування сівозміни та впорядкування угідь;</w:t>
            </w:r>
            <w:bookmarkStart w:id="8" w:name="n2145"/>
            <w:bookmarkStart w:id="9" w:name="n558"/>
            <w:bookmarkEnd w:id="8"/>
            <w:bookmarkEnd w:id="9"/>
            <w:r w:rsidRPr="00761B54">
              <w:rPr>
                <w:sz w:val="20"/>
                <w:szCs w:val="20"/>
              </w:rPr>
              <w:t xml:space="preserve"> проекти землеустрою щодо відведення земельних ділянок;</w:t>
            </w:r>
            <w:bookmarkStart w:id="10" w:name="n559"/>
            <w:bookmarkEnd w:id="10"/>
            <w:r w:rsidRPr="00761B54">
              <w:rPr>
                <w:sz w:val="20"/>
                <w:szCs w:val="20"/>
              </w:rPr>
              <w:t xml:space="preserve"> технічна документація із землеустрою щодо встановлення (відновлення) меж земельної ділянки в натурі (на місцевості);</w:t>
            </w:r>
            <w:bookmarkStart w:id="11" w:name="n2146"/>
            <w:bookmarkStart w:id="12" w:name="n560"/>
            <w:bookmarkEnd w:id="11"/>
            <w:bookmarkEnd w:id="12"/>
            <w:r w:rsidRPr="00761B54">
              <w:rPr>
                <w:sz w:val="20"/>
                <w:szCs w:val="20"/>
              </w:rPr>
              <w:t xml:space="preserve"> інша документація із землеустрою відповідно до статті 25 </w:t>
            </w:r>
            <w:hyperlink r:id="rId47" w:tgtFrame="_blank" w:history="1">
              <w:r w:rsidRPr="00761B54">
                <w:rPr>
                  <w:rStyle w:val="ae"/>
                  <w:rFonts w:eastAsiaTheme="majorEastAsia"/>
                  <w:sz w:val="20"/>
                  <w:szCs w:val="20"/>
                </w:rPr>
                <w:t>Закону України «Про землеустрій</w:t>
              </w:r>
            </w:hyperlink>
            <w:r w:rsidRPr="00761B54">
              <w:rPr>
                <w:rStyle w:val="ae"/>
                <w:rFonts w:eastAsiaTheme="majorEastAsia"/>
                <w:sz w:val="20"/>
                <w:szCs w:val="20"/>
              </w:rPr>
              <w:t>»</w:t>
            </w:r>
            <w:r w:rsidRPr="00761B54">
              <w:rPr>
                <w:sz w:val="20"/>
                <w:szCs w:val="20"/>
              </w:rPr>
              <w:t>;</w:t>
            </w:r>
            <w:bookmarkStart w:id="13" w:name="n561"/>
            <w:bookmarkEnd w:id="13"/>
            <w:r w:rsidRPr="00761B54">
              <w:rPr>
                <w:sz w:val="20"/>
                <w:szCs w:val="20"/>
              </w:rPr>
              <w:t xml:space="preserve"> договір;</w:t>
            </w:r>
            <w:bookmarkStart w:id="14" w:name="n562"/>
            <w:bookmarkEnd w:id="14"/>
            <w:r w:rsidRPr="00761B54">
              <w:rPr>
                <w:sz w:val="20"/>
                <w:szCs w:val="20"/>
              </w:rPr>
              <w:t xml:space="preserve"> рішення суду; робочі проекти землеустрою;</w:t>
            </w:r>
            <w:bookmarkStart w:id="15" w:name="n141"/>
            <w:bookmarkEnd w:id="15"/>
            <w:r w:rsidRPr="00761B54">
              <w:rPr>
                <w:sz w:val="20"/>
                <w:szCs w:val="20"/>
              </w:rPr>
              <w:t xml:space="preserve"> проекти створення територій та об’єктів природно-заповідного фонду;</w:t>
            </w:r>
            <w:bookmarkStart w:id="16" w:name="n142"/>
            <w:bookmarkEnd w:id="16"/>
            <w:r w:rsidRPr="00761B54">
              <w:rPr>
                <w:sz w:val="20"/>
                <w:szCs w:val="20"/>
              </w:rPr>
              <w:t xml:space="preserve"> технічна документація із землеустрою щодо інвентаризації земель;</w:t>
            </w:r>
            <w:bookmarkStart w:id="17" w:name="n143"/>
            <w:bookmarkEnd w:id="17"/>
            <w:r w:rsidRPr="00761B54">
              <w:rPr>
                <w:sz w:val="20"/>
                <w:szCs w:val="20"/>
              </w:rPr>
              <w:t xml:space="preserve"> технічна документація із землеустрою щодо резервування цінних для заповідання територій та об’єктів;</w:t>
            </w:r>
            <w:bookmarkStart w:id="18" w:name="n144"/>
            <w:bookmarkEnd w:id="18"/>
            <w:r w:rsidRPr="00761B54">
              <w:rPr>
                <w:sz w:val="20"/>
                <w:szCs w:val="20"/>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48" w:tgtFrame="_blank" w:history="1">
              <w:r w:rsidRPr="00761B54">
                <w:rPr>
                  <w:rStyle w:val="ae"/>
                  <w:rFonts w:eastAsiaTheme="majorEastAsia"/>
                  <w:sz w:val="20"/>
                  <w:szCs w:val="20"/>
                </w:rPr>
                <w:t>Закону України</w:t>
              </w:r>
            </w:hyperlink>
            <w:r w:rsidRPr="00761B54">
              <w:rPr>
                <w:sz w:val="20"/>
                <w:szCs w:val="20"/>
              </w:rPr>
              <w:t xml:space="preserve">   «Про охорону культурної спадщини» і встановлених  </w:t>
            </w:r>
            <w:hyperlink r:id="rId49" w:anchor="n1019" w:tgtFrame="_blank" w:history="1">
              <w:r w:rsidRPr="00761B54">
                <w:rPr>
                  <w:rStyle w:val="ae"/>
                  <w:rFonts w:eastAsiaTheme="majorEastAsia"/>
                  <w:sz w:val="20"/>
                  <w:szCs w:val="20"/>
                </w:rPr>
                <w:t>частиною сьомою</w:t>
              </w:r>
            </w:hyperlink>
            <w:r w:rsidRPr="00761B54">
              <w:rPr>
                <w:rStyle w:val="ae"/>
                <w:rFonts w:eastAsiaTheme="majorEastAsia"/>
                <w:sz w:val="20"/>
                <w:szCs w:val="20"/>
              </w:rPr>
              <w:t xml:space="preserve"> </w:t>
            </w:r>
            <w:r w:rsidRPr="00761B54">
              <w:rPr>
                <w:sz w:val="20"/>
                <w:szCs w:val="20"/>
              </w:rPr>
              <w:t xml:space="preserve">статті 47 Закону України «Про землеустрій» до набрання чинності Законом України від 28 квітня 2021 р. </w:t>
            </w:r>
            <w:hyperlink r:id="rId50" w:tgtFrame="_blank" w:history="1">
              <w:r w:rsidRPr="00761B54">
                <w:rPr>
                  <w:rStyle w:val="ae"/>
                  <w:rFonts w:eastAsiaTheme="majorEastAsia"/>
                  <w:sz w:val="20"/>
                  <w:szCs w:val="20"/>
                </w:rPr>
                <w:t>№ 1423-ІХ</w:t>
              </w:r>
            </w:hyperlink>
            <w:r w:rsidRPr="00761B54">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9" w:name="n145"/>
            <w:bookmarkEnd w:id="19"/>
            <w:r w:rsidRPr="00761B54">
              <w:rPr>
                <w:sz w:val="20"/>
                <w:szCs w:val="20"/>
              </w:rPr>
              <w:t xml:space="preserve">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51" w:tgtFrame="_blank" w:history="1">
              <w:r w:rsidRPr="00761B54">
                <w:rPr>
                  <w:rStyle w:val="ae"/>
                  <w:rFonts w:eastAsiaTheme="majorEastAsia"/>
                  <w:sz w:val="20"/>
                  <w:szCs w:val="20"/>
                </w:rPr>
                <w:t>Законом України</w:t>
              </w:r>
            </w:hyperlink>
            <w:r w:rsidRPr="00761B54">
              <w:rPr>
                <w:sz w:val="20"/>
                <w:szCs w:val="20"/>
              </w:rPr>
              <w:t>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w:t>
            </w:r>
            <w:r w:rsidRPr="00761B54">
              <w:rPr>
                <w:sz w:val="20"/>
                <w:szCs w:val="20"/>
                <w:shd w:val="clear" w:color="auto" w:fill="FFFFFF"/>
              </w:rPr>
              <w:t xml:space="preserve"> Документація із землеустрою, технічна документація з оцінки земель в електронній формі </w:t>
            </w:r>
            <w:r w:rsidRPr="00761B54">
              <w:rPr>
                <w:sz w:val="20"/>
                <w:szCs w:val="20"/>
                <w:shd w:val="clear" w:color="auto" w:fill="FFFFFF"/>
              </w:rPr>
              <w:lastRenderedPageBreak/>
              <w:t xml:space="preserve">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52" w:tgtFrame="_blank" w:history="1">
              <w:r w:rsidRPr="00761B54">
                <w:rPr>
                  <w:rStyle w:val="ae"/>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14:paraId="054AB7B7" w14:textId="77777777" w:rsidR="00993F3B" w:rsidRPr="00761B54" w:rsidRDefault="00993F3B" w:rsidP="003354F1">
            <w:pPr>
              <w:ind w:firstLine="2"/>
              <w:rPr>
                <w:sz w:val="20"/>
                <w:szCs w:val="20"/>
              </w:rPr>
            </w:pPr>
            <w:r w:rsidRPr="00761B54">
              <w:rPr>
                <w:sz w:val="20"/>
                <w:szCs w:val="20"/>
              </w:rPr>
              <w:t>3. Електронний документ</w:t>
            </w:r>
          </w:p>
        </w:tc>
      </w:tr>
      <w:tr w:rsidR="00993F3B" w:rsidRPr="00761B54" w14:paraId="548881B5" w14:textId="77777777" w:rsidTr="003354F1">
        <w:tc>
          <w:tcPr>
            <w:tcW w:w="575" w:type="dxa"/>
            <w:tcMar>
              <w:top w:w="150" w:type="dxa"/>
              <w:left w:w="150" w:type="dxa"/>
              <w:bottom w:w="150" w:type="dxa"/>
              <w:right w:w="150" w:type="dxa"/>
            </w:tcMar>
            <w:vAlign w:val="center"/>
            <w:hideMark/>
          </w:tcPr>
          <w:p w14:paraId="461266F6" w14:textId="77777777" w:rsidR="00993F3B" w:rsidRPr="00106C29" w:rsidRDefault="00993F3B" w:rsidP="003354F1">
            <w:pPr>
              <w:spacing w:line="225" w:lineRule="atLeast"/>
              <w:jc w:val="center"/>
              <w:rPr>
                <w:b/>
                <w:bCs/>
                <w:sz w:val="20"/>
                <w:szCs w:val="20"/>
              </w:rPr>
            </w:pPr>
            <w:r w:rsidRPr="00106C29">
              <w:rPr>
                <w:rStyle w:val="ad"/>
                <w:sz w:val="20"/>
                <w:szCs w:val="20"/>
              </w:rPr>
              <w:lastRenderedPageBreak/>
              <w:t>10.</w:t>
            </w:r>
          </w:p>
        </w:tc>
        <w:tc>
          <w:tcPr>
            <w:tcW w:w="3389" w:type="dxa"/>
            <w:tcMar>
              <w:top w:w="150" w:type="dxa"/>
              <w:left w:w="150" w:type="dxa"/>
              <w:bottom w:w="150" w:type="dxa"/>
              <w:right w:w="150" w:type="dxa"/>
            </w:tcMar>
            <w:hideMark/>
          </w:tcPr>
          <w:p w14:paraId="4B04CCA0" w14:textId="77777777" w:rsidR="00993F3B" w:rsidRPr="00761B54" w:rsidRDefault="00993F3B" w:rsidP="003354F1">
            <w:pPr>
              <w:spacing w:line="225" w:lineRule="atLeast"/>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670" w:type="dxa"/>
            <w:tcMar>
              <w:top w:w="150" w:type="dxa"/>
              <w:left w:w="150" w:type="dxa"/>
              <w:bottom w:w="150" w:type="dxa"/>
              <w:right w:w="150" w:type="dxa"/>
            </w:tcMar>
            <w:hideMark/>
          </w:tcPr>
          <w:p w14:paraId="122AE720" w14:textId="77777777" w:rsidR="00993F3B" w:rsidRPr="00761B54" w:rsidRDefault="00993F3B" w:rsidP="003354F1">
            <w:pPr>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3" w:tgtFrame="_blank" w:history="1">
              <w:r w:rsidRPr="00761B54">
                <w:rPr>
                  <w:rStyle w:val="ae"/>
                  <w:rFonts w:eastAsiaTheme="majorEastAsia"/>
                  <w:sz w:val="20"/>
                  <w:szCs w:val="20"/>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2F177AA" w14:textId="77777777" w:rsidR="00993F3B" w:rsidRPr="00761B54" w:rsidRDefault="00993F3B" w:rsidP="003354F1">
            <w:pPr>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993F3B" w:rsidRPr="00761B54" w14:paraId="08C960BF" w14:textId="77777777" w:rsidTr="003354F1">
        <w:tc>
          <w:tcPr>
            <w:tcW w:w="575" w:type="dxa"/>
            <w:tcMar>
              <w:top w:w="150" w:type="dxa"/>
              <w:left w:w="150" w:type="dxa"/>
              <w:bottom w:w="150" w:type="dxa"/>
              <w:right w:w="150" w:type="dxa"/>
            </w:tcMar>
            <w:vAlign w:val="center"/>
            <w:hideMark/>
          </w:tcPr>
          <w:p w14:paraId="13E4EB80" w14:textId="77777777" w:rsidR="00993F3B" w:rsidRPr="00106C29" w:rsidRDefault="00993F3B" w:rsidP="003354F1">
            <w:pPr>
              <w:spacing w:line="225" w:lineRule="atLeast"/>
              <w:jc w:val="center"/>
              <w:rPr>
                <w:b/>
                <w:bCs/>
                <w:sz w:val="20"/>
                <w:szCs w:val="20"/>
              </w:rPr>
            </w:pPr>
            <w:r w:rsidRPr="00106C29">
              <w:rPr>
                <w:rStyle w:val="ad"/>
                <w:sz w:val="20"/>
                <w:szCs w:val="20"/>
              </w:rPr>
              <w:t>11.</w:t>
            </w:r>
          </w:p>
        </w:tc>
        <w:tc>
          <w:tcPr>
            <w:tcW w:w="3389" w:type="dxa"/>
            <w:tcMar>
              <w:top w:w="150" w:type="dxa"/>
              <w:left w:w="150" w:type="dxa"/>
              <w:bottom w:w="150" w:type="dxa"/>
              <w:right w:w="150" w:type="dxa"/>
            </w:tcMar>
            <w:hideMark/>
          </w:tcPr>
          <w:p w14:paraId="502B52CF" w14:textId="77777777" w:rsidR="00993F3B" w:rsidRPr="00761B54" w:rsidRDefault="00993F3B" w:rsidP="003354F1">
            <w:pPr>
              <w:spacing w:line="225" w:lineRule="atLeast"/>
              <w:rPr>
                <w:sz w:val="20"/>
                <w:szCs w:val="20"/>
              </w:rPr>
            </w:pPr>
            <w:r w:rsidRPr="00761B54">
              <w:rPr>
                <w:sz w:val="20"/>
                <w:szCs w:val="20"/>
              </w:rPr>
              <w:t>Платність (безоплатність) надання адміністративної послуги</w:t>
            </w:r>
          </w:p>
        </w:tc>
        <w:tc>
          <w:tcPr>
            <w:tcW w:w="5670" w:type="dxa"/>
            <w:tcMar>
              <w:top w:w="150" w:type="dxa"/>
              <w:left w:w="150" w:type="dxa"/>
              <w:bottom w:w="150" w:type="dxa"/>
              <w:right w:w="150" w:type="dxa"/>
            </w:tcMar>
            <w:hideMark/>
          </w:tcPr>
          <w:p w14:paraId="2914A9B7" w14:textId="77777777" w:rsidR="00993F3B" w:rsidRPr="00761B54" w:rsidRDefault="00993F3B" w:rsidP="003354F1">
            <w:pPr>
              <w:spacing w:line="225" w:lineRule="atLeast"/>
              <w:rPr>
                <w:sz w:val="20"/>
                <w:szCs w:val="20"/>
              </w:rPr>
            </w:pPr>
            <w:r w:rsidRPr="00761B54">
              <w:rPr>
                <w:sz w:val="20"/>
                <w:szCs w:val="20"/>
              </w:rPr>
              <w:t>Безоплатно</w:t>
            </w:r>
          </w:p>
          <w:p w14:paraId="18BF9525" w14:textId="77777777" w:rsidR="00993F3B" w:rsidRPr="00761B54" w:rsidRDefault="00993F3B" w:rsidP="003354F1">
            <w:pPr>
              <w:pStyle w:val="ac"/>
              <w:spacing w:before="0" w:beforeAutospacing="0" w:after="0" w:afterAutospacing="0" w:line="271" w:lineRule="atLeast"/>
              <w:rPr>
                <w:sz w:val="20"/>
                <w:szCs w:val="20"/>
              </w:rPr>
            </w:pPr>
            <w:r w:rsidRPr="00761B54">
              <w:rPr>
                <w:sz w:val="20"/>
                <w:szCs w:val="20"/>
              </w:rPr>
              <w:t> </w:t>
            </w:r>
          </w:p>
        </w:tc>
      </w:tr>
      <w:tr w:rsidR="00993F3B" w:rsidRPr="00761B54" w14:paraId="161C6B9D" w14:textId="77777777" w:rsidTr="003354F1">
        <w:tc>
          <w:tcPr>
            <w:tcW w:w="575" w:type="dxa"/>
            <w:tcMar>
              <w:top w:w="150" w:type="dxa"/>
              <w:left w:w="150" w:type="dxa"/>
              <w:bottom w:w="150" w:type="dxa"/>
              <w:right w:w="150" w:type="dxa"/>
            </w:tcMar>
            <w:vAlign w:val="center"/>
            <w:hideMark/>
          </w:tcPr>
          <w:p w14:paraId="30912A9F" w14:textId="77777777" w:rsidR="00993F3B" w:rsidRPr="00106C29" w:rsidRDefault="00993F3B" w:rsidP="003354F1">
            <w:pPr>
              <w:spacing w:line="225" w:lineRule="atLeast"/>
              <w:jc w:val="center"/>
              <w:rPr>
                <w:b/>
                <w:bCs/>
                <w:sz w:val="20"/>
                <w:szCs w:val="20"/>
              </w:rPr>
            </w:pPr>
            <w:r w:rsidRPr="00106C29">
              <w:rPr>
                <w:rStyle w:val="ad"/>
                <w:sz w:val="20"/>
                <w:szCs w:val="20"/>
              </w:rPr>
              <w:t>12.</w:t>
            </w:r>
          </w:p>
        </w:tc>
        <w:tc>
          <w:tcPr>
            <w:tcW w:w="3389" w:type="dxa"/>
            <w:tcMar>
              <w:top w:w="150" w:type="dxa"/>
              <w:left w:w="150" w:type="dxa"/>
              <w:bottom w:w="150" w:type="dxa"/>
              <w:right w:w="150" w:type="dxa"/>
            </w:tcMar>
            <w:hideMark/>
          </w:tcPr>
          <w:p w14:paraId="4C1CE82F" w14:textId="77777777" w:rsidR="00993F3B" w:rsidRPr="00761B54" w:rsidRDefault="00993F3B" w:rsidP="003354F1">
            <w:pPr>
              <w:spacing w:line="225" w:lineRule="atLeast"/>
              <w:rPr>
                <w:sz w:val="20"/>
                <w:szCs w:val="20"/>
              </w:rPr>
            </w:pPr>
            <w:r w:rsidRPr="00761B54">
              <w:rPr>
                <w:sz w:val="20"/>
                <w:szCs w:val="20"/>
              </w:rPr>
              <w:t>Строк надання адміністративної послуги</w:t>
            </w:r>
          </w:p>
        </w:tc>
        <w:tc>
          <w:tcPr>
            <w:tcW w:w="5670" w:type="dxa"/>
            <w:tcMar>
              <w:top w:w="150" w:type="dxa"/>
              <w:left w:w="150" w:type="dxa"/>
              <w:bottom w:w="150" w:type="dxa"/>
              <w:right w:w="150" w:type="dxa"/>
            </w:tcMar>
            <w:hideMark/>
          </w:tcPr>
          <w:p w14:paraId="0C04256D" w14:textId="77777777" w:rsidR="00993F3B" w:rsidRPr="00761B54" w:rsidRDefault="00993F3B" w:rsidP="003354F1">
            <w:pPr>
              <w:spacing w:line="225" w:lineRule="atLeast"/>
              <w:rPr>
                <w:sz w:val="20"/>
                <w:szCs w:val="20"/>
              </w:rPr>
            </w:pPr>
            <w:r w:rsidRPr="00761B54">
              <w:rPr>
                <w:sz w:val="20"/>
                <w:szCs w:val="20"/>
              </w:rPr>
              <w:t>14 робочих днів з дня реєстрації відповідної заяви у територіальному органі Держгеокадастру</w:t>
            </w:r>
          </w:p>
        </w:tc>
      </w:tr>
      <w:tr w:rsidR="00993F3B" w:rsidRPr="00761B54" w14:paraId="76307BA6" w14:textId="77777777" w:rsidTr="003354F1">
        <w:tc>
          <w:tcPr>
            <w:tcW w:w="575" w:type="dxa"/>
            <w:tcMar>
              <w:top w:w="150" w:type="dxa"/>
              <w:left w:w="150" w:type="dxa"/>
              <w:bottom w:w="150" w:type="dxa"/>
              <w:right w:w="150" w:type="dxa"/>
            </w:tcMar>
            <w:vAlign w:val="center"/>
            <w:hideMark/>
          </w:tcPr>
          <w:p w14:paraId="5B593588" w14:textId="77777777" w:rsidR="00993F3B" w:rsidRPr="00106C29" w:rsidRDefault="00993F3B" w:rsidP="003354F1">
            <w:pPr>
              <w:spacing w:line="225" w:lineRule="atLeast"/>
              <w:jc w:val="center"/>
              <w:rPr>
                <w:b/>
                <w:bCs/>
                <w:sz w:val="20"/>
                <w:szCs w:val="20"/>
              </w:rPr>
            </w:pPr>
            <w:r w:rsidRPr="00106C29">
              <w:rPr>
                <w:rStyle w:val="ad"/>
                <w:sz w:val="20"/>
                <w:szCs w:val="20"/>
              </w:rPr>
              <w:t>13.</w:t>
            </w:r>
          </w:p>
        </w:tc>
        <w:tc>
          <w:tcPr>
            <w:tcW w:w="3389" w:type="dxa"/>
            <w:tcMar>
              <w:top w:w="150" w:type="dxa"/>
              <w:left w:w="150" w:type="dxa"/>
              <w:bottom w:w="150" w:type="dxa"/>
              <w:right w:w="150" w:type="dxa"/>
            </w:tcMar>
            <w:hideMark/>
          </w:tcPr>
          <w:p w14:paraId="086797E6" w14:textId="77777777" w:rsidR="00993F3B" w:rsidRPr="00761B54" w:rsidRDefault="00993F3B" w:rsidP="003354F1">
            <w:pPr>
              <w:spacing w:line="225" w:lineRule="atLeast"/>
              <w:rPr>
                <w:sz w:val="20"/>
                <w:szCs w:val="20"/>
              </w:rPr>
            </w:pPr>
            <w:r w:rsidRPr="00761B54">
              <w:rPr>
                <w:sz w:val="20"/>
                <w:szCs w:val="20"/>
              </w:rPr>
              <w:t>Перелік підстав для відмови у наданні адміністративної послуги</w:t>
            </w:r>
          </w:p>
        </w:tc>
        <w:tc>
          <w:tcPr>
            <w:tcW w:w="5670" w:type="dxa"/>
            <w:tcMar>
              <w:top w:w="150" w:type="dxa"/>
              <w:left w:w="150" w:type="dxa"/>
              <w:bottom w:w="150" w:type="dxa"/>
              <w:right w:w="150" w:type="dxa"/>
            </w:tcMar>
            <w:hideMark/>
          </w:tcPr>
          <w:p w14:paraId="093AFED7" w14:textId="77777777" w:rsidR="00993F3B" w:rsidRPr="00761B54" w:rsidRDefault="00993F3B" w:rsidP="003354F1">
            <w:pPr>
              <w:pStyle w:val="rvps2"/>
              <w:shd w:val="clear" w:color="auto" w:fill="FFFFFF"/>
              <w:tabs>
                <w:tab w:val="left" w:pos="239"/>
                <w:tab w:val="left" w:pos="447"/>
              </w:tabs>
              <w:spacing w:before="0" w:beforeAutospacing="0" w:after="0" w:afterAutospacing="0"/>
              <w:ind w:left="-7"/>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374F3EFF" w14:textId="77777777" w:rsidR="00993F3B" w:rsidRPr="00761B54" w:rsidRDefault="00993F3B" w:rsidP="003354F1">
            <w:pPr>
              <w:pStyle w:val="rvps2"/>
              <w:shd w:val="clear" w:color="auto" w:fill="FFFFFF"/>
              <w:tabs>
                <w:tab w:val="left" w:pos="135"/>
              </w:tabs>
              <w:spacing w:before="0" w:beforeAutospacing="0" w:after="0" w:afterAutospacing="0"/>
              <w:ind w:left="-7" w:firstLine="2"/>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r w:rsidRPr="00761B54">
              <w:rPr>
                <w:sz w:val="20"/>
                <w:szCs w:val="20"/>
                <w:lang w:eastAsia="ru-RU"/>
              </w:rPr>
              <w:t xml:space="preserve"> </w:t>
            </w:r>
          </w:p>
        </w:tc>
      </w:tr>
      <w:tr w:rsidR="00993F3B" w:rsidRPr="00761B54" w14:paraId="78C90B2F" w14:textId="77777777" w:rsidTr="003354F1">
        <w:tc>
          <w:tcPr>
            <w:tcW w:w="575" w:type="dxa"/>
            <w:tcMar>
              <w:top w:w="150" w:type="dxa"/>
              <w:left w:w="150" w:type="dxa"/>
              <w:bottom w:w="150" w:type="dxa"/>
              <w:right w:w="150" w:type="dxa"/>
            </w:tcMar>
            <w:vAlign w:val="center"/>
            <w:hideMark/>
          </w:tcPr>
          <w:p w14:paraId="3D04864B" w14:textId="77777777" w:rsidR="00993F3B" w:rsidRPr="00106C29" w:rsidRDefault="00993F3B" w:rsidP="003354F1">
            <w:pPr>
              <w:spacing w:line="225" w:lineRule="atLeast"/>
              <w:jc w:val="center"/>
              <w:rPr>
                <w:b/>
                <w:bCs/>
                <w:sz w:val="20"/>
                <w:szCs w:val="20"/>
              </w:rPr>
            </w:pPr>
            <w:r w:rsidRPr="00106C29">
              <w:rPr>
                <w:rStyle w:val="ad"/>
                <w:sz w:val="20"/>
                <w:szCs w:val="20"/>
              </w:rPr>
              <w:t>14.</w:t>
            </w:r>
          </w:p>
        </w:tc>
        <w:tc>
          <w:tcPr>
            <w:tcW w:w="3389" w:type="dxa"/>
            <w:tcMar>
              <w:top w:w="150" w:type="dxa"/>
              <w:left w:w="150" w:type="dxa"/>
              <w:bottom w:w="150" w:type="dxa"/>
              <w:right w:w="150" w:type="dxa"/>
            </w:tcMar>
            <w:hideMark/>
          </w:tcPr>
          <w:p w14:paraId="71A0AFCE" w14:textId="77777777" w:rsidR="00993F3B" w:rsidRPr="00761B54" w:rsidRDefault="00993F3B" w:rsidP="003354F1">
            <w:pPr>
              <w:spacing w:line="225" w:lineRule="atLeast"/>
              <w:rPr>
                <w:sz w:val="20"/>
                <w:szCs w:val="20"/>
              </w:rPr>
            </w:pPr>
            <w:r w:rsidRPr="00761B54">
              <w:rPr>
                <w:sz w:val="20"/>
                <w:szCs w:val="20"/>
              </w:rPr>
              <w:t>Результат надання адміністративної послуги</w:t>
            </w:r>
          </w:p>
        </w:tc>
        <w:tc>
          <w:tcPr>
            <w:tcW w:w="5670" w:type="dxa"/>
            <w:tcMar>
              <w:top w:w="150" w:type="dxa"/>
              <w:left w:w="150" w:type="dxa"/>
              <w:bottom w:w="150" w:type="dxa"/>
              <w:right w:w="150" w:type="dxa"/>
            </w:tcMar>
            <w:hideMark/>
          </w:tcPr>
          <w:p w14:paraId="3C855365" w14:textId="77777777" w:rsidR="00993F3B" w:rsidRPr="00761B54" w:rsidRDefault="00993F3B" w:rsidP="003354F1">
            <w:pPr>
              <w:rPr>
                <w:sz w:val="20"/>
                <w:szCs w:val="20"/>
              </w:rPr>
            </w:pPr>
            <w:r w:rsidRPr="00761B54">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14:paraId="61DD1059" w14:textId="77777777" w:rsidR="00993F3B" w:rsidRPr="00761B54" w:rsidRDefault="00993F3B" w:rsidP="003354F1">
            <w:pPr>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993F3B" w:rsidRPr="00761B54" w14:paraId="13A13BC1" w14:textId="77777777" w:rsidTr="003354F1">
        <w:tc>
          <w:tcPr>
            <w:tcW w:w="575" w:type="dxa"/>
            <w:tcMar>
              <w:top w:w="150" w:type="dxa"/>
              <w:left w:w="150" w:type="dxa"/>
              <w:bottom w:w="150" w:type="dxa"/>
              <w:right w:w="150" w:type="dxa"/>
            </w:tcMar>
            <w:vAlign w:val="center"/>
            <w:hideMark/>
          </w:tcPr>
          <w:p w14:paraId="53BEF6A5" w14:textId="77777777" w:rsidR="00993F3B" w:rsidRPr="00106C29" w:rsidRDefault="00993F3B" w:rsidP="003354F1">
            <w:pPr>
              <w:spacing w:line="225" w:lineRule="atLeast"/>
              <w:jc w:val="center"/>
              <w:rPr>
                <w:b/>
                <w:bCs/>
                <w:sz w:val="20"/>
                <w:szCs w:val="20"/>
              </w:rPr>
            </w:pPr>
            <w:r w:rsidRPr="00106C29">
              <w:rPr>
                <w:rStyle w:val="ad"/>
                <w:sz w:val="20"/>
                <w:szCs w:val="20"/>
              </w:rPr>
              <w:t>15.</w:t>
            </w:r>
          </w:p>
        </w:tc>
        <w:tc>
          <w:tcPr>
            <w:tcW w:w="3389" w:type="dxa"/>
            <w:tcMar>
              <w:top w:w="150" w:type="dxa"/>
              <w:left w:w="150" w:type="dxa"/>
              <w:bottom w:w="150" w:type="dxa"/>
              <w:right w:w="150" w:type="dxa"/>
            </w:tcMar>
            <w:hideMark/>
          </w:tcPr>
          <w:p w14:paraId="6008F96C" w14:textId="77777777" w:rsidR="00993F3B" w:rsidRPr="00761B54" w:rsidRDefault="00993F3B" w:rsidP="003354F1">
            <w:pPr>
              <w:spacing w:line="225" w:lineRule="atLeast"/>
              <w:rPr>
                <w:sz w:val="20"/>
                <w:szCs w:val="20"/>
              </w:rPr>
            </w:pPr>
            <w:r w:rsidRPr="00761B54">
              <w:rPr>
                <w:sz w:val="20"/>
                <w:szCs w:val="20"/>
              </w:rPr>
              <w:t>Способи отримання відповіді (результату)</w:t>
            </w:r>
          </w:p>
        </w:tc>
        <w:tc>
          <w:tcPr>
            <w:tcW w:w="5670" w:type="dxa"/>
            <w:tcMar>
              <w:top w:w="150" w:type="dxa"/>
              <w:left w:w="150" w:type="dxa"/>
              <w:bottom w:w="150" w:type="dxa"/>
              <w:right w:w="150" w:type="dxa"/>
            </w:tcMar>
            <w:hideMark/>
          </w:tcPr>
          <w:p w14:paraId="53558A23" w14:textId="77777777" w:rsidR="00993F3B" w:rsidRPr="00761B54" w:rsidRDefault="00993F3B" w:rsidP="003354F1">
            <w:pPr>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993F3B" w:rsidRPr="00761B54" w14:paraId="5851B488" w14:textId="77777777" w:rsidTr="003354F1">
        <w:tc>
          <w:tcPr>
            <w:tcW w:w="575" w:type="dxa"/>
            <w:tcMar>
              <w:top w:w="150" w:type="dxa"/>
              <w:left w:w="150" w:type="dxa"/>
              <w:bottom w:w="150" w:type="dxa"/>
              <w:right w:w="150" w:type="dxa"/>
            </w:tcMar>
            <w:vAlign w:val="center"/>
            <w:hideMark/>
          </w:tcPr>
          <w:p w14:paraId="2B7E2931" w14:textId="77777777" w:rsidR="00993F3B" w:rsidRPr="00106C29" w:rsidRDefault="00993F3B" w:rsidP="003354F1">
            <w:pPr>
              <w:spacing w:line="225" w:lineRule="atLeast"/>
              <w:jc w:val="center"/>
              <w:rPr>
                <w:b/>
                <w:bCs/>
                <w:sz w:val="20"/>
                <w:szCs w:val="20"/>
              </w:rPr>
            </w:pPr>
            <w:r w:rsidRPr="00106C29">
              <w:rPr>
                <w:rStyle w:val="ad"/>
                <w:sz w:val="20"/>
                <w:szCs w:val="20"/>
              </w:rPr>
              <w:t>16.</w:t>
            </w:r>
          </w:p>
        </w:tc>
        <w:tc>
          <w:tcPr>
            <w:tcW w:w="3389" w:type="dxa"/>
            <w:tcMar>
              <w:top w:w="150" w:type="dxa"/>
              <w:left w:w="150" w:type="dxa"/>
              <w:bottom w:w="150" w:type="dxa"/>
              <w:right w:w="150" w:type="dxa"/>
            </w:tcMar>
            <w:hideMark/>
          </w:tcPr>
          <w:p w14:paraId="21FEFA9E" w14:textId="77777777" w:rsidR="00993F3B" w:rsidRPr="00761B54" w:rsidRDefault="00993F3B" w:rsidP="003354F1">
            <w:pPr>
              <w:spacing w:line="225" w:lineRule="atLeast"/>
              <w:rPr>
                <w:sz w:val="20"/>
                <w:szCs w:val="20"/>
              </w:rPr>
            </w:pPr>
            <w:r w:rsidRPr="00761B54">
              <w:rPr>
                <w:sz w:val="20"/>
                <w:szCs w:val="20"/>
              </w:rPr>
              <w:t>Примітка</w:t>
            </w:r>
          </w:p>
        </w:tc>
        <w:tc>
          <w:tcPr>
            <w:tcW w:w="5670" w:type="dxa"/>
            <w:tcMar>
              <w:top w:w="150" w:type="dxa"/>
              <w:left w:w="150" w:type="dxa"/>
              <w:bottom w:w="150" w:type="dxa"/>
              <w:right w:w="150" w:type="dxa"/>
            </w:tcMar>
            <w:hideMark/>
          </w:tcPr>
          <w:p w14:paraId="4DE1539E" w14:textId="77777777" w:rsidR="00993F3B" w:rsidRPr="00761B54" w:rsidRDefault="00993F3B" w:rsidP="003354F1">
            <w:pPr>
              <w:spacing w:line="225" w:lineRule="atLeast"/>
              <w:rPr>
                <w:sz w:val="20"/>
                <w:szCs w:val="20"/>
              </w:rPr>
            </w:pPr>
            <w:r w:rsidRPr="00761B54">
              <w:rPr>
                <w:sz w:val="20"/>
                <w:szCs w:val="20"/>
              </w:rPr>
              <w:t>*Форма заяви про внесення відомостей (змін до них) до Державного земельного кадастру наведена у додатку до Типової інформаційної картки адміністративної послуги</w:t>
            </w:r>
          </w:p>
        </w:tc>
      </w:tr>
    </w:tbl>
    <w:p w14:paraId="5187A0F8" w14:textId="77777777" w:rsidR="00993F3B" w:rsidRDefault="00993F3B" w:rsidP="00993F3B">
      <w:pPr>
        <w:pStyle w:val="ac"/>
        <w:spacing w:before="0" w:beforeAutospacing="0" w:after="0" w:afterAutospacing="0"/>
        <w:ind w:left="5245"/>
        <w:rPr>
          <w:rFonts w:ascii="Verdana" w:hAnsi="Verdana"/>
          <w:sz w:val="20"/>
          <w:szCs w:val="20"/>
          <w:lang w:val="uk-UA"/>
        </w:rPr>
      </w:pPr>
    </w:p>
    <w:p w14:paraId="5B372295" w14:textId="77777777" w:rsidR="00993F3B" w:rsidRDefault="00993F3B" w:rsidP="00993F3B">
      <w:pPr>
        <w:pStyle w:val="ac"/>
        <w:spacing w:before="0" w:beforeAutospacing="0" w:after="0" w:afterAutospacing="0"/>
        <w:ind w:left="5245"/>
        <w:rPr>
          <w:rFonts w:ascii="Verdana" w:hAnsi="Verdana"/>
          <w:sz w:val="20"/>
          <w:szCs w:val="20"/>
          <w:lang w:val="uk-UA"/>
        </w:rPr>
      </w:pPr>
    </w:p>
    <w:p w14:paraId="6D369BD2" w14:textId="77777777" w:rsidR="00993F3B" w:rsidRDefault="00993F3B" w:rsidP="00993F3B">
      <w:pPr>
        <w:spacing w:after="160" w:line="259" w:lineRule="auto"/>
        <w:rPr>
          <w:rFonts w:ascii="Verdana" w:hAnsi="Verdana"/>
          <w:sz w:val="20"/>
          <w:szCs w:val="20"/>
        </w:rPr>
      </w:pPr>
      <w:r>
        <w:rPr>
          <w:rFonts w:ascii="Verdana" w:hAnsi="Verdana"/>
          <w:sz w:val="20"/>
          <w:szCs w:val="20"/>
        </w:rPr>
        <w:br w:type="page"/>
      </w:r>
    </w:p>
    <w:p w14:paraId="6304C47E" w14:textId="77777777" w:rsidR="00993F3B" w:rsidRPr="00761B54" w:rsidRDefault="00993F3B" w:rsidP="00993F3B">
      <w:pPr>
        <w:pStyle w:val="ac"/>
        <w:spacing w:before="0" w:beforeAutospacing="0" w:after="0" w:afterAutospacing="0"/>
        <w:ind w:left="5103"/>
        <w:jc w:val="both"/>
        <w:rPr>
          <w:lang w:val="uk-UA"/>
        </w:rPr>
      </w:pPr>
      <w:r w:rsidRPr="00761B54">
        <w:lastRenderedPageBreak/>
        <w:t>Додаток</w:t>
      </w:r>
    </w:p>
    <w:p w14:paraId="48F303B1" w14:textId="77777777" w:rsidR="00993F3B" w:rsidRPr="00761B54" w:rsidRDefault="00993F3B" w:rsidP="00993F3B">
      <w:pPr>
        <w:pStyle w:val="ac"/>
        <w:spacing w:before="0" w:beforeAutospacing="0" w:after="0" w:afterAutospacing="0"/>
        <w:ind w:left="5103"/>
        <w:jc w:val="both"/>
        <w:rPr>
          <w:shd w:val="clear" w:color="auto" w:fill="FFFFFF"/>
          <w:lang w:val="uk-UA"/>
        </w:rPr>
      </w:pPr>
      <w:r>
        <w:rPr>
          <w:lang w:val="uk-UA"/>
        </w:rPr>
        <w:t>д</w:t>
      </w:r>
      <w:r w:rsidRPr="00761B54">
        <w:t>о</w:t>
      </w:r>
      <w:r>
        <w:rPr>
          <w:lang w:val="uk-UA"/>
        </w:rPr>
        <w:t xml:space="preserve"> І</w:t>
      </w:r>
      <w:r w:rsidRPr="00761B54">
        <w:t>нформаційної картки</w:t>
      </w:r>
      <w:r>
        <w:rPr>
          <w:lang w:val="uk-UA"/>
        </w:rPr>
        <w:t xml:space="preserve"> </w:t>
      </w:r>
      <w:r w:rsidRPr="00761B54">
        <w:t xml:space="preserve">адміністративної послуги внесення </w:t>
      </w:r>
      <w:r w:rsidRPr="00761B54">
        <w:rPr>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761B54">
        <w:rPr>
          <w:shd w:val="clear" w:color="auto" w:fill="FFFFFF"/>
          <w:lang w:val="uk-UA"/>
        </w:rPr>
        <w:t>, з видачею витягу</w:t>
      </w:r>
    </w:p>
    <w:p w14:paraId="2DE1890D" w14:textId="77777777" w:rsidR="00993F3B" w:rsidRPr="00761B54" w:rsidRDefault="00993F3B" w:rsidP="00993F3B">
      <w:pPr>
        <w:pStyle w:val="ac"/>
        <w:spacing w:before="0" w:beforeAutospacing="0" w:after="0" w:afterAutospacing="0" w:line="271" w:lineRule="atLeast"/>
        <w:ind w:left="5387"/>
        <w:rPr>
          <w:lang w:val="uk-UA"/>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993F3B" w:rsidRPr="00761B54" w14:paraId="55B84FAD" w14:textId="77777777" w:rsidTr="003354F1">
        <w:tc>
          <w:tcPr>
            <w:tcW w:w="1764" w:type="pct"/>
            <w:tcBorders>
              <w:top w:val="nil"/>
              <w:left w:val="nil"/>
              <w:bottom w:val="nil"/>
              <w:right w:val="nil"/>
              <w:tl2br w:val="nil"/>
              <w:tr2bl w:val="nil"/>
            </w:tcBorders>
          </w:tcPr>
          <w:p w14:paraId="405372D7" w14:textId="77777777" w:rsidR="00993F3B" w:rsidRPr="00761B54" w:rsidRDefault="00993F3B" w:rsidP="003354F1">
            <w:pPr>
              <w:spacing w:line="228" w:lineRule="auto"/>
            </w:pPr>
          </w:p>
        </w:tc>
        <w:tc>
          <w:tcPr>
            <w:tcW w:w="3236" w:type="pct"/>
            <w:tcBorders>
              <w:top w:val="nil"/>
              <w:left w:val="nil"/>
              <w:bottom w:val="nil"/>
              <w:right w:val="nil"/>
              <w:tl2br w:val="nil"/>
              <w:tr2bl w:val="nil"/>
            </w:tcBorders>
          </w:tcPr>
          <w:p w14:paraId="5C698802" w14:textId="77777777" w:rsidR="00993F3B" w:rsidRPr="00761B54" w:rsidRDefault="00993F3B" w:rsidP="003354F1">
            <w:pPr>
              <w:spacing w:line="228" w:lineRule="auto"/>
              <w:jc w:val="center"/>
            </w:pPr>
          </w:p>
          <w:p w14:paraId="57938FC3" w14:textId="77777777" w:rsidR="00993F3B" w:rsidRPr="00761B54" w:rsidRDefault="00993F3B" w:rsidP="003354F1">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52FF2047" w14:textId="77777777" w:rsidR="00993F3B" w:rsidRPr="00761B54" w:rsidRDefault="00993F3B" w:rsidP="003354F1">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208627F9" w14:textId="77777777" w:rsidR="00993F3B" w:rsidRPr="00761B54" w:rsidRDefault="00993F3B" w:rsidP="003354F1">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1AD57FFC" w14:textId="77777777" w:rsidR="00993F3B" w:rsidRPr="00761B54" w:rsidRDefault="00993F3B" w:rsidP="00993F3B">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0B9B9BC0" w14:textId="77777777" w:rsidR="00993F3B" w:rsidRPr="00761B54" w:rsidRDefault="00993F3B" w:rsidP="00993F3B">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993F3B" w:rsidRPr="00761B54" w14:paraId="27592262" w14:textId="77777777" w:rsidTr="003354F1">
        <w:tc>
          <w:tcPr>
            <w:tcW w:w="2500" w:type="pct"/>
            <w:vMerge w:val="restart"/>
            <w:tcBorders>
              <w:top w:val="nil"/>
              <w:left w:val="nil"/>
              <w:bottom w:val="nil"/>
              <w:right w:val="nil"/>
              <w:tl2br w:val="nil"/>
              <w:tr2bl w:val="nil"/>
            </w:tcBorders>
          </w:tcPr>
          <w:p w14:paraId="6BB2C6E0" w14:textId="77777777" w:rsidR="00993F3B" w:rsidRPr="00761B54" w:rsidRDefault="00993F3B" w:rsidP="003354F1">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4846D12" w14:textId="77777777" w:rsidR="00993F3B" w:rsidRPr="00761B54" w:rsidRDefault="00993F3B" w:rsidP="003354F1">
            <w:pPr>
              <w:spacing w:before="120"/>
            </w:pPr>
            <w:r w:rsidRPr="00761B54">
              <w:rPr>
                <w:rFonts w:eastAsia="Arial Unicode MS"/>
              </w:rPr>
              <w:t>€</w:t>
            </w:r>
            <w:r w:rsidRPr="00761B54">
              <w:t xml:space="preserve"> державний кордон України;</w:t>
            </w:r>
          </w:p>
        </w:tc>
      </w:tr>
      <w:tr w:rsidR="00993F3B" w:rsidRPr="00761B54" w14:paraId="09A43322" w14:textId="77777777" w:rsidTr="003354F1">
        <w:tc>
          <w:tcPr>
            <w:tcW w:w="2500" w:type="pct"/>
            <w:vMerge/>
            <w:tcBorders>
              <w:top w:val="nil"/>
              <w:left w:val="nil"/>
              <w:bottom w:val="nil"/>
              <w:right w:val="nil"/>
              <w:tl2br w:val="nil"/>
              <w:tr2bl w:val="nil"/>
            </w:tcBorders>
          </w:tcPr>
          <w:p w14:paraId="2188D116" w14:textId="77777777" w:rsidR="00993F3B" w:rsidRPr="00761B54" w:rsidRDefault="00993F3B" w:rsidP="003354F1">
            <w:pPr>
              <w:spacing w:before="120"/>
            </w:pPr>
          </w:p>
        </w:tc>
        <w:tc>
          <w:tcPr>
            <w:tcW w:w="2500" w:type="pct"/>
            <w:tcBorders>
              <w:top w:val="nil"/>
              <w:left w:val="nil"/>
              <w:bottom w:val="nil"/>
              <w:right w:val="nil"/>
              <w:tl2br w:val="nil"/>
              <w:tr2bl w:val="nil"/>
            </w:tcBorders>
          </w:tcPr>
          <w:p w14:paraId="18C9F769" w14:textId="77777777" w:rsidR="00993F3B" w:rsidRPr="00761B54" w:rsidRDefault="00993F3B" w:rsidP="003354F1">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17253663" w14:textId="77777777" w:rsidR="00993F3B" w:rsidRPr="00761B54" w:rsidRDefault="00993F3B" w:rsidP="003354F1">
            <w:pPr>
              <w:spacing w:before="120"/>
            </w:pPr>
            <w:r w:rsidRPr="00761B54">
              <w:rPr>
                <w:rFonts w:eastAsia="Arial Unicode MS"/>
              </w:rPr>
              <w:lastRenderedPageBreak/>
              <w:t>€</w:t>
            </w:r>
            <w:r w:rsidRPr="00761B54">
              <w:t xml:space="preserve"> </w:t>
            </w:r>
            <w:r w:rsidRPr="00761B54">
              <w:rPr>
                <w:rStyle w:val="st42"/>
              </w:rPr>
              <w:t>землі в межах території територіальної громади</w:t>
            </w:r>
            <w:r w:rsidRPr="00761B54">
              <w:t>;</w:t>
            </w:r>
          </w:p>
        </w:tc>
      </w:tr>
      <w:tr w:rsidR="00993F3B" w:rsidRPr="00761B54" w14:paraId="63B383C8" w14:textId="77777777" w:rsidTr="003354F1">
        <w:tc>
          <w:tcPr>
            <w:tcW w:w="2500" w:type="pct"/>
            <w:vMerge/>
            <w:tcBorders>
              <w:top w:val="nil"/>
              <w:left w:val="nil"/>
              <w:bottom w:val="nil"/>
              <w:right w:val="nil"/>
              <w:tl2br w:val="nil"/>
              <w:tr2bl w:val="nil"/>
            </w:tcBorders>
          </w:tcPr>
          <w:p w14:paraId="7B4A578B" w14:textId="77777777" w:rsidR="00993F3B" w:rsidRPr="00761B54" w:rsidRDefault="00993F3B" w:rsidP="003354F1">
            <w:pPr>
              <w:spacing w:before="120"/>
            </w:pPr>
          </w:p>
        </w:tc>
        <w:tc>
          <w:tcPr>
            <w:tcW w:w="2500" w:type="pct"/>
            <w:tcBorders>
              <w:top w:val="nil"/>
              <w:left w:val="nil"/>
              <w:bottom w:val="nil"/>
              <w:right w:val="nil"/>
              <w:tl2br w:val="nil"/>
              <w:tr2bl w:val="nil"/>
            </w:tcBorders>
          </w:tcPr>
          <w:p w14:paraId="6E0D788A" w14:textId="77777777" w:rsidR="00993F3B" w:rsidRPr="00761B54" w:rsidRDefault="00993F3B" w:rsidP="003354F1">
            <w:pPr>
              <w:spacing w:before="120" w:line="360" w:lineRule="auto"/>
            </w:pPr>
            <w:r w:rsidRPr="00761B54">
              <w:rPr>
                <w:noProof/>
                <w:lang w:val="en-AU"/>
              </w:rPr>
              <w:sym w:font="Wingdings" w:char="F0FE"/>
            </w:r>
            <w:r w:rsidRPr="00761B54">
              <w:t xml:space="preserve"> обмеження у використанні земель;</w:t>
            </w:r>
          </w:p>
          <w:p w14:paraId="15D62884" w14:textId="77777777" w:rsidR="00993F3B" w:rsidRPr="00761B54" w:rsidRDefault="00993F3B" w:rsidP="003354F1">
            <w:pPr>
              <w:pStyle w:val="st2"/>
              <w:spacing w:after="0"/>
              <w:ind w:firstLine="0"/>
              <w:rPr>
                <w:rStyle w:val="st42"/>
              </w:rPr>
            </w:pPr>
            <w:r w:rsidRPr="00761B54">
              <w:rPr>
                <w:rStyle w:val="st42"/>
              </w:rPr>
              <w:t>€ меліоративну мережу;</w:t>
            </w:r>
          </w:p>
          <w:p w14:paraId="53DD1676" w14:textId="77777777" w:rsidR="00993F3B" w:rsidRPr="00761B54" w:rsidRDefault="00993F3B" w:rsidP="003354F1">
            <w:pPr>
              <w:spacing w:before="120"/>
            </w:pPr>
            <w:r w:rsidRPr="00761B54">
              <w:rPr>
                <w:rStyle w:val="st42"/>
              </w:rPr>
              <w:t>€ складову частину меліоративної мережі</w:t>
            </w:r>
          </w:p>
        </w:tc>
      </w:tr>
      <w:tr w:rsidR="00993F3B" w:rsidRPr="00761B54" w14:paraId="0C7B0D61" w14:textId="77777777" w:rsidTr="003354F1">
        <w:tc>
          <w:tcPr>
            <w:tcW w:w="2500" w:type="pct"/>
            <w:vMerge/>
            <w:tcBorders>
              <w:top w:val="nil"/>
              <w:left w:val="nil"/>
              <w:bottom w:val="nil"/>
              <w:right w:val="nil"/>
              <w:tl2br w:val="nil"/>
              <w:tr2bl w:val="nil"/>
            </w:tcBorders>
          </w:tcPr>
          <w:p w14:paraId="78D38477" w14:textId="77777777" w:rsidR="00993F3B" w:rsidRPr="00761B54" w:rsidRDefault="00993F3B" w:rsidP="003354F1">
            <w:pPr>
              <w:spacing w:before="120"/>
            </w:pPr>
          </w:p>
        </w:tc>
        <w:tc>
          <w:tcPr>
            <w:tcW w:w="2500" w:type="pct"/>
            <w:tcBorders>
              <w:top w:val="nil"/>
              <w:left w:val="nil"/>
              <w:bottom w:val="nil"/>
              <w:right w:val="nil"/>
              <w:tl2br w:val="nil"/>
              <w:tr2bl w:val="nil"/>
            </w:tcBorders>
          </w:tcPr>
          <w:p w14:paraId="658DD040" w14:textId="77777777" w:rsidR="00993F3B" w:rsidRPr="00761B54" w:rsidRDefault="00993F3B" w:rsidP="003354F1">
            <w:r w:rsidRPr="00761B54">
              <w:rPr>
                <w:rFonts w:eastAsia="Arial Unicode MS"/>
              </w:rPr>
              <w:t>€</w:t>
            </w:r>
            <w:r w:rsidRPr="00761B54">
              <w:t xml:space="preserve"> земельну ділянку</w:t>
            </w:r>
          </w:p>
        </w:tc>
      </w:tr>
      <w:tr w:rsidR="00993F3B" w:rsidRPr="00761B54" w14:paraId="44469A4E" w14:textId="77777777" w:rsidTr="003354F1">
        <w:tc>
          <w:tcPr>
            <w:tcW w:w="2500" w:type="pct"/>
            <w:tcBorders>
              <w:top w:val="nil"/>
              <w:left w:val="nil"/>
              <w:bottom w:val="nil"/>
              <w:right w:val="nil"/>
              <w:tl2br w:val="nil"/>
              <w:tr2bl w:val="nil"/>
            </w:tcBorders>
          </w:tcPr>
          <w:p w14:paraId="67BD0BD1" w14:textId="77777777" w:rsidR="00993F3B" w:rsidRPr="00761B54" w:rsidRDefault="00993F3B" w:rsidP="003354F1">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5A7B3900" w14:textId="77777777" w:rsidR="00993F3B" w:rsidRPr="00761B54" w:rsidRDefault="00993F3B" w:rsidP="003354F1">
            <w:pPr>
              <w:spacing w:before="120"/>
            </w:pPr>
          </w:p>
        </w:tc>
      </w:tr>
      <w:tr w:rsidR="00993F3B" w:rsidRPr="00761B54" w14:paraId="12F6ECD3" w14:textId="77777777" w:rsidTr="003354F1">
        <w:tc>
          <w:tcPr>
            <w:tcW w:w="2500" w:type="pct"/>
            <w:tcBorders>
              <w:top w:val="nil"/>
              <w:left w:val="nil"/>
              <w:bottom w:val="nil"/>
              <w:right w:val="nil"/>
              <w:tl2br w:val="nil"/>
              <w:tr2bl w:val="nil"/>
            </w:tcBorders>
          </w:tcPr>
          <w:p w14:paraId="639A6BFD" w14:textId="77777777" w:rsidR="00993F3B" w:rsidRPr="00761B54" w:rsidRDefault="00993F3B" w:rsidP="003354F1">
            <w:pPr>
              <w:spacing w:before="120"/>
            </w:pPr>
            <w:r w:rsidRPr="00761B54">
              <w:t>Інші відомості:</w:t>
            </w:r>
          </w:p>
        </w:tc>
        <w:tc>
          <w:tcPr>
            <w:tcW w:w="2500" w:type="pct"/>
            <w:tcBorders>
              <w:top w:val="nil"/>
              <w:left w:val="nil"/>
              <w:bottom w:val="nil"/>
              <w:right w:val="nil"/>
              <w:tl2br w:val="nil"/>
              <w:tr2bl w:val="nil"/>
            </w:tcBorders>
          </w:tcPr>
          <w:p w14:paraId="362DB7F4" w14:textId="77777777" w:rsidR="00993F3B" w:rsidRPr="00761B54" w:rsidRDefault="00993F3B" w:rsidP="003354F1">
            <w:pPr>
              <w:spacing w:before="120"/>
            </w:pPr>
          </w:p>
        </w:tc>
      </w:tr>
      <w:tr w:rsidR="00993F3B" w:rsidRPr="00761B54" w14:paraId="43DF82E0" w14:textId="77777777" w:rsidTr="003354F1">
        <w:tc>
          <w:tcPr>
            <w:tcW w:w="2500" w:type="pct"/>
            <w:tcBorders>
              <w:top w:val="nil"/>
              <w:left w:val="nil"/>
              <w:bottom w:val="nil"/>
              <w:right w:val="nil"/>
              <w:tl2br w:val="nil"/>
              <w:tr2bl w:val="nil"/>
            </w:tcBorders>
          </w:tcPr>
          <w:p w14:paraId="25E824AF" w14:textId="77777777" w:rsidR="00993F3B" w:rsidRPr="00761B54" w:rsidRDefault="00993F3B" w:rsidP="003354F1">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5D412BB" w14:textId="77777777" w:rsidR="00993F3B" w:rsidRPr="00761B54" w:rsidRDefault="00993F3B" w:rsidP="003354F1">
            <w:pPr>
              <w:spacing w:before="120"/>
            </w:pPr>
          </w:p>
        </w:tc>
      </w:tr>
      <w:tr w:rsidR="00993F3B" w:rsidRPr="00761B54" w14:paraId="7B3BF064" w14:textId="77777777" w:rsidTr="003354F1">
        <w:trPr>
          <w:trHeight w:val="960"/>
        </w:trPr>
        <w:tc>
          <w:tcPr>
            <w:tcW w:w="2500" w:type="pct"/>
            <w:tcBorders>
              <w:top w:val="nil"/>
              <w:left w:val="nil"/>
              <w:bottom w:val="nil"/>
              <w:right w:val="nil"/>
              <w:tl2br w:val="nil"/>
              <w:tr2bl w:val="nil"/>
            </w:tcBorders>
          </w:tcPr>
          <w:p w14:paraId="70AC9746" w14:textId="77777777" w:rsidR="00993F3B" w:rsidRPr="00761B54" w:rsidRDefault="00993F3B" w:rsidP="003354F1">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83458B5" w14:textId="77777777" w:rsidR="00993F3B" w:rsidRPr="00761B54" w:rsidRDefault="00993F3B" w:rsidP="003354F1">
            <w:pPr>
              <w:spacing w:before="120"/>
            </w:pPr>
          </w:p>
        </w:tc>
      </w:tr>
    </w:tbl>
    <w:p w14:paraId="458227F6" w14:textId="77777777" w:rsidR="00993F3B" w:rsidRPr="00761B54" w:rsidRDefault="00993F3B" w:rsidP="00993F3B">
      <w:pPr>
        <w:shd w:val="clear" w:color="auto" w:fill="FFFFFF"/>
        <w:spacing w:before="120"/>
      </w:pPr>
      <w:r w:rsidRPr="00761B54">
        <w:t>До заяви додаються*:</w:t>
      </w:r>
    </w:p>
    <w:p w14:paraId="2D43D71E" w14:textId="77777777" w:rsidR="00993F3B" w:rsidRPr="00761B54" w:rsidRDefault="00993F3B" w:rsidP="00993F3B">
      <w:pPr>
        <w:shd w:val="clear" w:color="auto" w:fill="FFFFFF"/>
        <w:spacing w:before="120"/>
      </w:pPr>
      <w:r w:rsidRPr="00761B54">
        <w:rPr>
          <w:rFonts w:eastAsia="Arial Unicode MS"/>
        </w:rPr>
        <w:t>€</w:t>
      </w:r>
      <w:r w:rsidRPr="00761B54">
        <w:t xml:space="preserve"> копія документа, що посвідчує особу;</w:t>
      </w:r>
    </w:p>
    <w:p w14:paraId="1EA07011" w14:textId="77777777" w:rsidR="00993F3B" w:rsidRPr="00761B54" w:rsidRDefault="00993F3B" w:rsidP="00993F3B">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0BF811AC" w14:textId="77777777" w:rsidR="00993F3B" w:rsidRPr="00761B54" w:rsidRDefault="00993F3B" w:rsidP="00993F3B">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6CAB0A0" w14:textId="77777777" w:rsidR="00993F3B" w:rsidRPr="00761B54" w:rsidRDefault="00993F3B" w:rsidP="00993F3B">
      <w:pPr>
        <w:shd w:val="clear" w:color="auto" w:fill="FFFFFF"/>
        <w:spacing w:before="120"/>
      </w:pPr>
      <w:r w:rsidRPr="00761B54">
        <w:rPr>
          <w:rFonts w:eastAsia="Arial Unicode MS"/>
        </w:rPr>
        <w:t>€</w:t>
      </w:r>
      <w:r w:rsidRPr="00761B54">
        <w:t xml:space="preserve"> документація із землеустрою;</w:t>
      </w:r>
    </w:p>
    <w:p w14:paraId="68E6CC5B" w14:textId="77777777" w:rsidR="00993F3B" w:rsidRPr="00761B54" w:rsidRDefault="00993F3B" w:rsidP="00993F3B">
      <w:pPr>
        <w:shd w:val="clear" w:color="auto" w:fill="FFFFFF"/>
        <w:spacing w:before="120"/>
      </w:pPr>
      <w:r w:rsidRPr="00761B54">
        <w:rPr>
          <w:rFonts w:eastAsia="Arial Unicode MS"/>
        </w:rPr>
        <w:t>€</w:t>
      </w:r>
      <w:r w:rsidRPr="00761B54">
        <w:t xml:space="preserve"> документація із оцінки земель;</w:t>
      </w:r>
    </w:p>
    <w:p w14:paraId="793A9DEA" w14:textId="77777777" w:rsidR="00993F3B" w:rsidRPr="00761B54" w:rsidRDefault="00993F3B" w:rsidP="00993F3B">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58C9188F" w14:textId="77777777" w:rsidR="00993F3B" w:rsidRPr="00761B54" w:rsidRDefault="00993F3B" w:rsidP="00993F3B">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5C01E36" w14:textId="77777777" w:rsidR="00993F3B" w:rsidRPr="00761B54" w:rsidRDefault="00993F3B" w:rsidP="00993F3B">
      <w:pPr>
        <w:shd w:val="clear" w:color="auto" w:fill="FFFFFF"/>
        <w:spacing w:before="120"/>
      </w:pPr>
      <w:r w:rsidRPr="00761B54">
        <w:rPr>
          <w:rFonts w:eastAsia="Arial Unicode MS"/>
        </w:rPr>
        <w:t>€</w:t>
      </w:r>
      <w:r w:rsidRPr="00761B54">
        <w:t xml:space="preserve"> електронний документ;</w:t>
      </w:r>
    </w:p>
    <w:p w14:paraId="2653C58D" w14:textId="77777777" w:rsidR="00993F3B" w:rsidRPr="00761B54" w:rsidRDefault="00993F3B" w:rsidP="00993F3B">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6CE7415" w14:textId="77777777" w:rsidR="00993F3B" w:rsidRPr="00761B54" w:rsidRDefault="00993F3B" w:rsidP="00993F3B">
      <w:pPr>
        <w:shd w:val="clear" w:color="auto" w:fill="FFFFFF"/>
        <w:spacing w:before="120"/>
      </w:pPr>
      <w:r w:rsidRPr="00761B54">
        <w:rPr>
          <w:rFonts w:eastAsia="Arial Unicode MS"/>
        </w:rPr>
        <w:t>€</w:t>
      </w:r>
      <w:r w:rsidRPr="00761B54">
        <w:t xml:space="preserve"> договір;</w:t>
      </w:r>
    </w:p>
    <w:p w14:paraId="69483CDE" w14:textId="77777777" w:rsidR="00993F3B" w:rsidRPr="00761B54" w:rsidRDefault="00993F3B" w:rsidP="00993F3B">
      <w:pPr>
        <w:shd w:val="clear" w:color="auto" w:fill="FFFFFF"/>
        <w:spacing w:before="120"/>
      </w:pPr>
      <w:r w:rsidRPr="00761B54">
        <w:rPr>
          <w:rFonts w:eastAsia="Arial Unicode MS"/>
        </w:rPr>
        <w:t>€</w:t>
      </w:r>
      <w:r w:rsidRPr="00761B54">
        <w:t xml:space="preserve"> рішення суду;</w:t>
      </w:r>
    </w:p>
    <w:p w14:paraId="1353F894" w14:textId="77777777" w:rsidR="00993F3B" w:rsidRPr="00761B54" w:rsidRDefault="00993F3B" w:rsidP="00993F3B">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773F6C6" w14:textId="77777777" w:rsidR="00993F3B" w:rsidRPr="00761B54" w:rsidRDefault="00993F3B" w:rsidP="00993F3B">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56CEB576" w14:textId="77777777" w:rsidR="00993F3B" w:rsidRPr="00761B54" w:rsidRDefault="00993F3B" w:rsidP="00993F3B">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53145E29" w14:textId="77777777" w:rsidR="00993F3B" w:rsidRPr="00761B54" w:rsidRDefault="00993F3B" w:rsidP="00993F3B">
      <w:pPr>
        <w:shd w:val="clear" w:color="auto" w:fill="FFFFFF"/>
        <w:spacing w:before="120"/>
      </w:pPr>
      <w:r w:rsidRPr="00761B54">
        <w:t>Інформацію про результати розгляду заяви прошу надати:</w:t>
      </w:r>
    </w:p>
    <w:p w14:paraId="4F6D331F" w14:textId="77777777" w:rsidR="00993F3B" w:rsidRPr="00761B54" w:rsidRDefault="00993F3B" w:rsidP="00993F3B">
      <w:pPr>
        <w:shd w:val="clear" w:color="auto" w:fill="FFFFFF"/>
        <w:spacing w:before="120"/>
      </w:pPr>
      <w:r w:rsidRPr="00761B54">
        <w:rPr>
          <w:rFonts w:eastAsia="Arial Unicode MS"/>
        </w:rPr>
        <w:lastRenderedPageBreak/>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B4EF924" w14:textId="77777777" w:rsidR="00993F3B" w:rsidRPr="00761B54" w:rsidRDefault="00993F3B" w:rsidP="00993F3B">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0FB89B7E" w14:textId="77777777" w:rsidR="00993F3B" w:rsidRPr="00761B54" w:rsidRDefault="00993F3B" w:rsidP="00993F3B">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3831FA34" w14:textId="77777777" w:rsidR="00993F3B" w:rsidRPr="00761B54" w:rsidRDefault="00993F3B" w:rsidP="00993F3B">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993F3B" w:rsidRPr="00761B54" w14:paraId="5201A5CE" w14:textId="77777777" w:rsidTr="003354F1">
        <w:tc>
          <w:tcPr>
            <w:tcW w:w="4543" w:type="dxa"/>
            <w:gridSpan w:val="2"/>
            <w:tcBorders>
              <w:top w:val="nil"/>
              <w:left w:val="nil"/>
              <w:bottom w:val="nil"/>
              <w:right w:val="nil"/>
              <w:tl2br w:val="nil"/>
              <w:tr2bl w:val="nil"/>
            </w:tcBorders>
          </w:tcPr>
          <w:p w14:paraId="70587707" w14:textId="77777777" w:rsidR="00993F3B" w:rsidRPr="00761B54" w:rsidRDefault="00993F3B" w:rsidP="003354F1">
            <w:pPr>
              <w:ind w:rightChars="15" w:right="36"/>
              <w:jc w:val="center"/>
            </w:pPr>
            <w:r w:rsidRPr="00761B54">
              <w:br w:type="page"/>
              <w:t xml:space="preserve"> </w:t>
            </w:r>
          </w:p>
        </w:tc>
        <w:tc>
          <w:tcPr>
            <w:tcW w:w="795" w:type="dxa"/>
            <w:tcBorders>
              <w:top w:val="nil"/>
              <w:left w:val="nil"/>
              <w:bottom w:val="nil"/>
              <w:right w:val="nil"/>
              <w:tl2br w:val="nil"/>
              <w:tr2bl w:val="nil"/>
            </w:tcBorders>
          </w:tcPr>
          <w:p w14:paraId="0CDB3517"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50907C69" w14:textId="77777777" w:rsidR="00993F3B" w:rsidRPr="00761B54" w:rsidRDefault="00993F3B" w:rsidP="003354F1">
            <w:pPr>
              <w:jc w:val="center"/>
            </w:pPr>
            <w:r w:rsidRPr="00761B54">
              <w:t>Службова інформація</w:t>
            </w:r>
          </w:p>
        </w:tc>
      </w:tr>
      <w:tr w:rsidR="00993F3B" w:rsidRPr="00761B54" w14:paraId="6B60D940" w14:textId="77777777" w:rsidTr="003354F1">
        <w:tc>
          <w:tcPr>
            <w:tcW w:w="4543" w:type="dxa"/>
            <w:gridSpan w:val="2"/>
            <w:tcBorders>
              <w:top w:val="nil"/>
              <w:left w:val="nil"/>
              <w:bottom w:val="nil"/>
              <w:right w:val="nil"/>
              <w:tl2br w:val="nil"/>
              <w:tr2bl w:val="nil"/>
            </w:tcBorders>
          </w:tcPr>
          <w:p w14:paraId="2442ABA0" w14:textId="77777777" w:rsidR="00993F3B" w:rsidRPr="00761B54" w:rsidRDefault="00993F3B" w:rsidP="003354F1">
            <w:pPr>
              <w:jc w:val="center"/>
            </w:pPr>
            <w:r w:rsidRPr="00761B54">
              <w:t xml:space="preserve"> </w:t>
            </w:r>
          </w:p>
        </w:tc>
        <w:tc>
          <w:tcPr>
            <w:tcW w:w="795" w:type="dxa"/>
            <w:tcBorders>
              <w:top w:val="nil"/>
              <w:left w:val="nil"/>
              <w:bottom w:val="nil"/>
              <w:right w:val="nil"/>
              <w:tl2br w:val="nil"/>
              <w:tr2bl w:val="nil"/>
            </w:tcBorders>
          </w:tcPr>
          <w:p w14:paraId="2CBEE029"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31AA3FDD" w14:textId="77777777" w:rsidR="00993F3B" w:rsidRPr="00761B54" w:rsidRDefault="00993F3B" w:rsidP="003354F1">
            <w:pPr>
              <w:jc w:val="center"/>
            </w:pPr>
            <w:r w:rsidRPr="00761B54">
              <w:t>Реєстраційний номер заяви</w:t>
            </w:r>
          </w:p>
        </w:tc>
      </w:tr>
      <w:tr w:rsidR="00993F3B" w:rsidRPr="00761B54" w14:paraId="7F25556E" w14:textId="77777777" w:rsidTr="003354F1">
        <w:tc>
          <w:tcPr>
            <w:tcW w:w="4543" w:type="dxa"/>
            <w:gridSpan w:val="2"/>
            <w:tcBorders>
              <w:top w:val="nil"/>
              <w:left w:val="nil"/>
              <w:bottom w:val="nil"/>
              <w:right w:val="nil"/>
              <w:tl2br w:val="nil"/>
              <w:tr2bl w:val="nil"/>
            </w:tcBorders>
          </w:tcPr>
          <w:p w14:paraId="7D7B4F87" w14:textId="77777777" w:rsidR="00993F3B" w:rsidRPr="00761B54" w:rsidRDefault="00993F3B" w:rsidP="003354F1">
            <w:pPr>
              <w:jc w:val="center"/>
            </w:pPr>
            <w:r w:rsidRPr="00761B54">
              <w:t xml:space="preserve"> </w:t>
            </w:r>
          </w:p>
        </w:tc>
        <w:tc>
          <w:tcPr>
            <w:tcW w:w="795" w:type="dxa"/>
            <w:tcBorders>
              <w:top w:val="nil"/>
              <w:left w:val="nil"/>
              <w:bottom w:val="nil"/>
              <w:right w:val="nil"/>
              <w:tl2br w:val="nil"/>
              <w:tr2bl w:val="nil"/>
            </w:tcBorders>
          </w:tcPr>
          <w:p w14:paraId="7EA6E1CE" w14:textId="77777777" w:rsidR="00993F3B" w:rsidRPr="00761B54" w:rsidRDefault="00993F3B" w:rsidP="003354F1">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318E1A" w14:textId="77777777" w:rsidR="00993F3B" w:rsidRPr="00761B54" w:rsidRDefault="00993F3B" w:rsidP="003354F1">
            <w:pPr>
              <w:jc w:val="center"/>
            </w:pPr>
          </w:p>
        </w:tc>
      </w:tr>
      <w:tr w:rsidR="00993F3B" w:rsidRPr="00761B54" w14:paraId="2600FD09" w14:textId="77777777" w:rsidTr="003354F1">
        <w:tc>
          <w:tcPr>
            <w:tcW w:w="4543" w:type="dxa"/>
            <w:gridSpan w:val="2"/>
            <w:tcBorders>
              <w:top w:val="nil"/>
              <w:left w:val="nil"/>
              <w:bottom w:val="nil"/>
              <w:right w:val="nil"/>
              <w:tl2br w:val="nil"/>
              <w:tr2bl w:val="nil"/>
            </w:tcBorders>
          </w:tcPr>
          <w:p w14:paraId="564B62EF" w14:textId="77777777" w:rsidR="00993F3B" w:rsidRPr="00761B54" w:rsidRDefault="00993F3B" w:rsidP="003354F1"/>
        </w:tc>
        <w:tc>
          <w:tcPr>
            <w:tcW w:w="795" w:type="dxa"/>
            <w:tcBorders>
              <w:top w:val="nil"/>
              <w:left w:val="nil"/>
              <w:bottom w:val="nil"/>
              <w:right w:val="nil"/>
              <w:tl2br w:val="nil"/>
              <w:tr2bl w:val="nil"/>
            </w:tcBorders>
          </w:tcPr>
          <w:p w14:paraId="251F3BF9"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3A4C8E6F" w14:textId="77777777" w:rsidR="00993F3B" w:rsidRPr="00761B54" w:rsidRDefault="00993F3B" w:rsidP="003354F1">
            <w:pPr>
              <w:jc w:val="center"/>
            </w:pPr>
            <w:r w:rsidRPr="00761B54">
              <w:t>Дата реєстрації заяви</w:t>
            </w:r>
          </w:p>
        </w:tc>
      </w:tr>
      <w:tr w:rsidR="00993F3B" w:rsidRPr="00761B54" w14:paraId="1295CAEF" w14:textId="77777777" w:rsidTr="003354F1">
        <w:tc>
          <w:tcPr>
            <w:tcW w:w="4543" w:type="dxa"/>
            <w:gridSpan w:val="2"/>
            <w:tcBorders>
              <w:top w:val="nil"/>
              <w:left w:val="nil"/>
              <w:bottom w:val="single" w:sz="4" w:space="0" w:color="auto"/>
              <w:right w:val="nil"/>
              <w:tl2br w:val="nil"/>
              <w:tr2bl w:val="nil"/>
            </w:tcBorders>
          </w:tcPr>
          <w:p w14:paraId="0EF80B67" w14:textId="77777777" w:rsidR="00993F3B" w:rsidRPr="00761B54" w:rsidRDefault="00993F3B" w:rsidP="003354F1">
            <w:pPr>
              <w:jc w:val="center"/>
            </w:pPr>
            <w:r w:rsidRPr="00761B54">
              <w:t>Підпис заявника</w:t>
            </w:r>
          </w:p>
        </w:tc>
        <w:tc>
          <w:tcPr>
            <w:tcW w:w="795" w:type="dxa"/>
            <w:tcBorders>
              <w:top w:val="nil"/>
              <w:left w:val="nil"/>
              <w:bottom w:val="nil"/>
              <w:right w:val="nil"/>
              <w:tl2br w:val="nil"/>
              <w:tr2bl w:val="nil"/>
            </w:tcBorders>
          </w:tcPr>
          <w:p w14:paraId="5CDA2CAF" w14:textId="77777777" w:rsidR="00993F3B" w:rsidRPr="00761B54" w:rsidRDefault="00993F3B" w:rsidP="003354F1">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8F10D3E" w14:textId="77777777" w:rsidR="00993F3B" w:rsidRPr="00761B54" w:rsidRDefault="00993F3B" w:rsidP="003354F1">
            <w:pPr>
              <w:jc w:val="center"/>
            </w:pPr>
          </w:p>
        </w:tc>
      </w:tr>
      <w:tr w:rsidR="00993F3B" w:rsidRPr="00761B54" w14:paraId="4C4F7DDA" w14:textId="77777777" w:rsidTr="003354F1">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1796EA46" w14:textId="77777777" w:rsidR="00993F3B" w:rsidRPr="00761B54" w:rsidRDefault="00993F3B" w:rsidP="003354F1"/>
        </w:tc>
        <w:tc>
          <w:tcPr>
            <w:tcW w:w="795" w:type="dxa"/>
            <w:tcBorders>
              <w:top w:val="nil"/>
              <w:left w:val="single" w:sz="4" w:space="0" w:color="auto"/>
              <w:bottom w:val="nil"/>
              <w:right w:val="nil"/>
              <w:tl2br w:val="nil"/>
              <w:tr2bl w:val="nil"/>
            </w:tcBorders>
          </w:tcPr>
          <w:p w14:paraId="13A642CB"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6C5D2489" w14:textId="77777777" w:rsidR="00993F3B" w:rsidRPr="00761B54" w:rsidRDefault="00993F3B" w:rsidP="003354F1">
            <w:pPr>
              <w:jc w:val="center"/>
            </w:pPr>
            <w:r w:rsidRPr="00761B54">
              <w:t xml:space="preserve">Прізвище, власне ім’я, </w:t>
            </w:r>
            <w:r w:rsidRPr="00761B54">
              <w:br/>
              <w:t>по батькові (за наявності) Державного кадастрового реєстратора</w:t>
            </w:r>
          </w:p>
        </w:tc>
      </w:tr>
      <w:tr w:rsidR="00993F3B" w:rsidRPr="00761B54" w14:paraId="3645313A" w14:textId="77777777" w:rsidTr="003354F1">
        <w:tc>
          <w:tcPr>
            <w:tcW w:w="4543" w:type="dxa"/>
            <w:gridSpan w:val="2"/>
            <w:tcBorders>
              <w:top w:val="single" w:sz="4" w:space="0" w:color="auto"/>
              <w:left w:val="nil"/>
              <w:bottom w:val="nil"/>
              <w:right w:val="nil"/>
              <w:tl2br w:val="nil"/>
              <w:tr2bl w:val="nil"/>
            </w:tcBorders>
          </w:tcPr>
          <w:p w14:paraId="209BE532" w14:textId="77777777" w:rsidR="00993F3B" w:rsidRPr="00761B54" w:rsidRDefault="00993F3B" w:rsidP="003354F1">
            <w:pPr>
              <w:jc w:val="center"/>
            </w:pPr>
          </w:p>
          <w:p w14:paraId="17B47034" w14:textId="77777777" w:rsidR="00993F3B" w:rsidRPr="00761B54" w:rsidRDefault="00993F3B" w:rsidP="003354F1"/>
        </w:tc>
        <w:tc>
          <w:tcPr>
            <w:tcW w:w="795" w:type="dxa"/>
            <w:tcBorders>
              <w:top w:val="nil"/>
              <w:left w:val="nil"/>
              <w:bottom w:val="nil"/>
              <w:right w:val="nil"/>
              <w:tl2br w:val="nil"/>
              <w:tr2bl w:val="nil"/>
            </w:tcBorders>
          </w:tcPr>
          <w:p w14:paraId="004147D9" w14:textId="77777777" w:rsidR="00993F3B" w:rsidRPr="00761B54" w:rsidRDefault="00993F3B" w:rsidP="003354F1">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6DF1D9" w14:textId="77777777" w:rsidR="00993F3B" w:rsidRPr="00761B54" w:rsidRDefault="00993F3B" w:rsidP="003354F1"/>
          <w:p w14:paraId="0BE3FD82" w14:textId="77777777" w:rsidR="00993F3B" w:rsidRPr="00761B54" w:rsidRDefault="00993F3B" w:rsidP="003354F1">
            <w:pPr>
              <w:jc w:val="center"/>
            </w:pPr>
          </w:p>
          <w:p w14:paraId="448126C3" w14:textId="77777777" w:rsidR="00993F3B" w:rsidRPr="00761B54" w:rsidRDefault="00993F3B" w:rsidP="003354F1">
            <w:pPr>
              <w:jc w:val="center"/>
            </w:pPr>
          </w:p>
          <w:p w14:paraId="29B8EC12" w14:textId="77777777" w:rsidR="00993F3B" w:rsidRPr="00761B54" w:rsidRDefault="00993F3B" w:rsidP="003354F1"/>
        </w:tc>
      </w:tr>
      <w:tr w:rsidR="00993F3B" w:rsidRPr="00761B54" w14:paraId="237F77DF" w14:textId="77777777" w:rsidTr="003354F1">
        <w:tc>
          <w:tcPr>
            <w:tcW w:w="4543" w:type="dxa"/>
            <w:gridSpan w:val="2"/>
            <w:tcBorders>
              <w:top w:val="nil"/>
              <w:left w:val="nil"/>
              <w:bottom w:val="nil"/>
              <w:right w:val="nil"/>
              <w:tl2br w:val="nil"/>
              <w:tr2bl w:val="nil"/>
            </w:tcBorders>
          </w:tcPr>
          <w:p w14:paraId="177E4AE0" w14:textId="77777777" w:rsidR="00993F3B" w:rsidRPr="00761B54" w:rsidRDefault="00993F3B" w:rsidP="003354F1">
            <w:r w:rsidRPr="00761B54">
              <w:t>МП (за наявності)</w:t>
            </w:r>
          </w:p>
        </w:tc>
        <w:tc>
          <w:tcPr>
            <w:tcW w:w="795" w:type="dxa"/>
            <w:tcBorders>
              <w:top w:val="nil"/>
              <w:left w:val="nil"/>
              <w:bottom w:val="nil"/>
              <w:right w:val="nil"/>
              <w:tl2br w:val="nil"/>
              <w:tr2bl w:val="nil"/>
            </w:tcBorders>
          </w:tcPr>
          <w:p w14:paraId="630B2DD1"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3EE99ED7" w14:textId="77777777" w:rsidR="00993F3B" w:rsidRPr="00761B54" w:rsidRDefault="00993F3B" w:rsidP="003354F1">
            <w:pPr>
              <w:jc w:val="center"/>
            </w:pPr>
            <w:r w:rsidRPr="00761B54">
              <w:t>Підпис Державного кадастрового реєстратора</w:t>
            </w:r>
          </w:p>
        </w:tc>
      </w:tr>
      <w:tr w:rsidR="00993F3B" w:rsidRPr="00761B54" w14:paraId="06897524" w14:textId="77777777" w:rsidTr="003354F1">
        <w:tc>
          <w:tcPr>
            <w:tcW w:w="2664" w:type="dxa"/>
            <w:tcBorders>
              <w:top w:val="nil"/>
              <w:left w:val="nil"/>
              <w:bottom w:val="nil"/>
              <w:right w:val="nil"/>
              <w:tl2br w:val="nil"/>
              <w:tr2bl w:val="nil"/>
            </w:tcBorders>
          </w:tcPr>
          <w:p w14:paraId="6C2670B6" w14:textId="77777777" w:rsidR="00993F3B" w:rsidRPr="00761B54" w:rsidRDefault="00993F3B" w:rsidP="003354F1">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9BEF9FE" w14:textId="77777777" w:rsidR="00993F3B" w:rsidRPr="00761B54" w:rsidRDefault="00993F3B" w:rsidP="003354F1">
            <w:pPr>
              <w:jc w:val="center"/>
            </w:pPr>
          </w:p>
        </w:tc>
        <w:tc>
          <w:tcPr>
            <w:tcW w:w="795" w:type="dxa"/>
            <w:tcBorders>
              <w:top w:val="nil"/>
              <w:left w:val="nil"/>
              <w:bottom w:val="nil"/>
              <w:right w:val="nil"/>
              <w:tl2br w:val="nil"/>
              <w:tr2bl w:val="nil"/>
            </w:tcBorders>
          </w:tcPr>
          <w:p w14:paraId="4E895320" w14:textId="77777777" w:rsidR="00993F3B" w:rsidRPr="00761B54" w:rsidRDefault="00993F3B" w:rsidP="003354F1">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546C1E7" w14:textId="77777777" w:rsidR="00993F3B" w:rsidRPr="00761B54" w:rsidRDefault="00993F3B" w:rsidP="003354F1"/>
        </w:tc>
      </w:tr>
    </w:tbl>
    <w:p w14:paraId="625F9EB9" w14:textId="77777777" w:rsidR="00993F3B" w:rsidRPr="00761B54" w:rsidRDefault="00993F3B" w:rsidP="00993F3B">
      <w:pPr>
        <w:shd w:val="clear" w:color="auto" w:fill="FFFFFF"/>
      </w:pPr>
      <w:r w:rsidRPr="00761B54">
        <w:t>МП</w:t>
      </w:r>
    </w:p>
    <w:p w14:paraId="09590557" w14:textId="77777777" w:rsidR="00993F3B" w:rsidRPr="00761B54" w:rsidRDefault="00993F3B" w:rsidP="00993F3B">
      <w:pPr>
        <w:spacing w:before="120" w:after="120"/>
        <w:jc w:val="both"/>
        <w:rPr>
          <w:sz w:val="20"/>
          <w:szCs w:val="20"/>
        </w:rPr>
      </w:pPr>
      <w:r w:rsidRPr="00761B54">
        <w:rPr>
          <w:sz w:val="20"/>
          <w:szCs w:val="20"/>
        </w:rPr>
        <w:t>__________</w:t>
      </w:r>
    </w:p>
    <w:p w14:paraId="372E7DD3" w14:textId="77777777" w:rsidR="00993F3B" w:rsidRPr="00761B54" w:rsidRDefault="00993F3B" w:rsidP="00993F3B">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D9DC95E" w14:textId="77777777" w:rsidR="00993F3B" w:rsidRDefault="00993F3B" w:rsidP="00993F3B">
      <w:pPr>
        <w:spacing w:after="160" w:line="259" w:lineRule="auto"/>
        <w:rPr>
          <w:rFonts w:ascii="Verdana" w:hAnsi="Verdana"/>
          <w:lang w:val="ru-RU"/>
        </w:rPr>
      </w:pPr>
      <w:r>
        <w:rPr>
          <w:rFonts w:ascii="Verdana" w:hAnsi="Verdana"/>
        </w:rPr>
        <w:br w:type="page"/>
      </w:r>
    </w:p>
    <w:p w14:paraId="7942DA16" w14:textId="77777777" w:rsidR="00993F3B" w:rsidRPr="00761B54" w:rsidRDefault="00993F3B" w:rsidP="00993F3B">
      <w:pPr>
        <w:pStyle w:val="rvps14"/>
        <w:shd w:val="clear" w:color="auto" w:fill="FFFFFF"/>
        <w:spacing w:before="0" w:beforeAutospacing="0" w:after="0" w:afterAutospacing="0"/>
        <w:jc w:val="center"/>
        <w:rPr>
          <w:rStyle w:val="ad"/>
        </w:rPr>
      </w:pPr>
      <w:r w:rsidRPr="00761B54">
        <w:rPr>
          <w:rStyle w:val="ad"/>
        </w:rPr>
        <w:lastRenderedPageBreak/>
        <w:t>ІНФОРМАЦІЙНА КАРТКА АДМІНІСТРАТИВНОЇ ПОСЛУГИ</w:t>
      </w:r>
    </w:p>
    <w:p w14:paraId="14B56E03" w14:textId="77777777" w:rsidR="00993F3B" w:rsidRPr="00761B54" w:rsidRDefault="00993F3B" w:rsidP="00993F3B">
      <w:pPr>
        <w:jc w:val="center"/>
        <w:rPr>
          <w:sz w:val="16"/>
          <w:szCs w:val="16"/>
        </w:rPr>
      </w:pPr>
      <w:r w:rsidRPr="00761B54">
        <w:rPr>
          <w:u w:val="single"/>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r w:rsidRPr="00761B54">
        <w:rPr>
          <w:sz w:val="16"/>
          <w:szCs w:val="16"/>
        </w:rPr>
        <w:t xml:space="preserve"> </w:t>
      </w:r>
    </w:p>
    <w:p w14:paraId="0F4A31D9" w14:textId="77777777" w:rsidR="00993F3B" w:rsidRPr="00761B54" w:rsidRDefault="00993F3B" w:rsidP="00993F3B">
      <w:pPr>
        <w:jc w:val="center"/>
        <w:rPr>
          <w:sz w:val="16"/>
          <w:szCs w:val="16"/>
        </w:rPr>
      </w:pPr>
      <w:r w:rsidRPr="00761B54">
        <w:rPr>
          <w:sz w:val="16"/>
          <w:szCs w:val="16"/>
        </w:rPr>
        <w:t>(назва адміністративної послуги)</w:t>
      </w:r>
    </w:p>
    <w:p w14:paraId="2C67139F" w14:textId="77777777" w:rsidR="00993F3B" w:rsidRPr="00761B54" w:rsidRDefault="00993F3B" w:rsidP="00993F3B">
      <w:pPr>
        <w:shd w:val="clear" w:color="auto" w:fill="FFFFFF"/>
        <w:jc w:val="center"/>
        <w:rPr>
          <w:u w:val="single"/>
        </w:rPr>
      </w:pPr>
      <w:r>
        <w:rPr>
          <w:u w:val="single"/>
        </w:rPr>
        <w:t>Головне управління Держгеокадастру у Полтавській області</w:t>
      </w:r>
    </w:p>
    <w:p w14:paraId="096880AC" w14:textId="77777777" w:rsidR="00993F3B" w:rsidRPr="00761B54" w:rsidRDefault="00993F3B" w:rsidP="00993F3B">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389"/>
        <w:gridCol w:w="5670"/>
      </w:tblGrid>
      <w:tr w:rsidR="00993F3B" w:rsidRPr="00761B54" w14:paraId="3A62E4DF" w14:textId="77777777" w:rsidTr="003354F1">
        <w:tc>
          <w:tcPr>
            <w:tcW w:w="9634" w:type="dxa"/>
            <w:gridSpan w:val="3"/>
            <w:tcMar>
              <w:top w:w="150" w:type="dxa"/>
              <w:left w:w="150" w:type="dxa"/>
              <w:bottom w:w="150" w:type="dxa"/>
              <w:right w:w="150" w:type="dxa"/>
            </w:tcMar>
            <w:vAlign w:val="center"/>
            <w:hideMark/>
          </w:tcPr>
          <w:p w14:paraId="091D0C06" w14:textId="77777777" w:rsidR="00993F3B" w:rsidRPr="00761B54" w:rsidRDefault="00993F3B" w:rsidP="003354F1">
            <w:pPr>
              <w:spacing w:line="225" w:lineRule="atLeast"/>
              <w:jc w:val="center"/>
              <w:rPr>
                <w:sz w:val="20"/>
                <w:szCs w:val="20"/>
              </w:rPr>
            </w:pPr>
            <w:r w:rsidRPr="00761B54">
              <w:rPr>
                <w:rStyle w:val="ad"/>
                <w:sz w:val="20"/>
                <w:szCs w:val="20"/>
              </w:rPr>
              <w:t>Інформація про центр надання адміністративних послуг</w:t>
            </w:r>
          </w:p>
        </w:tc>
      </w:tr>
      <w:tr w:rsidR="00993F3B" w:rsidRPr="00761B54" w14:paraId="183BE213" w14:textId="77777777" w:rsidTr="003354F1">
        <w:tc>
          <w:tcPr>
            <w:tcW w:w="3964" w:type="dxa"/>
            <w:gridSpan w:val="2"/>
            <w:tcMar>
              <w:top w:w="150" w:type="dxa"/>
              <w:left w:w="150" w:type="dxa"/>
              <w:bottom w:w="150" w:type="dxa"/>
              <w:right w:w="150" w:type="dxa"/>
            </w:tcMar>
            <w:vAlign w:val="center"/>
            <w:hideMark/>
          </w:tcPr>
          <w:p w14:paraId="7EF31CAB" w14:textId="77777777" w:rsidR="00993F3B" w:rsidRPr="00761B54" w:rsidRDefault="00993F3B" w:rsidP="003354F1">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670" w:type="dxa"/>
            <w:tcMar>
              <w:top w:w="150" w:type="dxa"/>
              <w:left w:w="150" w:type="dxa"/>
              <w:bottom w:w="150" w:type="dxa"/>
              <w:right w:w="150" w:type="dxa"/>
            </w:tcMar>
            <w:vAlign w:val="center"/>
            <w:hideMark/>
          </w:tcPr>
          <w:p w14:paraId="4F9FCE45" w14:textId="77777777" w:rsidR="00993F3B" w:rsidRPr="006947BE" w:rsidRDefault="00993F3B" w:rsidP="003354F1">
            <w:pPr>
              <w:rPr>
                <w:sz w:val="20"/>
                <w:szCs w:val="20"/>
              </w:rPr>
            </w:pPr>
            <w:r w:rsidRPr="006947BE">
              <w:rPr>
                <w:sz w:val="20"/>
                <w:szCs w:val="20"/>
                <w:lang w:eastAsia="uk-UA"/>
              </w:rPr>
              <w:t>Відділ «Центр надання адміністративних послуг» Управління адміністративних послуг Полтавської міської ради</w:t>
            </w:r>
          </w:p>
          <w:p w14:paraId="40B91A89" w14:textId="77777777" w:rsidR="00993F3B" w:rsidRPr="00761B54" w:rsidRDefault="00993F3B" w:rsidP="003354F1">
            <w:pPr>
              <w:spacing w:line="225" w:lineRule="atLeast"/>
              <w:rPr>
                <w:sz w:val="20"/>
                <w:szCs w:val="20"/>
              </w:rPr>
            </w:pPr>
          </w:p>
        </w:tc>
      </w:tr>
      <w:tr w:rsidR="00993F3B" w:rsidRPr="00761B54" w14:paraId="5C123346" w14:textId="77777777" w:rsidTr="003354F1">
        <w:tc>
          <w:tcPr>
            <w:tcW w:w="575" w:type="dxa"/>
            <w:tcMar>
              <w:top w:w="150" w:type="dxa"/>
              <w:left w:w="150" w:type="dxa"/>
              <w:bottom w:w="150" w:type="dxa"/>
              <w:right w:w="150" w:type="dxa"/>
            </w:tcMar>
            <w:vAlign w:val="center"/>
            <w:hideMark/>
          </w:tcPr>
          <w:p w14:paraId="4C5CA062" w14:textId="77777777" w:rsidR="00993F3B" w:rsidRPr="00106C29" w:rsidRDefault="00993F3B" w:rsidP="003354F1">
            <w:pPr>
              <w:spacing w:line="225" w:lineRule="atLeast"/>
              <w:jc w:val="center"/>
              <w:rPr>
                <w:b/>
                <w:bCs/>
                <w:sz w:val="20"/>
                <w:szCs w:val="20"/>
              </w:rPr>
            </w:pPr>
            <w:r w:rsidRPr="00106C29">
              <w:rPr>
                <w:rStyle w:val="ad"/>
                <w:sz w:val="20"/>
                <w:szCs w:val="20"/>
              </w:rPr>
              <w:t>1</w:t>
            </w:r>
          </w:p>
        </w:tc>
        <w:tc>
          <w:tcPr>
            <w:tcW w:w="3389" w:type="dxa"/>
            <w:tcMar>
              <w:top w:w="150" w:type="dxa"/>
              <w:left w:w="150" w:type="dxa"/>
              <w:bottom w:w="150" w:type="dxa"/>
              <w:right w:w="150" w:type="dxa"/>
            </w:tcMar>
            <w:hideMark/>
          </w:tcPr>
          <w:p w14:paraId="1881B342" w14:textId="77777777" w:rsidR="00993F3B" w:rsidRPr="00761B54" w:rsidRDefault="00993F3B" w:rsidP="003354F1">
            <w:pPr>
              <w:spacing w:line="225" w:lineRule="atLeast"/>
              <w:rPr>
                <w:sz w:val="20"/>
                <w:szCs w:val="20"/>
              </w:rPr>
            </w:pPr>
            <w:r w:rsidRPr="00761B54">
              <w:rPr>
                <w:sz w:val="20"/>
                <w:szCs w:val="20"/>
              </w:rPr>
              <w:t>Місцезнаходження центру надання адміністративних послуг</w:t>
            </w:r>
          </w:p>
        </w:tc>
        <w:tc>
          <w:tcPr>
            <w:tcW w:w="5670" w:type="dxa"/>
            <w:tcMar>
              <w:top w:w="150" w:type="dxa"/>
              <w:left w:w="150" w:type="dxa"/>
              <w:bottom w:w="150" w:type="dxa"/>
              <w:right w:w="150" w:type="dxa"/>
            </w:tcMar>
            <w:hideMark/>
          </w:tcPr>
          <w:p w14:paraId="42C6B4C8" w14:textId="77777777" w:rsidR="00993F3B" w:rsidRPr="00761B54" w:rsidRDefault="00993F3B" w:rsidP="003354F1">
            <w:pPr>
              <w:spacing w:line="225" w:lineRule="atLeast"/>
              <w:rPr>
                <w:sz w:val="20"/>
                <w:szCs w:val="20"/>
              </w:rPr>
            </w:pPr>
            <w:smartTag w:uri="urn:schemas-microsoft-com:office:smarttags" w:element="metricconverter">
              <w:smartTagPr>
                <w:attr w:name="ProductID" w:val="36000, м"/>
              </w:smartTagPr>
              <w:r w:rsidRPr="006947BE">
                <w:rPr>
                  <w:sz w:val="20"/>
                  <w:szCs w:val="20"/>
                </w:rPr>
                <w:t>36000, м</w:t>
              </w:r>
            </w:smartTag>
            <w:r w:rsidRPr="006947BE">
              <w:rPr>
                <w:sz w:val="20"/>
                <w:szCs w:val="20"/>
              </w:rPr>
              <w:t>. Полтава, вул. Соборності, 45А</w:t>
            </w:r>
          </w:p>
        </w:tc>
      </w:tr>
      <w:tr w:rsidR="00993F3B" w:rsidRPr="00761B54" w14:paraId="7F3F217E" w14:textId="77777777" w:rsidTr="003354F1">
        <w:tc>
          <w:tcPr>
            <w:tcW w:w="575" w:type="dxa"/>
            <w:tcMar>
              <w:top w:w="150" w:type="dxa"/>
              <w:left w:w="150" w:type="dxa"/>
              <w:bottom w:w="150" w:type="dxa"/>
              <w:right w:w="150" w:type="dxa"/>
            </w:tcMar>
            <w:vAlign w:val="center"/>
            <w:hideMark/>
          </w:tcPr>
          <w:p w14:paraId="4145DD5F" w14:textId="77777777" w:rsidR="00993F3B" w:rsidRPr="00106C29" w:rsidRDefault="00993F3B" w:rsidP="003354F1">
            <w:pPr>
              <w:spacing w:line="225" w:lineRule="atLeast"/>
              <w:jc w:val="center"/>
              <w:rPr>
                <w:b/>
                <w:bCs/>
                <w:sz w:val="20"/>
                <w:szCs w:val="20"/>
              </w:rPr>
            </w:pPr>
            <w:r w:rsidRPr="00106C29">
              <w:rPr>
                <w:rStyle w:val="ad"/>
                <w:sz w:val="20"/>
                <w:szCs w:val="20"/>
              </w:rPr>
              <w:t>2</w:t>
            </w:r>
          </w:p>
        </w:tc>
        <w:tc>
          <w:tcPr>
            <w:tcW w:w="3389" w:type="dxa"/>
            <w:tcMar>
              <w:top w:w="150" w:type="dxa"/>
              <w:left w:w="150" w:type="dxa"/>
              <w:bottom w:w="150" w:type="dxa"/>
              <w:right w:w="150" w:type="dxa"/>
            </w:tcMar>
            <w:hideMark/>
          </w:tcPr>
          <w:p w14:paraId="304A504B" w14:textId="77777777" w:rsidR="00993F3B" w:rsidRPr="00761B54" w:rsidRDefault="00993F3B" w:rsidP="003354F1">
            <w:pPr>
              <w:spacing w:line="225" w:lineRule="atLeast"/>
              <w:rPr>
                <w:sz w:val="20"/>
                <w:szCs w:val="20"/>
              </w:rPr>
            </w:pPr>
            <w:r w:rsidRPr="00761B54">
              <w:rPr>
                <w:sz w:val="20"/>
                <w:szCs w:val="20"/>
              </w:rPr>
              <w:t>Інформація щодо режиму роботи центру надання адміністративних послуг</w:t>
            </w:r>
          </w:p>
        </w:tc>
        <w:tc>
          <w:tcPr>
            <w:tcW w:w="5670" w:type="dxa"/>
            <w:tcMar>
              <w:top w:w="150" w:type="dxa"/>
              <w:left w:w="150" w:type="dxa"/>
              <w:bottom w:w="150" w:type="dxa"/>
              <w:right w:w="150" w:type="dxa"/>
            </w:tcMar>
            <w:hideMark/>
          </w:tcPr>
          <w:p w14:paraId="2DF70B5D" w14:textId="77777777" w:rsidR="00993F3B" w:rsidRDefault="00993F3B" w:rsidP="003354F1">
            <w:pPr>
              <w:rPr>
                <w:sz w:val="20"/>
                <w:szCs w:val="20"/>
              </w:rPr>
            </w:pPr>
            <w:r>
              <w:rPr>
                <w:sz w:val="20"/>
                <w:szCs w:val="20"/>
              </w:rPr>
              <w:t>п</w:t>
            </w:r>
            <w:r w:rsidRPr="00523A1D">
              <w:rPr>
                <w:sz w:val="20"/>
                <w:szCs w:val="20"/>
              </w:rPr>
              <w:t>он</w:t>
            </w:r>
            <w:r>
              <w:rPr>
                <w:sz w:val="20"/>
                <w:szCs w:val="20"/>
              </w:rPr>
              <w:t>еділок 8:00-16:00</w:t>
            </w:r>
          </w:p>
          <w:p w14:paraId="797BB883" w14:textId="77777777" w:rsidR="00993F3B" w:rsidRDefault="00993F3B" w:rsidP="003354F1">
            <w:pPr>
              <w:rPr>
                <w:sz w:val="20"/>
                <w:szCs w:val="20"/>
              </w:rPr>
            </w:pPr>
            <w:r>
              <w:rPr>
                <w:sz w:val="20"/>
                <w:szCs w:val="20"/>
              </w:rPr>
              <w:t>вівторок 8:00-16:00</w:t>
            </w:r>
          </w:p>
          <w:p w14:paraId="1A626F9B" w14:textId="77777777" w:rsidR="00993F3B" w:rsidRPr="00523A1D" w:rsidRDefault="00993F3B" w:rsidP="003354F1">
            <w:pPr>
              <w:rPr>
                <w:sz w:val="20"/>
                <w:szCs w:val="20"/>
              </w:rPr>
            </w:pPr>
            <w:r>
              <w:rPr>
                <w:sz w:val="20"/>
                <w:szCs w:val="20"/>
              </w:rPr>
              <w:t>середа 8:00-15:00</w:t>
            </w:r>
          </w:p>
          <w:p w14:paraId="4D604415" w14:textId="77777777" w:rsidR="00993F3B" w:rsidRPr="00523A1D" w:rsidRDefault="00993F3B" w:rsidP="003354F1">
            <w:pPr>
              <w:rPr>
                <w:sz w:val="20"/>
                <w:szCs w:val="20"/>
                <w:vertAlign w:val="superscript"/>
              </w:rPr>
            </w:pPr>
            <w:r>
              <w:rPr>
                <w:sz w:val="20"/>
                <w:szCs w:val="20"/>
              </w:rPr>
              <w:t>четвер 8:00-20:00</w:t>
            </w:r>
            <w:r w:rsidRPr="00523A1D">
              <w:rPr>
                <w:sz w:val="20"/>
                <w:szCs w:val="20"/>
                <w:vertAlign w:val="superscript"/>
              </w:rPr>
              <w:t xml:space="preserve"> </w:t>
            </w:r>
          </w:p>
          <w:p w14:paraId="0120AB01" w14:textId="77777777" w:rsidR="00993F3B" w:rsidRDefault="00993F3B" w:rsidP="003354F1">
            <w:pPr>
              <w:rPr>
                <w:sz w:val="20"/>
                <w:szCs w:val="20"/>
              </w:rPr>
            </w:pPr>
            <w:r>
              <w:rPr>
                <w:sz w:val="20"/>
                <w:szCs w:val="20"/>
              </w:rPr>
              <w:t>п′ятниця 8:00-19:00</w:t>
            </w:r>
          </w:p>
          <w:p w14:paraId="5D4D02E1" w14:textId="77777777" w:rsidR="00993F3B" w:rsidRPr="00523A1D" w:rsidRDefault="00993F3B" w:rsidP="003354F1">
            <w:pPr>
              <w:rPr>
                <w:sz w:val="20"/>
                <w:szCs w:val="20"/>
                <w:vertAlign w:val="superscript"/>
              </w:rPr>
            </w:pPr>
            <w:r>
              <w:rPr>
                <w:sz w:val="20"/>
                <w:szCs w:val="20"/>
              </w:rPr>
              <w:t>субота 8:00-16:00</w:t>
            </w:r>
          </w:p>
          <w:p w14:paraId="6E745072" w14:textId="77777777" w:rsidR="00993F3B" w:rsidRPr="00761B54" w:rsidRDefault="00993F3B" w:rsidP="003354F1">
            <w:pPr>
              <w:rPr>
                <w:sz w:val="20"/>
                <w:szCs w:val="20"/>
              </w:rPr>
            </w:pPr>
            <w:r>
              <w:rPr>
                <w:sz w:val="20"/>
                <w:szCs w:val="20"/>
              </w:rPr>
              <w:t>неділя: вихідний</w:t>
            </w:r>
          </w:p>
        </w:tc>
      </w:tr>
      <w:tr w:rsidR="00993F3B" w:rsidRPr="00761B54" w14:paraId="0BC22182" w14:textId="77777777" w:rsidTr="003354F1">
        <w:tc>
          <w:tcPr>
            <w:tcW w:w="575" w:type="dxa"/>
            <w:tcMar>
              <w:top w:w="150" w:type="dxa"/>
              <w:left w:w="150" w:type="dxa"/>
              <w:bottom w:w="150" w:type="dxa"/>
              <w:right w:w="150" w:type="dxa"/>
            </w:tcMar>
            <w:vAlign w:val="center"/>
            <w:hideMark/>
          </w:tcPr>
          <w:p w14:paraId="33F4D72F" w14:textId="77777777" w:rsidR="00993F3B" w:rsidRPr="00106C29" w:rsidRDefault="00993F3B" w:rsidP="003354F1">
            <w:pPr>
              <w:spacing w:line="225" w:lineRule="atLeast"/>
              <w:jc w:val="center"/>
              <w:rPr>
                <w:b/>
                <w:bCs/>
                <w:sz w:val="20"/>
                <w:szCs w:val="20"/>
              </w:rPr>
            </w:pPr>
            <w:r w:rsidRPr="00106C29">
              <w:rPr>
                <w:rStyle w:val="ad"/>
                <w:sz w:val="20"/>
                <w:szCs w:val="20"/>
              </w:rPr>
              <w:t>3</w:t>
            </w:r>
          </w:p>
        </w:tc>
        <w:tc>
          <w:tcPr>
            <w:tcW w:w="3389" w:type="dxa"/>
            <w:tcMar>
              <w:top w:w="150" w:type="dxa"/>
              <w:left w:w="150" w:type="dxa"/>
              <w:bottom w:w="150" w:type="dxa"/>
              <w:right w:w="150" w:type="dxa"/>
            </w:tcMar>
            <w:hideMark/>
          </w:tcPr>
          <w:p w14:paraId="52EFFC04" w14:textId="77777777" w:rsidR="00993F3B" w:rsidRPr="00761B54" w:rsidRDefault="00993F3B" w:rsidP="003354F1">
            <w:pPr>
              <w:spacing w:line="225" w:lineRule="atLeast"/>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670" w:type="dxa"/>
            <w:tcMar>
              <w:top w:w="150" w:type="dxa"/>
              <w:left w:w="150" w:type="dxa"/>
              <w:bottom w:w="150" w:type="dxa"/>
              <w:right w:w="150" w:type="dxa"/>
            </w:tcMar>
            <w:hideMark/>
          </w:tcPr>
          <w:p w14:paraId="5BA40C67" w14:textId="77777777" w:rsidR="00993F3B" w:rsidRPr="006947BE" w:rsidRDefault="00993F3B" w:rsidP="003354F1">
            <w:pPr>
              <w:rPr>
                <w:sz w:val="20"/>
                <w:szCs w:val="20"/>
              </w:rPr>
            </w:pPr>
            <w:r w:rsidRPr="006947BE">
              <w:rPr>
                <w:sz w:val="20"/>
                <w:szCs w:val="20"/>
              </w:rPr>
              <w:t>Телефон 0(532) 64-15-00, 0(532) 64-15-01</w:t>
            </w:r>
          </w:p>
          <w:p w14:paraId="3F7CBB49" w14:textId="77777777" w:rsidR="00993F3B" w:rsidRPr="006947BE" w:rsidRDefault="00993F3B" w:rsidP="003354F1">
            <w:pPr>
              <w:rPr>
                <w:sz w:val="20"/>
                <w:szCs w:val="20"/>
              </w:rPr>
            </w:pPr>
            <w:r w:rsidRPr="006947BE">
              <w:rPr>
                <w:rStyle w:val="ae"/>
                <w:rFonts w:eastAsiaTheme="majorEastAsia"/>
                <w:sz w:val="20"/>
                <w:szCs w:val="20"/>
              </w:rPr>
              <w:t>Офіційний сайт:</w:t>
            </w:r>
            <w:r w:rsidRPr="006947BE">
              <w:rPr>
                <w:sz w:val="20"/>
                <w:szCs w:val="20"/>
                <w:lang w:eastAsia="uk-UA"/>
              </w:rPr>
              <w:t xml:space="preserve"> </w:t>
            </w:r>
            <w:r w:rsidRPr="006947BE">
              <w:rPr>
                <w:rStyle w:val="ad"/>
                <w:rFonts w:eastAsiaTheme="majorEastAsia"/>
                <w:sz w:val="20"/>
                <w:szCs w:val="20"/>
                <w:shd w:val="clear" w:color="auto" w:fill="FFFFFF"/>
              </w:rPr>
              <w:t>https://cnap-pl.gov.ua</w:t>
            </w:r>
          </w:p>
          <w:p w14:paraId="2F29C0A1" w14:textId="77777777" w:rsidR="00993F3B" w:rsidRPr="006947BE" w:rsidRDefault="00993F3B" w:rsidP="003354F1">
            <w:pPr>
              <w:rPr>
                <w:sz w:val="20"/>
                <w:szCs w:val="20"/>
              </w:rPr>
            </w:pPr>
            <w:r w:rsidRPr="006947BE">
              <w:rPr>
                <w:sz w:val="20"/>
                <w:szCs w:val="20"/>
              </w:rPr>
              <w:t xml:space="preserve">Електронна пошта: </w:t>
            </w:r>
            <w:hyperlink r:id="rId54" w:history="1">
              <w:r w:rsidRPr="006947BE">
                <w:rPr>
                  <w:rStyle w:val="ae"/>
                  <w:sz w:val="20"/>
                  <w:szCs w:val="20"/>
                </w:rPr>
                <w:t>online@cnap-pl.gov.ua</w:t>
              </w:r>
            </w:hyperlink>
          </w:p>
          <w:p w14:paraId="6FCFA38C" w14:textId="77777777" w:rsidR="00993F3B" w:rsidRPr="00761B54" w:rsidRDefault="00993F3B" w:rsidP="003354F1">
            <w:pPr>
              <w:spacing w:line="225" w:lineRule="atLeast"/>
              <w:rPr>
                <w:sz w:val="20"/>
                <w:szCs w:val="20"/>
              </w:rPr>
            </w:pPr>
          </w:p>
        </w:tc>
      </w:tr>
      <w:tr w:rsidR="00993F3B" w:rsidRPr="00761B54" w14:paraId="67700157" w14:textId="77777777" w:rsidTr="003354F1">
        <w:tc>
          <w:tcPr>
            <w:tcW w:w="9634" w:type="dxa"/>
            <w:gridSpan w:val="3"/>
            <w:tcMar>
              <w:top w:w="150" w:type="dxa"/>
              <w:left w:w="150" w:type="dxa"/>
              <w:bottom w:w="150" w:type="dxa"/>
              <w:right w:w="150" w:type="dxa"/>
            </w:tcMar>
            <w:hideMark/>
          </w:tcPr>
          <w:p w14:paraId="318C1E37" w14:textId="77777777" w:rsidR="00993F3B" w:rsidRPr="00761B54" w:rsidRDefault="00993F3B" w:rsidP="003354F1">
            <w:pPr>
              <w:pStyle w:val="ac"/>
              <w:spacing w:before="0" w:beforeAutospacing="0" w:after="0" w:afterAutospacing="0" w:line="271" w:lineRule="atLeast"/>
              <w:jc w:val="center"/>
              <w:rPr>
                <w:sz w:val="20"/>
                <w:szCs w:val="20"/>
              </w:rPr>
            </w:pPr>
            <w:r w:rsidRPr="00761B54">
              <w:rPr>
                <w:rStyle w:val="ad"/>
                <w:sz w:val="20"/>
                <w:szCs w:val="20"/>
              </w:rPr>
              <w:t>Нормативні акти, якими регламентується надання адміністративної послуги</w:t>
            </w:r>
          </w:p>
        </w:tc>
      </w:tr>
      <w:tr w:rsidR="00993F3B" w:rsidRPr="00761B54" w14:paraId="2CA98F90" w14:textId="77777777" w:rsidTr="003354F1">
        <w:tc>
          <w:tcPr>
            <w:tcW w:w="575" w:type="dxa"/>
            <w:tcMar>
              <w:top w:w="150" w:type="dxa"/>
              <w:left w:w="150" w:type="dxa"/>
              <w:bottom w:w="150" w:type="dxa"/>
              <w:right w:w="150" w:type="dxa"/>
            </w:tcMar>
            <w:vAlign w:val="center"/>
            <w:hideMark/>
          </w:tcPr>
          <w:p w14:paraId="4EF04CE2" w14:textId="77777777" w:rsidR="00993F3B" w:rsidRPr="00106C29" w:rsidRDefault="00993F3B" w:rsidP="003354F1">
            <w:pPr>
              <w:spacing w:line="225" w:lineRule="atLeast"/>
              <w:jc w:val="center"/>
              <w:rPr>
                <w:b/>
                <w:bCs/>
                <w:sz w:val="20"/>
                <w:szCs w:val="20"/>
              </w:rPr>
            </w:pPr>
            <w:r w:rsidRPr="00106C29">
              <w:rPr>
                <w:rStyle w:val="ad"/>
                <w:sz w:val="20"/>
                <w:szCs w:val="20"/>
              </w:rPr>
              <w:t>4.</w:t>
            </w:r>
          </w:p>
        </w:tc>
        <w:tc>
          <w:tcPr>
            <w:tcW w:w="3389" w:type="dxa"/>
            <w:tcMar>
              <w:top w:w="150" w:type="dxa"/>
              <w:left w:w="150" w:type="dxa"/>
              <w:bottom w:w="150" w:type="dxa"/>
              <w:right w:w="150" w:type="dxa"/>
            </w:tcMar>
            <w:hideMark/>
          </w:tcPr>
          <w:p w14:paraId="73C2519D" w14:textId="77777777" w:rsidR="00993F3B" w:rsidRPr="00761B54" w:rsidRDefault="00993F3B" w:rsidP="003354F1">
            <w:pPr>
              <w:spacing w:line="225" w:lineRule="atLeast"/>
              <w:rPr>
                <w:sz w:val="20"/>
                <w:szCs w:val="20"/>
              </w:rPr>
            </w:pPr>
            <w:r w:rsidRPr="00761B54">
              <w:rPr>
                <w:sz w:val="20"/>
                <w:szCs w:val="20"/>
              </w:rPr>
              <w:t>Закони України</w:t>
            </w:r>
          </w:p>
        </w:tc>
        <w:tc>
          <w:tcPr>
            <w:tcW w:w="5670" w:type="dxa"/>
            <w:tcMar>
              <w:top w:w="150" w:type="dxa"/>
              <w:left w:w="150" w:type="dxa"/>
              <w:bottom w:w="150" w:type="dxa"/>
              <w:right w:w="150" w:type="dxa"/>
            </w:tcMar>
            <w:hideMark/>
          </w:tcPr>
          <w:p w14:paraId="00C1FA3C" w14:textId="77777777" w:rsidR="00993F3B" w:rsidRPr="00761B54" w:rsidRDefault="00993F3B" w:rsidP="003354F1">
            <w:pPr>
              <w:spacing w:line="225" w:lineRule="atLeast"/>
              <w:rPr>
                <w:sz w:val="20"/>
                <w:szCs w:val="20"/>
              </w:rPr>
            </w:pPr>
            <w:r w:rsidRPr="00761B54">
              <w:rPr>
                <w:sz w:val="20"/>
                <w:szCs w:val="20"/>
              </w:rPr>
              <w:t xml:space="preserve">Стаття 32 Закону України «Про Державний земельний кадастр», </w:t>
            </w:r>
            <w:hyperlink r:id="rId55" w:tgtFrame="_blank" w:history="1">
              <w:r w:rsidRPr="00761B54">
                <w:rPr>
                  <w:rStyle w:val="ae"/>
                  <w:rFonts w:eastAsiaTheme="majorEastAsia"/>
                  <w:sz w:val="20"/>
                  <w:szCs w:val="20"/>
                </w:rPr>
                <w:t>Закон України</w:t>
              </w:r>
            </w:hyperlink>
            <w:r w:rsidRPr="00761B54">
              <w:t xml:space="preserve"> </w:t>
            </w:r>
            <w:r w:rsidRPr="00761B54">
              <w:rPr>
                <w:sz w:val="20"/>
                <w:szCs w:val="20"/>
              </w:rPr>
              <w:t xml:space="preserve">«Про адміністративну процедуру», </w:t>
            </w:r>
            <w:hyperlink r:id="rId56" w:anchor="n3760" w:tgtFrame="_blank" w:history="1">
              <w:r w:rsidRPr="00761B54">
                <w:rPr>
                  <w:rStyle w:val="ae"/>
                  <w:rFonts w:eastAsiaTheme="majorEastAsia"/>
                  <w:sz w:val="20"/>
                  <w:szCs w:val="20"/>
                </w:rPr>
                <w:t>стаття 17</w:t>
              </w:r>
            </w:hyperlink>
            <w:hyperlink r:id="rId57" w:anchor="n3760" w:tgtFrame="_blank" w:history="1">
              <w:r w:rsidRPr="00761B54">
                <w:rPr>
                  <w:rStyle w:val="ae"/>
                  <w:rFonts w:eastAsiaTheme="majorEastAsia"/>
                  <w:sz w:val="20"/>
                  <w:szCs w:val="20"/>
                  <w:vertAlign w:val="superscript"/>
                </w:rPr>
                <w:t>2</w:t>
              </w:r>
            </w:hyperlink>
            <w:r w:rsidRPr="00761B54">
              <w:rPr>
                <w:sz w:val="20"/>
                <w:szCs w:val="20"/>
              </w:rPr>
              <w:t xml:space="preserve"> Земельного кодексу України</w:t>
            </w:r>
          </w:p>
        </w:tc>
      </w:tr>
      <w:tr w:rsidR="00993F3B" w:rsidRPr="00761B54" w14:paraId="737482E3" w14:textId="77777777" w:rsidTr="003354F1">
        <w:tc>
          <w:tcPr>
            <w:tcW w:w="575" w:type="dxa"/>
            <w:tcMar>
              <w:top w:w="150" w:type="dxa"/>
              <w:left w:w="150" w:type="dxa"/>
              <w:bottom w:w="150" w:type="dxa"/>
              <w:right w:w="150" w:type="dxa"/>
            </w:tcMar>
            <w:vAlign w:val="center"/>
            <w:hideMark/>
          </w:tcPr>
          <w:p w14:paraId="7FF550E4" w14:textId="77777777" w:rsidR="00993F3B" w:rsidRPr="00106C29" w:rsidRDefault="00993F3B" w:rsidP="003354F1">
            <w:pPr>
              <w:spacing w:line="225" w:lineRule="atLeast"/>
              <w:jc w:val="center"/>
              <w:rPr>
                <w:b/>
                <w:bCs/>
                <w:sz w:val="20"/>
                <w:szCs w:val="20"/>
              </w:rPr>
            </w:pPr>
            <w:r w:rsidRPr="00106C29">
              <w:rPr>
                <w:rStyle w:val="ad"/>
                <w:sz w:val="20"/>
                <w:szCs w:val="20"/>
              </w:rPr>
              <w:t>5.</w:t>
            </w:r>
          </w:p>
        </w:tc>
        <w:tc>
          <w:tcPr>
            <w:tcW w:w="3389" w:type="dxa"/>
            <w:tcMar>
              <w:top w:w="150" w:type="dxa"/>
              <w:left w:w="150" w:type="dxa"/>
              <w:bottom w:w="150" w:type="dxa"/>
              <w:right w:w="150" w:type="dxa"/>
            </w:tcMar>
            <w:hideMark/>
          </w:tcPr>
          <w:p w14:paraId="012D2E69" w14:textId="77777777" w:rsidR="00993F3B" w:rsidRPr="00761B54" w:rsidRDefault="00993F3B" w:rsidP="003354F1">
            <w:pPr>
              <w:spacing w:line="225" w:lineRule="atLeast"/>
              <w:rPr>
                <w:sz w:val="20"/>
                <w:szCs w:val="20"/>
              </w:rPr>
            </w:pPr>
            <w:r w:rsidRPr="00761B54">
              <w:rPr>
                <w:sz w:val="20"/>
                <w:szCs w:val="20"/>
              </w:rPr>
              <w:t>Акти Кабінету Міністрів України</w:t>
            </w:r>
          </w:p>
        </w:tc>
        <w:tc>
          <w:tcPr>
            <w:tcW w:w="5670" w:type="dxa"/>
            <w:tcMar>
              <w:top w:w="150" w:type="dxa"/>
              <w:left w:w="150" w:type="dxa"/>
              <w:bottom w:w="150" w:type="dxa"/>
              <w:right w:w="150" w:type="dxa"/>
            </w:tcMar>
            <w:hideMark/>
          </w:tcPr>
          <w:p w14:paraId="3D5A197B" w14:textId="77777777" w:rsidR="00993F3B" w:rsidRPr="00761B54" w:rsidRDefault="00993F3B" w:rsidP="003354F1">
            <w:pPr>
              <w:rPr>
                <w:sz w:val="20"/>
                <w:szCs w:val="20"/>
              </w:rPr>
            </w:pPr>
            <w:r w:rsidRPr="00761B54">
              <w:rPr>
                <w:sz w:val="20"/>
                <w:szCs w:val="20"/>
              </w:rPr>
              <w:t>Пункти 69</w:t>
            </w:r>
            <w:r w:rsidRPr="00761B54">
              <w:rPr>
                <w:i/>
              </w:rPr>
              <w:t>–</w:t>
            </w:r>
            <w:r w:rsidRPr="00761B54">
              <w:rPr>
                <w:sz w:val="20"/>
                <w:szCs w:val="20"/>
              </w:rPr>
              <w:t>75, 77</w:t>
            </w:r>
            <w:r w:rsidRPr="00761B54">
              <w:rPr>
                <w:i/>
              </w:rPr>
              <w:t>–</w:t>
            </w:r>
            <w:r w:rsidRPr="00761B54">
              <w:rPr>
                <w:sz w:val="20"/>
                <w:szCs w:val="20"/>
              </w:rPr>
              <w:t>79, 87, 96</w:t>
            </w:r>
            <w:r w:rsidRPr="00761B54">
              <w:rPr>
                <w:i/>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44906B63" w14:textId="77777777" w:rsidR="00993F3B" w:rsidRPr="00761B54" w:rsidRDefault="00993F3B" w:rsidP="003354F1">
            <w:pPr>
              <w:pStyle w:val="ac"/>
              <w:spacing w:before="0" w:beforeAutospacing="0" w:after="0" w:afterAutospacing="0"/>
              <w:rPr>
                <w:sz w:val="20"/>
                <w:szCs w:val="20"/>
                <w:lang w:val="uk-UA"/>
              </w:rPr>
            </w:pPr>
            <w:r w:rsidRPr="00823DAD">
              <w:rPr>
                <w:sz w:val="20"/>
                <w:szCs w:val="20"/>
                <w:lang w:val="uk-UA"/>
              </w:rPr>
              <w:t xml:space="preserve">Постанова Кабінету Міністрів України від 1 жовтня 2025 р.           </w:t>
            </w:r>
            <w:r w:rsidRPr="000A28BE">
              <w:rPr>
                <w:sz w:val="20"/>
                <w:szCs w:val="20"/>
                <w:lang w:val="uk-UA"/>
              </w:rPr>
              <w:t>№ 1226 «Деякі питання надання адміністративних послуг через центри надання адміністративних послуг»</w:t>
            </w:r>
          </w:p>
        </w:tc>
      </w:tr>
      <w:tr w:rsidR="00993F3B" w:rsidRPr="00761B54" w14:paraId="29126D19" w14:textId="77777777" w:rsidTr="003354F1">
        <w:tc>
          <w:tcPr>
            <w:tcW w:w="575" w:type="dxa"/>
            <w:tcMar>
              <w:top w:w="150" w:type="dxa"/>
              <w:left w:w="150" w:type="dxa"/>
              <w:bottom w:w="150" w:type="dxa"/>
              <w:right w:w="150" w:type="dxa"/>
            </w:tcMar>
            <w:vAlign w:val="center"/>
            <w:hideMark/>
          </w:tcPr>
          <w:p w14:paraId="57CE3B12" w14:textId="77777777" w:rsidR="00993F3B" w:rsidRPr="00106C29" w:rsidRDefault="00993F3B" w:rsidP="003354F1">
            <w:pPr>
              <w:spacing w:line="225" w:lineRule="atLeast"/>
              <w:jc w:val="center"/>
              <w:rPr>
                <w:b/>
                <w:bCs/>
                <w:sz w:val="20"/>
                <w:szCs w:val="20"/>
              </w:rPr>
            </w:pPr>
            <w:r w:rsidRPr="00106C29">
              <w:rPr>
                <w:rStyle w:val="ad"/>
                <w:sz w:val="20"/>
                <w:szCs w:val="20"/>
              </w:rPr>
              <w:t>6.</w:t>
            </w:r>
          </w:p>
        </w:tc>
        <w:tc>
          <w:tcPr>
            <w:tcW w:w="3389" w:type="dxa"/>
            <w:tcMar>
              <w:top w:w="150" w:type="dxa"/>
              <w:left w:w="150" w:type="dxa"/>
              <w:bottom w:w="150" w:type="dxa"/>
              <w:right w:w="150" w:type="dxa"/>
            </w:tcMar>
            <w:hideMark/>
          </w:tcPr>
          <w:p w14:paraId="1DBCFE14" w14:textId="77777777" w:rsidR="00993F3B" w:rsidRPr="00761B54" w:rsidRDefault="00993F3B" w:rsidP="003354F1">
            <w:pPr>
              <w:spacing w:line="225" w:lineRule="atLeast"/>
              <w:rPr>
                <w:sz w:val="20"/>
                <w:szCs w:val="20"/>
              </w:rPr>
            </w:pPr>
            <w:r w:rsidRPr="00761B54">
              <w:rPr>
                <w:sz w:val="20"/>
                <w:szCs w:val="20"/>
              </w:rPr>
              <w:t>Акти центральних органів виконавчої влади</w:t>
            </w:r>
          </w:p>
        </w:tc>
        <w:tc>
          <w:tcPr>
            <w:tcW w:w="5670" w:type="dxa"/>
            <w:tcMar>
              <w:top w:w="150" w:type="dxa"/>
              <w:left w:w="150" w:type="dxa"/>
              <w:bottom w:w="150" w:type="dxa"/>
              <w:right w:w="150" w:type="dxa"/>
            </w:tcMar>
            <w:hideMark/>
          </w:tcPr>
          <w:p w14:paraId="766C0540" w14:textId="77777777" w:rsidR="00993F3B" w:rsidRPr="00761B54" w:rsidRDefault="00993F3B" w:rsidP="003354F1">
            <w:pPr>
              <w:spacing w:line="225" w:lineRule="atLeast"/>
              <w:rPr>
                <w:sz w:val="20"/>
                <w:szCs w:val="20"/>
              </w:rPr>
            </w:pPr>
          </w:p>
        </w:tc>
      </w:tr>
      <w:tr w:rsidR="00993F3B" w:rsidRPr="00761B54" w14:paraId="5722BA7B" w14:textId="77777777" w:rsidTr="003354F1">
        <w:tc>
          <w:tcPr>
            <w:tcW w:w="575" w:type="dxa"/>
            <w:tcMar>
              <w:top w:w="150" w:type="dxa"/>
              <w:left w:w="150" w:type="dxa"/>
              <w:bottom w:w="150" w:type="dxa"/>
              <w:right w:w="150" w:type="dxa"/>
            </w:tcMar>
            <w:vAlign w:val="center"/>
            <w:hideMark/>
          </w:tcPr>
          <w:p w14:paraId="42F033DF" w14:textId="77777777" w:rsidR="00993F3B" w:rsidRPr="00106C29" w:rsidRDefault="00993F3B" w:rsidP="003354F1">
            <w:pPr>
              <w:spacing w:line="225" w:lineRule="atLeast"/>
              <w:jc w:val="center"/>
              <w:rPr>
                <w:b/>
                <w:bCs/>
                <w:sz w:val="20"/>
                <w:szCs w:val="20"/>
              </w:rPr>
            </w:pPr>
            <w:r w:rsidRPr="00106C29">
              <w:rPr>
                <w:rStyle w:val="ad"/>
                <w:sz w:val="20"/>
                <w:szCs w:val="20"/>
              </w:rPr>
              <w:t>7.</w:t>
            </w:r>
          </w:p>
        </w:tc>
        <w:tc>
          <w:tcPr>
            <w:tcW w:w="3389" w:type="dxa"/>
            <w:tcMar>
              <w:top w:w="150" w:type="dxa"/>
              <w:left w:w="150" w:type="dxa"/>
              <w:bottom w:w="150" w:type="dxa"/>
              <w:right w:w="150" w:type="dxa"/>
            </w:tcMar>
            <w:hideMark/>
          </w:tcPr>
          <w:p w14:paraId="1402B90C" w14:textId="77777777" w:rsidR="00993F3B" w:rsidRPr="00761B54" w:rsidRDefault="00993F3B" w:rsidP="003354F1">
            <w:pPr>
              <w:spacing w:line="225" w:lineRule="atLeast"/>
              <w:rPr>
                <w:sz w:val="20"/>
                <w:szCs w:val="20"/>
              </w:rPr>
            </w:pPr>
            <w:r w:rsidRPr="00761B54">
              <w:rPr>
                <w:sz w:val="20"/>
                <w:szCs w:val="20"/>
              </w:rPr>
              <w:t>Акти місцевих органів виконавчої влади/органів місцевого самоврядування</w:t>
            </w:r>
          </w:p>
        </w:tc>
        <w:tc>
          <w:tcPr>
            <w:tcW w:w="5670" w:type="dxa"/>
            <w:tcMar>
              <w:top w:w="150" w:type="dxa"/>
              <w:left w:w="150" w:type="dxa"/>
              <w:bottom w:w="150" w:type="dxa"/>
              <w:right w:w="150" w:type="dxa"/>
            </w:tcMar>
            <w:hideMark/>
          </w:tcPr>
          <w:p w14:paraId="4781BC54" w14:textId="77777777" w:rsidR="00993F3B" w:rsidRPr="00761B54" w:rsidRDefault="00993F3B" w:rsidP="003354F1">
            <w:pPr>
              <w:spacing w:line="225" w:lineRule="atLeast"/>
              <w:rPr>
                <w:sz w:val="20"/>
                <w:szCs w:val="20"/>
              </w:rPr>
            </w:pPr>
          </w:p>
        </w:tc>
      </w:tr>
      <w:tr w:rsidR="00993F3B" w:rsidRPr="00761B54" w14:paraId="6F2E480E" w14:textId="77777777" w:rsidTr="003354F1">
        <w:tc>
          <w:tcPr>
            <w:tcW w:w="9634" w:type="dxa"/>
            <w:gridSpan w:val="3"/>
            <w:tcMar>
              <w:top w:w="150" w:type="dxa"/>
              <w:left w:w="150" w:type="dxa"/>
              <w:bottom w:w="150" w:type="dxa"/>
              <w:right w:w="150" w:type="dxa"/>
            </w:tcMar>
            <w:hideMark/>
          </w:tcPr>
          <w:p w14:paraId="6A58E3F6" w14:textId="77777777" w:rsidR="00993F3B" w:rsidRPr="00761B54" w:rsidRDefault="00993F3B" w:rsidP="003354F1">
            <w:pPr>
              <w:pStyle w:val="ac"/>
              <w:spacing w:before="0" w:beforeAutospacing="0" w:after="0" w:afterAutospacing="0" w:line="271" w:lineRule="atLeast"/>
              <w:jc w:val="center"/>
              <w:rPr>
                <w:sz w:val="20"/>
                <w:szCs w:val="20"/>
              </w:rPr>
            </w:pPr>
            <w:r w:rsidRPr="00761B54">
              <w:rPr>
                <w:rStyle w:val="ad"/>
                <w:sz w:val="20"/>
                <w:szCs w:val="20"/>
              </w:rPr>
              <w:t>Умови отримання адміністративної послуги</w:t>
            </w:r>
          </w:p>
        </w:tc>
      </w:tr>
      <w:tr w:rsidR="00993F3B" w:rsidRPr="00761B54" w14:paraId="2FC8032A" w14:textId="77777777" w:rsidTr="003354F1">
        <w:tc>
          <w:tcPr>
            <w:tcW w:w="575" w:type="dxa"/>
            <w:tcMar>
              <w:top w:w="150" w:type="dxa"/>
              <w:left w:w="150" w:type="dxa"/>
              <w:bottom w:w="150" w:type="dxa"/>
              <w:right w:w="150" w:type="dxa"/>
            </w:tcMar>
            <w:vAlign w:val="center"/>
            <w:hideMark/>
          </w:tcPr>
          <w:p w14:paraId="5D8F2C4F" w14:textId="77777777" w:rsidR="00993F3B" w:rsidRPr="00106C29" w:rsidRDefault="00993F3B" w:rsidP="003354F1">
            <w:pPr>
              <w:spacing w:line="225" w:lineRule="atLeast"/>
              <w:jc w:val="center"/>
              <w:rPr>
                <w:b/>
                <w:bCs/>
                <w:sz w:val="20"/>
                <w:szCs w:val="20"/>
              </w:rPr>
            </w:pPr>
            <w:r w:rsidRPr="00106C29">
              <w:rPr>
                <w:rStyle w:val="ad"/>
                <w:sz w:val="20"/>
                <w:szCs w:val="20"/>
              </w:rPr>
              <w:t>8.</w:t>
            </w:r>
          </w:p>
        </w:tc>
        <w:tc>
          <w:tcPr>
            <w:tcW w:w="3389" w:type="dxa"/>
            <w:tcMar>
              <w:top w:w="150" w:type="dxa"/>
              <w:left w:w="150" w:type="dxa"/>
              <w:bottom w:w="150" w:type="dxa"/>
              <w:right w:w="150" w:type="dxa"/>
            </w:tcMar>
            <w:hideMark/>
          </w:tcPr>
          <w:p w14:paraId="58A3A9D7" w14:textId="77777777" w:rsidR="00993F3B" w:rsidRPr="00761B54" w:rsidRDefault="00993F3B" w:rsidP="003354F1">
            <w:pPr>
              <w:spacing w:line="225" w:lineRule="atLeast"/>
              <w:rPr>
                <w:sz w:val="20"/>
                <w:szCs w:val="20"/>
              </w:rPr>
            </w:pPr>
            <w:r w:rsidRPr="00761B54">
              <w:rPr>
                <w:sz w:val="20"/>
                <w:szCs w:val="20"/>
              </w:rPr>
              <w:t>Підстава для одержання адміністративної послуги</w:t>
            </w:r>
          </w:p>
        </w:tc>
        <w:tc>
          <w:tcPr>
            <w:tcW w:w="5670" w:type="dxa"/>
            <w:tcMar>
              <w:top w:w="150" w:type="dxa"/>
              <w:left w:w="150" w:type="dxa"/>
              <w:bottom w:w="150" w:type="dxa"/>
              <w:right w:w="150" w:type="dxa"/>
            </w:tcMar>
            <w:hideMark/>
          </w:tcPr>
          <w:p w14:paraId="19B78077" w14:textId="77777777" w:rsidR="00993F3B" w:rsidRPr="00761B54" w:rsidRDefault="00993F3B" w:rsidP="003354F1">
            <w:pPr>
              <w:rPr>
                <w:sz w:val="20"/>
                <w:szCs w:val="20"/>
              </w:rPr>
            </w:pPr>
            <w:r w:rsidRPr="00761B54">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761B54">
              <w:rPr>
                <w:sz w:val="20"/>
                <w:szCs w:val="20"/>
                <w:shd w:val="clear" w:color="auto" w:fill="FFFFFF"/>
              </w:rPr>
              <w:t>про землі в межах територій територіальних громад</w:t>
            </w:r>
          </w:p>
        </w:tc>
      </w:tr>
      <w:tr w:rsidR="00993F3B" w:rsidRPr="00761B54" w14:paraId="0B78667F" w14:textId="77777777" w:rsidTr="003354F1">
        <w:tc>
          <w:tcPr>
            <w:tcW w:w="575" w:type="dxa"/>
            <w:tcMar>
              <w:top w:w="150" w:type="dxa"/>
              <w:left w:w="150" w:type="dxa"/>
              <w:bottom w:w="150" w:type="dxa"/>
              <w:right w:w="150" w:type="dxa"/>
            </w:tcMar>
            <w:vAlign w:val="center"/>
            <w:hideMark/>
          </w:tcPr>
          <w:p w14:paraId="272E22FF" w14:textId="77777777" w:rsidR="00993F3B" w:rsidRPr="00106C29" w:rsidRDefault="00993F3B" w:rsidP="003354F1">
            <w:pPr>
              <w:spacing w:line="225" w:lineRule="atLeast"/>
              <w:jc w:val="center"/>
              <w:rPr>
                <w:b/>
                <w:bCs/>
                <w:sz w:val="20"/>
                <w:szCs w:val="20"/>
              </w:rPr>
            </w:pPr>
            <w:r w:rsidRPr="00106C29">
              <w:rPr>
                <w:rStyle w:val="ad"/>
                <w:sz w:val="20"/>
                <w:szCs w:val="20"/>
              </w:rPr>
              <w:lastRenderedPageBreak/>
              <w:t>9.</w:t>
            </w:r>
          </w:p>
        </w:tc>
        <w:tc>
          <w:tcPr>
            <w:tcW w:w="3389" w:type="dxa"/>
            <w:tcMar>
              <w:top w:w="150" w:type="dxa"/>
              <w:left w:w="150" w:type="dxa"/>
              <w:bottom w:w="150" w:type="dxa"/>
              <w:right w:w="150" w:type="dxa"/>
            </w:tcMar>
            <w:hideMark/>
          </w:tcPr>
          <w:p w14:paraId="30016814" w14:textId="77777777" w:rsidR="00993F3B" w:rsidRPr="00761B54" w:rsidRDefault="00993F3B" w:rsidP="003354F1">
            <w:pPr>
              <w:spacing w:line="225" w:lineRule="atLeast"/>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670" w:type="dxa"/>
            <w:tcMar>
              <w:top w:w="150" w:type="dxa"/>
              <w:left w:w="150" w:type="dxa"/>
              <w:bottom w:w="150" w:type="dxa"/>
              <w:right w:w="150" w:type="dxa"/>
            </w:tcMar>
            <w:hideMark/>
          </w:tcPr>
          <w:p w14:paraId="4102A021" w14:textId="77777777" w:rsidR="00993F3B" w:rsidRPr="00761B54" w:rsidRDefault="00993F3B" w:rsidP="003354F1">
            <w:pPr>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1CC5FC2A" w14:textId="77777777" w:rsidR="00993F3B" w:rsidRPr="00761B54" w:rsidRDefault="00993F3B" w:rsidP="003354F1">
            <w:pPr>
              <w:rPr>
                <w:sz w:val="20"/>
                <w:szCs w:val="20"/>
              </w:rPr>
            </w:pPr>
            <w:r w:rsidRPr="00761B54">
              <w:rPr>
                <w:sz w:val="20"/>
                <w:szCs w:val="20"/>
              </w:rPr>
              <w:t>2. Документація із землеустрою та оцінки земель, документи, які згідно з </w:t>
            </w:r>
            <w:hyperlink r:id="rId58" w:anchor="n516" w:history="1">
              <w:r w:rsidRPr="00761B54">
                <w:rPr>
                  <w:rStyle w:val="ae"/>
                  <w:rFonts w:eastAsiaTheme="majorEastAsia"/>
                  <w:sz w:val="20"/>
                  <w:szCs w:val="20"/>
                </w:rPr>
                <w:t>пунктом 97</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59" w:tgtFrame="_blank" w:history="1">
              <w:r w:rsidRPr="00761B54">
                <w:rPr>
                  <w:rStyle w:val="ae"/>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14:paraId="7267997E" w14:textId="77777777" w:rsidR="00993F3B" w:rsidRPr="00761B54" w:rsidRDefault="00993F3B" w:rsidP="003354F1">
            <w:pPr>
              <w:rPr>
                <w:sz w:val="20"/>
                <w:szCs w:val="20"/>
              </w:rPr>
            </w:pPr>
            <w:r w:rsidRPr="00761B54">
              <w:rPr>
                <w:sz w:val="20"/>
                <w:szCs w:val="20"/>
              </w:rPr>
              <w:t>3. Електронний документ</w:t>
            </w:r>
          </w:p>
        </w:tc>
      </w:tr>
      <w:tr w:rsidR="00993F3B" w:rsidRPr="00761B54" w14:paraId="19ED0A68" w14:textId="77777777" w:rsidTr="003354F1">
        <w:tc>
          <w:tcPr>
            <w:tcW w:w="575" w:type="dxa"/>
            <w:tcMar>
              <w:top w:w="150" w:type="dxa"/>
              <w:left w:w="150" w:type="dxa"/>
              <w:bottom w:w="150" w:type="dxa"/>
              <w:right w:w="150" w:type="dxa"/>
            </w:tcMar>
            <w:vAlign w:val="center"/>
            <w:hideMark/>
          </w:tcPr>
          <w:p w14:paraId="2500C305" w14:textId="77777777" w:rsidR="00993F3B" w:rsidRPr="00106C29" w:rsidRDefault="00993F3B" w:rsidP="003354F1">
            <w:pPr>
              <w:spacing w:line="225" w:lineRule="atLeast"/>
              <w:jc w:val="center"/>
              <w:rPr>
                <w:b/>
                <w:bCs/>
                <w:sz w:val="20"/>
                <w:szCs w:val="20"/>
              </w:rPr>
            </w:pPr>
            <w:r w:rsidRPr="00106C29">
              <w:rPr>
                <w:rStyle w:val="ad"/>
                <w:sz w:val="20"/>
                <w:szCs w:val="20"/>
              </w:rPr>
              <w:t>10.</w:t>
            </w:r>
          </w:p>
        </w:tc>
        <w:tc>
          <w:tcPr>
            <w:tcW w:w="3389" w:type="dxa"/>
            <w:tcMar>
              <w:top w:w="150" w:type="dxa"/>
              <w:left w:w="150" w:type="dxa"/>
              <w:bottom w:w="150" w:type="dxa"/>
              <w:right w:w="150" w:type="dxa"/>
            </w:tcMar>
            <w:hideMark/>
          </w:tcPr>
          <w:p w14:paraId="29466917" w14:textId="77777777" w:rsidR="00993F3B" w:rsidRPr="00761B54" w:rsidRDefault="00993F3B" w:rsidP="003354F1">
            <w:pPr>
              <w:spacing w:line="225" w:lineRule="atLeast"/>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670" w:type="dxa"/>
            <w:tcMar>
              <w:top w:w="150" w:type="dxa"/>
              <w:left w:w="150" w:type="dxa"/>
              <w:bottom w:w="150" w:type="dxa"/>
              <w:right w:w="150" w:type="dxa"/>
            </w:tcMar>
            <w:hideMark/>
          </w:tcPr>
          <w:p w14:paraId="0D3A5BC5" w14:textId="77777777" w:rsidR="00993F3B" w:rsidRPr="00761B54" w:rsidRDefault="00993F3B" w:rsidP="003354F1">
            <w:pPr>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0" w:tgtFrame="_blank" w:history="1">
              <w:r w:rsidRPr="00761B54">
                <w:rPr>
                  <w:rStyle w:val="ae"/>
                  <w:rFonts w:eastAsiaTheme="majorEastAsia"/>
                  <w:sz w:val="20"/>
                  <w:szCs w:val="20"/>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2DF41D4" w14:textId="77777777" w:rsidR="00993F3B" w:rsidRPr="00761B54" w:rsidRDefault="00993F3B" w:rsidP="003354F1">
            <w:pPr>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993F3B" w:rsidRPr="00761B54" w14:paraId="184C09F5" w14:textId="77777777" w:rsidTr="003354F1">
        <w:tc>
          <w:tcPr>
            <w:tcW w:w="575" w:type="dxa"/>
            <w:tcMar>
              <w:top w:w="150" w:type="dxa"/>
              <w:left w:w="150" w:type="dxa"/>
              <w:bottom w:w="150" w:type="dxa"/>
              <w:right w:w="150" w:type="dxa"/>
            </w:tcMar>
            <w:vAlign w:val="center"/>
            <w:hideMark/>
          </w:tcPr>
          <w:p w14:paraId="35B4E796" w14:textId="77777777" w:rsidR="00993F3B" w:rsidRPr="00106C29" w:rsidRDefault="00993F3B" w:rsidP="003354F1">
            <w:pPr>
              <w:spacing w:line="225" w:lineRule="atLeast"/>
              <w:jc w:val="center"/>
              <w:rPr>
                <w:b/>
                <w:bCs/>
                <w:sz w:val="20"/>
                <w:szCs w:val="20"/>
              </w:rPr>
            </w:pPr>
            <w:r w:rsidRPr="00106C29">
              <w:rPr>
                <w:rStyle w:val="ad"/>
                <w:sz w:val="20"/>
                <w:szCs w:val="20"/>
              </w:rPr>
              <w:t>11.</w:t>
            </w:r>
          </w:p>
        </w:tc>
        <w:tc>
          <w:tcPr>
            <w:tcW w:w="3389" w:type="dxa"/>
            <w:tcMar>
              <w:top w:w="150" w:type="dxa"/>
              <w:left w:w="150" w:type="dxa"/>
              <w:bottom w:w="150" w:type="dxa"/>
              <w:right w:w="150" w:type="dxa"/>
            </w:tcMar>
            <w:hideMark/>
          </w:tcPr>
          <w:p w14:paraId="78253AFB" w14:textId="77777777" w:rsidR="00993F3B" w:rsidRPr="00761B54" w:rsidRDefault="00993F3B" w:rsidP="003354F1">
            <w:pPr>
              <w:spacing w:line="225" w:lineRule="atLeast"/>
              <w:rPr>
                <w:sz w:val="20"/>
                <w:szCs w:val="20"/>
              </w:rPr>
            </w:pPr>
            <w:r w:rsidRPr="00761B54">
              <w:rPr>
                <w:sz w:val="20"/>
                <w:szCs w:val="20"/>
              </w:rPr>
              <w:t>Платність (безоплатність) надання адміністративної послуги</w:t>
            </w:r>
          </w:p>
        </w:tc>
        <w:tc>
          <w:tcPr>
            <w:tcW w:w="5670" w:type="dxa"/>
            <w:tcMar>
              <w:top w:w="150" w:type="dxa"/>
              <w:left w:w="150" w:type="dxa"/>
              <w:bottom w:w="150" w:type="dxa"/>
              <w:right w:w="150" w:type="dxa"/>
            </w:tcMar>
            <w:hideMark/>
          </w:tcPr>
          <w:p w14:paraId="4754B90D" w14:textId="77777777" w:rsidR="00993F3B" w:rsidRPr="00761B54" w:rsidRDefault="00993F3B" w:rsidP="003354F1">
            <w:pPr>
              <w:spacing w:line="225" w:lineRule="atLeast"/>
              <w:rPr>
                <w:sz w:val="20"/>
                <w:szCs w:val="20"/>
              </w:rPr>
            </w:pPr>
            <w:r w:rsidRPr="00761B54">
              <w:rPr>
                <w:sz w:val="20"/>
                <w:szCs w:val="20"/>
              </w:rPr>
              <w:t>Безоплатно</w:t>
            </w:r>
          </w:p>
        </w:tc>
      </w:tr>
      <w:tr w:rsidR="00993F3B" w:rsidRPr="00761B54" w14:paraId="6B60BE96" w14:textId="77777777" w:rsidTr="003354F1">
        <w:tc>
          <w:tcPr>
            <w:tcW w:w="575" w:type="dxa"/>
            <w:tcMar>
              <w:top w:w="150" w:type="dxa"/>
              <w:left w:w="150" w:type="dxa"/>
              <w:bottom w:w="150" w:type="dxa"/>
              <w:right w:w="150" w:type="dxa"/>
            </w:tcMar>
            <w:vAlign w:val="center"/>
            <w:hideMark/>
          </w:tcPr>
          <w:p w14:paraId="3826B480" w14:textId="77777777" w:rsidR="00993F3B" w:rsidRPr="00106C29" w:rsidRDefault="00993F3B" w:rsidP="003354F1">
            <w:pPr>
              <w:spacing w:line="225" w:lineRule="atLeast"/>
              <w:jc w:val="center"/>
              <w:rPr>
                <w:b/>
                <w:bCs/>
                <w:sz w:val="20"/>
                <w:szCs w:val="20"/>
              </w:rPr>
            </w:pPr>
            <w:r w:rsidRPr="00106C29">
              <w:rPr>
                <w:rStyle w:val="ad"/>
                <w:sz w:val="20"/>
                <w:szCs w:val="20"/>
              </w:rPr>
              <w:t>12.</w:t>
            </w:r>
          </w:p>
        </w:tc>
        <w:tc>
          <w:tcPr>
            <w:tcW w:w="3389" w:type="dxa"/>
            <w:tcMar>
              <w:top w:w="150" w:type="dxa"/>
              <w:left w:w="150" w:type="dxa"/>
              <w:bottom w:w="150" w:type="dxa"/>
              <w:right w:w="150" w:type="dxa"/>
            </w:tcMar>
            <w:hideMark/>
          </w:tcPr>
          <w:p w14:paraId="3FE76AB1" w14:textId="77777777" w:rsidR="00993F3B" w:rsidRPr="00761B54" w:rsidRDefault="00993F3B" w:rsidP="003354F1">
            <w:pPr>
              <w:spacing w:line="225" w:lineRule="atLeast"/>
              <w:rPr>
                <w:sz w:val="20"/>
                <w:szCs w:val="20"/>
              </w:rPr>
            </w:pPr>
            <w:r w:rsidRPr="00761B54">
              <w:rPr>
                <w:sz w:val="20"/>
                <w:szCs w:val="20"/>
              </w:rPr>
              <w:t>Строк надання адміністративної послуги</w:t>
            </w:r>
          </w:p>
        </w:tc>
        <w:tc>
          <w:tcPr>
            <w:tcW w:w="5670" w:type="dxa"/>
            <w:tcMar>
              <w:top w:w="150" w:type="dxa"/>
              <w:left w:w="150" w:type="dxa"/>
              <w:bottom w:w="150" w:type="dxa"/>
              <w:right w:w="150" w:type="dxa"/>
            </w:tcMar>
            <w:hideMark/>
          </w:tcPr>
          <w:p w14:paraId="2BF4DA20" w14:textId="77777777" w:rsidR="00993F3B" w:rsidRPr="00761B54" w:rsidRDefault="00993F3B" w:rsidP="003354F1">
            <w:pPr>
              <w:spacing w:line="225" w:lineRule="atLeast"/>
              <w:rPr>
                <w:sz w:val="20"/>
                <w:szCs w:val="20"/>
              </w:rPr>
            </w:pPr>
            <w:r w:rsidRPr="00761B54">
              <w:rPr>
                <w:sz w:val="20"/>
                <w:szCs w:val="20"/>
              </w:rPr>
              <w:t>14 робочих днів з дня реєстрації заяви у територіальному органі Держгеокадастру</w:t>
            </w:r>
          </w:p>
        </w:tc>
      </w:tr>
      <w:tr w:rsidR="00993F3B" w:rsidRPr="00761B54" w14:paraId="1E6117AF" w14:textId="77777777" w:rsidTr="003354F1">
        <w:tc>
          <w:tcPr>
            <w:tcW w:w="575" w:type="dxa"/>
            <w:tcMar>
              <w:top w:w="150" w:type="dxa"/>
              <w:left w:w="150" w:type="dxa"/>
              <w:bottom w:w="150" w:type="dxa"/>
              <w:right w:w="150" w:type="dxa"/>
            </w:tcMar>
            <w:vAlign w:val="center"/>
            <w:hideMark/>
          </w:tcPr>
          <w:p w14:paraId="797C6CD6" w14:textId="77777777" w:rsidR="00993F3B" w:rsidRPr="00106C29" w:rsidRDefault="00993F3B" w:rsidP="003354F1">
            <w:pPr>
              <w:spacing w:line="225" w:lineRule="atLeast"/>
              <w:jc w:val="center"/>
              <w:rPr>
                <w:b/>
                <w:bCs/>
                <w:sz w:val="20"/>
                <w:szCs w:val="20"/>
              </w:rPr>
            </w:pPr>
            <w:r w:rsidRPr="00106C29">
              <w:rPr>
                <w:rStyle w:val="ad"/>
                <w:sz w:val="20"/>
                <w:szCs w:val="20"/>
              </w:rPr>
              <w:t>13.</w:t>
            </w:r>
          </w:p>
        </w:tc>
        <w:tc>
          <w:tcPr>
            <w:tcW w:w="3389" w:type="dxa"/>
            <w:tcMar>
              <w:top w:w="150" w:type="dxa"/>
              <w:left w:w="150" w:type="dxa"/>
              <w:bottom w:w="150" w:type="dxa"/>
              <w:right w:w="150" w:type="dxa"/>
            </w:tcMar>
            <w:hideMark/>
          </w:tcPr>
          <w:p w14:paraId="356840C2" w14:textId="77777777" w:rsidR="00993F3B" w:rsidRPr="00761B54" w:rsidRDefault="00993F3B" w:rsidP="003354F1">
            <w:pPr>
              <w:spacing w:line="225" w:lineRule="atLeast"/>
              <w:rPr>
                <w:sz w:val="20"/>
                <w:szCs w:val="20"/>
              </w:rPr>
            </w:pPr>
            <w:r w:rsidRPr="00761B54">
              <w:rPr>
                <w:sz w:val="20"/>
                <w:szCs w:val="20"/>
              </w:rPr>
              <w:t>Перелік підстав для відмови у наданні адміністративної послуги</w:t>
            </w:r>
          </w:p>
        </w:tc>
        <w:tc>
          <w:tcPr>
            <w:tcW w:w="5670" w:type="dxa"/>
            <w:tcMar>
              <w:top w:w="150" w:type="dxa"/>
              <w:left w:w="150" w:type="dxa"/>
              <w:bottom w:w="150" w:type="dxa"/>
              <w:right w:w="150" w:type="dxa"/>
            </w:tcMar>
            <w:hideMark/>
          </w:tcPr>
          <w:p w14:paraId="7B89256B" w14:textId="77777777" w:rsidR="00993F3B" w:rsidRPr="00761B54" w:rsidRDefault="00993F3B" w:rsidP="003354F1">
            <w:pPr>
              <w:pStyle w:val="rvps2"/>
              <w:shd w:val="clear" w:color="auto" w:fill="FFFFFF"/>
              <w:tabs>
                <w:tab w:val="left" w:pos="239"/>
              </w:tabs>
              <w:spacing w:before="0" w:beforeAutospacing="0" w:after="0" w:afterAutospacing="0"/>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576D7CFF" w14:textId="77777777" w:rsidR="00993F3B" w:rsidRPr="00761B54" w:rsidRDefault="00993F3B" w:rsidP="003354F1">
            <w:pPr>
              <w:pStyle w:val="rvps2"/>
              <w:shd w:val="clear" w:color="auto" w:fill="FFFFFF"/>
              <w:spacing w:before="0" w:beforeAutospacing="0" w:after="0" w:afterAutospacing="0"/>
              <w:rPr>
                <w:sz w:val="20"/>
                <w:szCs w:val="20"/>
              </w:rPr>
            </w:pPr>
            <w:bookmarkStart w:id="20" w:name="n397"/>
            <w:bookmarkEnd w:id="20"/>
            <w:r w:rsidRPr="00761B54">
              <w:rPr>
                <w:sz w:val="20"/>
                <w:szCs w:val="20"/>
                <w:lang w:eastAsia="ru-RU"/>
              </w:rPr>
              <w:t>2. Н</w:t>
            </w:r>
            <w:r w:rsidRPr="00761B54">
              <w:rPr>
                <w:sz w:val="20"/>
                <w:szCs w:val="20"/>
              </w:rPr>
              <w:t>евідповідність поданих документів вимогам законодавства</w:t>
            </w:r>
          </w:p>
        </w:tc>
      </w:tr>
      <w:tr w:rsidR="00993F3B" w:rsidRPr="00761B54" w14:paraId="09882FF1" w14:textId="77777777" w:rsidTr="003354F1">
        <w:tc>
          <w:tcPr>
            <w:tcW w:w="575" w:type="dxa"/>
            <w:tcMar>
              <w:top w:w="150" w:type="dxa"/>
              <w:left w:w="150" w:type="dxa"/>
              <w:bottom w:w="150" w:type="dxa"/>
              <w:right w:w="150" w:type="dxa"/>
            </w:tcMar>
            <w:vAlign w:val="center"/>
            <w:hideMark/>
          </w:tcPr>
          <w:p w14:paraId="0DD64E46" w14:textId="77777777" w:rsidR="00993F3B" w:rsidRPr="00106C29" w:rsidRDefault="00993F3B" w:rsidP="003354F1">
            <w:pPr>
              <w:spacing w:line="225" w:lineRule="atLeast"/>
              <w:jc w:val="center"/>
              <w:rPr>
                <w:b/>
                <w:bCs/>
                <w:sz w:val="20"/>
                <w:szCs w:val="20"/>
              </w:rPr>
            </w:pPr>
            <w:r w:rsidRPr="00106C29">
              <w:rPr>
                <w:rStyle w:val="ad"/>
                <w:sz w:val="20"/>
                <w:szCs w:val="20"/>
              </w:rPr>
              <w:t>14.</w:t>
            </w:r>
          </w:p>
        </w:tc>
        <w:tc>
          <w:tcPr>
            <w:tcW w:w="3389" w:type="dxa"/>
            <w:tcMar>
              <w:top w:w="150" w:type="dxa"/>
              <w:left w:w="150" w:type="dxa"/>
              <w:bottom w:w="150" w:type="dxa"/>
              <w:right w:w="150" w:type="dxa"/>
            </w:tcMar>
            <w:hideMark/>
          </w:tcPr>
          <w:p w14:paraId="718581A8" w14:textId="77777777" w:rsidR="00993F3B" w:rsidRPr="00761B54" w:rsidRDefault="00993F3B" w:rsidP="003354F1">
            <w:pPr>
              <w:spacing w:line="225" w:lineRule="atLeast"/>
              <w:rPr>
                <w:sz w:val="20"/>
                <w:szCs w:val="20"/>
              </w:rPr>
            </w:pPr>
            <w:r w:rsidRPr="00761B54">
              <w:rPr>
                <w:sz w:val="20"/>
                <w:szCs w:val="20"/>
              </w:rPr>
              <w:t>Результат надання адміністративної послуги</w:t>
            </w:r>
          </w:p>
        </w:tc>
        <w:tc>
          <w:tcPr>
            <w:tcW w:w="5670" w:type="dxa"/>
            <w:tcMar>
              <w:top w:w="150" w:type="dxa"/>
              <w:left w:w="150" w:type="dxa"/>
              <w:bottom w:w="150" w:type="dxa"/>
              <w:right w:w="150" w:type="dxa"/>
            </w:tcMar>
            <w:hideMark/>
          </w:tcPr>
          <w:p w14:paraId="29CC0D02" w14:textId="77777777" w:rsidR="00993F3B" w:rsidRPr="00761B54" w:rsidRDefault="00993F3B" w:rsidP="003354F1">
            <w:pPr>
              <w:rPr>
                <w:sz w:val="20"/>
                <w:szCs w:val="20"/>
              </w:rPr>
            </w:pPr>
            <w:r w:rsidRPr="00761B54">
              <w:rPr>
                <w:sz w:val="20"/>
                <w:szCs w:val="20"/>
              </w:rPr>
              <w:t>Витяг з Державного земельного кадастру про землі в межах території адміністративно-територіальних одиниць на підтвердження внесення відомостей (змін до них) про землі в межах території адміністративно-територіальних одиниць</w:t>
            </w:r>
          </w:p>
          <w:p w14:paraId="141BCCB0" w14:textId="77777777" w:rsidR="00993F3B" w:rsidRPr="00761B54" w:rsidRDefault="00993F3B" w:rsidP="003354F1">
            <w:pPr>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993F3B" w:rsidRPr="00761B54" w14:paraId="743C8DD1" w14:textId="77777777" w:rsidTr="003354F1">
        <w:tc>
          <w:tcPr>
            <w:tcW w:w="575" w:type="dxa"/>
            <w:tcMar>
              <w:top w:w="150" w:type="dxa"/>
              <w:left w:w="150" w:type="dxa"/>
              <w:bottom w:w="150" w:type="dxa"/>
              <w:right w:w="150" w:type="dxa"/>
            </w:tcMar>
            <w:vAlign w:val="center"/>
            <w:hideMark/>
          </w:tcPr>
          <w:p w14:paraId="48A3E646" w14:textId="77777777" w:rsidR="00993F3B" w:rsidRPr="00106C29" w:rsidRDefault="00993F3B" w:rsidP="003354F1">
            <w:pPr>
              <w:spacing w:line="225" w:lineRule="atLeast"/>
              <w:jc w:val="center"/>
              <w:rPr>
                <w:b/>
                <w:bCs/>
                <w:sz w:val="20"/>
                <w:szCs w:val="20"/>
              </w:rPr>
            </w:pPr>
            <w:r w:rsidRPr="00106C29">
              <w:rPr>
                <w:rStyle w:val="ad"/>
                <w:sz w:val="20"/>
                <w:szCs w:val="20"/>
              </w:rPr>
              <w:t>15.</w:t>
            </w:r>
          </w:p>
        </w:tc>
        <w:tc>
          <w:tcPr>
            <w:tcW w:w="3389" w:type="dxa"/>
            <w:tcMar>
              <w:top w:w="150" w:type="dxa"/>
              <w:left w:w="150" w:type="dxa"/>
              <w:bottom w:w="150" w:type="dxa"/>
              <w:right w:w="150" w:type="dxa"/>
            </w:tcMar>
            <w:hideMark/>
          </w:tcPr>
          <w:p w14:paraId="52C5EE56" w14:textId="77777777" w:rsidR="00993F3B" w:rsidRPr="00761B54" w:rsidRDefault="00993F3B" w:rsidP="003354F1">
            <w:pPr>
              <w:spacing w:line="225" w:lineRule="atLeast"/>
              <w:rPr>
                <w:sz w:val="20"/>
                <w:szCs w:val="20"/>
              </w:rPr>
            </w:pPr>
            <w:r w:rsidRPr="00761B54">
              <w:rPr>
                <w:sz w:val="20"/>
                <w:szCs w:val="20"/>
              </w:rPr>
              <w:t>Способи отримання відповіді (результату)</w:t>
            </w:r>
          </w:p>
        </w:tc>
        <w:tc>
          <w:tcPr>
            <w:tcW w:w="5670" w:type="dxa"/>
            <w:tcMar>
              <w:top w:w="150" w:type="dxa"/>
              <w:left w:w="150" w:type="dxa"/>
              <w:bottom w:w="150" w:type="dxa"/>
              <w:right w:w="150" w:type="dxa"/>
            </w:tcMar>
            <w:hideMark/>
          </w:tcPr>
          <w:p w14:paraId="0E552A18" w14:textId="77777777" w:rsidR="00993F3B" w:rsidRPr="00761B54" w:rsidRDefault="00993F3B" w:rsidP="003354F1">
            <w:pPr>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993F3B" w:rsidRPr="00761B54" w14:paraId="3F5CB890" w14:textId="77777777" w:rsidTr="003354F1">
        <w:trPr>
          <w:trHeight w:val="691"/>
        </w:trPr>
        <w:tc>
          <w:tcPr>
            <w:tcW w:w="575" w:type="dxa"/>
            <w:tcMar>
              <w:top w:w="150" w:type="dxa"/>
              <w:left w:w="150" w:type="dxa"/>
              <w:bottom w:w="150" w:type="dxa"/>
              <w:right w:w="150" w:type="dxa"/>
            </w:tcMar>
            <w:vAlign w:val="center"/>
            <w:hideMark/>
          </w:tcPr>
          <w:p w14:paraId="5219867B" w14:textId="77777777" w:rsidR="00993F3B" w:rsidRPr="00106C29" w:rsidRDefault="00993F3B" w:rsidP="003354F1">
            <w:pPr>
              <w:spacing w:line="225" w:lineRule="atLeast"/>
              <w:jc w:val="center"/>
              <w:rPr>
                <w:b/>
                <w:bCs/>
                <w:sz w:val="20"/>
                <w:szCs w:val="20"/>
              </w:rPr>
            </w:pPr>
            <w:r w:rsidRPr="00106C29">
              <w:rPr>
                <w:rStyle w:val="ad"/>
                <w:sz w:val="20"/>
                <w:szCs w:val="20"/>
              </w:rPr>
              <w:lastRenderedPageBreak/>
              <w:t>16.</w:t>
            </w:r>
          </w:p>
        </w:tc>
        <w:tc>
          <w:tcPr>
            <w:tcW w:w="3389" w:type="dxa"/>
            <w:tcMar>
              <w:top w:w="150" w:type="dxa"/>
              <w:left w:w="150" w:type="dxa"/>
              <w:bottom w:w="150" w:type="dxa"/>
              <w:right w:w="150" w:type="dxa"/>
            </w:tcMar>
            <w:hideMark/>
          </w:tcPr>
          <w:p w14:paraId="38490AC1" w14:textId="77777777" w:rsidR="00993F3B" w:rsidRPr="00761B54" w:rsidRDefault="00993F3B" w:rsidP="003354F1">
            <w:pPr>
              <w:spacing w:line="225" w:lineRule="atLeast"/>
              <w:rPr>
                <w:sz w:val="20"/>
                <w:szCs w:val="20"/>
              </w:rPr>
            </w:pPr>
            <w:r w:rsidRPr="00761B54">
              <w:rPr>
                <w:sz w:val="20"/>
                <w:szCs w:val="20"/>
              </w:rPr>
              <w:t>Примітка</w:t>
            </w:r>
          </w:p>
        </w:tc>
        <w:tc>
          <w:tcPr>
            <w:tcW w:w="5670" w:type="dxa"/>
            <w:tcMar>
              <w:top w:w="150" w:type="dxa"/>
              <w:left w:w="150" w:type="dxa"/>
              <w:bottom w:w="150" w:type="dxa"/>
              <w:right w:w="150" w:type="dxa"/>
            </w:tcMar>
            <w:hideMark/>
          </w:tcPr>
          <w:p w14:paraId="652E616E" w14:textId="77777777" w:rsidR="00993F3B" w:rsidRPr="00761B54" w:rsidRDefault="00993F3B" w:rsidP="003354F1">
            <w:pPr>
              <w:rPr>
                <w:sz w:val="20"/>
                <w:szCs w:val="20"/>
              </w:rPr>
            </w:pPr>
            <w:r w:rsidRPr="00761B54">
              <w:rPr>
                <w:sz w:val="20"/>
                <w:szCs w:val="20"/>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632152F6" w14:textId="77777777" w:rsidR="00993F3B" w:rsidRPr="00761B54" w:rsidRDefault="00993F3B" w:rsidP="00993F3B">
      <w:pPr>
        <w:pStyle w:val="ac"/>
        <w:spacing w:before="0" w:beforeAutospacing="0" w:after="0" w:afterAutospacing="0"/>
        <w:ind w:left="5103"/>
      </w:pPr>
    </w:p>
    <w:p w14:paraId="1078A1BA" w14:textId="77777777" w:rsidR="00993F3B" w:rsidRPr="00761B54" w:rsidRDefault="00993F3B" w:rsidP="00993F3B">
      <w:pPr>
        <w:pStyle w:val="ac"/>
        <w:spacing w:before="0" w:beforeAutospacing="0" w:after="0" w:afterAutospacing="0"/>
        <w:ind w:left="5103"/>
      </w:pPr>
    </w:p>
    <w:p w14:paraId="7EE127CB" w14:textId="77777777" w:rsidR="00993F3B" w:rsidRPr="00761B54" w:rsidRDefault="00993F3B" w:rsidP="00993F3B">
      <w:pPr>
        <w:pStyle w:val="ac"/>
        <w:spacing w:before="0" w:beforeAutospacing="0" w:after="0" w:afterAutospacing="0"/>
        <w:ind w:left="5103"/>
      </w:pPr>
    </w:p>
    <w:p w14:paraId="1EC0A50A" w14:textId="77777777" w:rsidR="00993F3B" w:rsidRPr="00761B54" w:rsidRDefault="00993F3B" w:rsidP="00993F3B">
      <w:pPr>
        <w:pStyle w:val="ac"/>
        <w:spacing w:before="0" w:beforeAutospacing="0" w:after="0" w:afterAutospacing="0"/>
        <w:ind w:left="5103"/>
      </w:pPr>
    </w:p>
    <w:p w14:paraId="5F8821B6" w14:textId="77777777" w:rsidR="00993F3B" w:rsidRDefault="00993F3B" w:rsidP="00993F3B">
      <w:pPr>
        <w:spacing w:after="160" w:line="259" w:lineRule="auto"/>
        <w:rPr>
          <w:lang w:val="ru-RU"/>
        </w:rPr>
      </w:pPr>
      <w:r>
        <w:br w:type="page"/>
      </w:r>
    </w:p>
    <w:p w14:paraId="04821BFC" w14:textId="77777777" w:rsidR="00993F3B" w:rsidRPr="00823DAD" w:rsidRDefault="00993F3B" w:rsidP="00993F3B">
      <w:pPr>
        <w:pStyle w:val="ac"/>
        <w:spacing w:before="0" w:beforeAutospacing="0" w:after="0" w:afterAutospacing="0"/>
        <w:ind w:left="5103"/>
      </w:pPr>
      <w:r w:rsidRPr="00761B54">
        <w:lastRenderedPageBreak/>
        <w:t>Додаток</w:t>
      </w:r>
    </w:p>
    <w:p w14:paraId="0E78565C" w14:textId="77777777" w:rsidR="00993F3B" w:rsidRPr="00823DAD" w:rsidRDefault="00993F3B" w:rsidP="00993F3B">
      <w:pPr>
        <w:pStyle w:val="ac"/>
        <w:spacing w:before="0" w:beforeAutospacing="0" w:after="0" w:afterAutospacing="0"/>
        <w:ind w:left="5103"/>
        <w:rPr>
          <w:shd w:val="clear" w:color="auto" w:fill="FFFFFF"/>
        </w:rPr>
      </w:pPr>
      <w:r w:rsidRPr="00761B54">
        <w:t xml:space="preserve">до </w:t>
      </w:r>
      <w:r>
        <w:rPr>
          <w:lang w:val="uk-UA"/>
        </w:rPr>
        <w:t>І</w:t>
      </w:r>
      <w:r w:rsidRPr="00761B54">
        <w:t>нформаційної картки</w:t>
      </w:r>
      <w:r>
        <w:rPr>
          <w:lang w:val="uk-UA"/>
        </w:rPr>
        <w:t xml:space="preserve"> </w:t>
      </w:r>
      <w:r w:rsidRPr="00761B54">
        <w:t xml:space="preserve">адміністративної послуги </w:t>
      </w:r>
      <w:r w:rsidRPr="00761B54">
        <w:rPr>
          <w:shd w:val="clear" w:color="auto" w:fill="FFFFFF"/>
          <w:lang w:val="uk-UA"/>
        </w:rPr>
        <w:t>в</w:t>
      </w:r>
      <w:r w:rsidRPr="00761B54">
        <w:rPr>
          <w:shd w:val="clear" w:color="auto" w:fill="FFFFFF"/>
        </w:rPr>
        <w:t>несення до Державного земельного кадастру відомостей (змін до них) про землі в межах територій адміністративно-територіальних одиниць</w:t>
      </w:r>
      <w:r w:rsidRPr="00761B54">
        <w:rPr>
          <w:color w:val="333333"/>
          <w:shd w:val="clear" w:color="auto" w:fill="FFFFFF"/>
          <w:lang w:val="uk-UA"/>
        </w:rPr>
        <w:t xml:space="preserve"> </w:t>
      </w:r>
      <w:r w:rsidRPr="00761B54">
        <w:rPr>
          <w:shd w:val="clear" w:color="auto" w:fill="FFFFFF"/>
          <w:lang w:val="uk-UA"/>
        </w:rPr>
        <w:t>з видачею витягу</w:t>
      </w:r>
    </w:p>
    <w:p w14:paraId="3995C9A9" w14:textId="77777777" w:rsidR="00993F3B" w:rsidRPr="00761B54" w:rsidRDefault="00993F3B" w:rsidP="00993F3B">
      <w:pPr>
        <w:pStyle w:val="ac"/>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993F3B" w:rsidRPr="00761B54" w14:paraId="0BC30723" w14:textId="77777777" w:rsidTr="003354F1">
        <w:tc>
          <w:tcPr>
            <w:tcW w:w="1764" w:type="pct"/>
            <w:tcBorders>
              <w:top w:val="nil"/>
              <w:left w:val="nil"/>
              <w:bottom w:val="nil"/>
              <w:right w:val="nil"/>
              <w:tl2br w:val="nil"/>
              <w:tr2bl w:val="nil"/>
            </w:tcBorders>
          </w:tcPr>
          <w:p w14:paraId="426621C0" w14:textId="77777777" w:rsidR="00993F3B" w:rsidRPr="00761B54" w:rsidRDefault="00993F3B" w:rsidP="003354F1">
            <w:pPr>
              <w:spacing w:line="228" w:lineRule="auto"/>
            </w:pPr>
          </w:p>
        </w:tc>
        <w:tc>
          <w:tcPr>
            <w:tcW w:w="3236" w:type="pct"/>
            <w:tcBorders>
              <w:top w:val="nil"/>
              <w:left w:val="nil"/>
              <w:bottom w:val="nil"/>
              <w:right w:val="nil"/>
              <w:tl2br w:val="nil"/>
              <w:tr2bl w:val="nil"/>
            </w:tcBorders>
          </w:tcPr>
          <w:p w14:paraId="632995EB" w14:textId="77777777" w:rsidR="00993F3B" w:rsidRPr="00761B54" w:rsidRDefault="00993F3B" w:rsidP="003354F1">
            <w:pPr>
              <w:spacing w:line="228" w:lineRule="auto"/>
              <w:jc w:val="center"/>
            </w:pPr>
          </w:p>
          <w:p w14:paraId="4D694A09" w14:textId="77777777" w:rsidR="00993F3B" w:rsidRPr="00761B54" w:rsidRDefault="00993F3B" w:rsidP="003354F1">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5B4A2A29" w14:textId="77777777" w:rsidR="00993F3B" w:rsidRPr="00761B54" w:rsidRDefault="00993F3B" w:rsidP="003354F1">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7406081" w14:textId="77777777" w:rsidR="00993F3B" w:rsidRPr="00761B54" w:rsidRDefault="00993F3B" w:rsidP="003354F1">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53F58E20" w14:textId="77777777" w:rsidR="00993F3B" w:rsidRPr="00761B54" w:rsidRDefault="00993F3B" w:rsidP="00993F3B">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0E5A3540" w14:textId="77777777" w:rsidR="00993F3B" w:rsidRPr="00761B54" w:rsidRDefault="00993F3B" w:rsidP="00993F3B">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993F3B" w:rsidRPr="00761B54" w14:paraId="21BC5C19" w14:textId="77777777" w:rsidTr="003354F1">
        <w:tc>
          <w:tcPr>
            <w:tcW w:w="2500" w:type="pct"/>
            <w:vMerge w:val="restart"/>
            <w:tcBorders>
              <w:top w:val="nil"/>
              <w:left w:val="nil"/>
              <w:bottom w:val="nil"/>
              <w:right w:val="nil"/>
              <w:tl2br w:val="nil"/>
              <w:tr2bl w:val="nil"/>
            </w:tcBorders>
          </w:tcPr>
          <w:p w14:paraId="35B980A3" w14:textId="77777777" w:rsidR="00993F3B" w:rsidRPr="00761B54" w:rsidRDefault="00993F3B" w:rsidP="003354F1">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888C362" w14:textId="77777777" w:rsidR="00993F3B" w:rsidRPr="00761B54" w:rsidRDefault="00993F3B" w:rsidP="003354F1">
            <w:pPr>
              <w:spacing w:before="120"/>
            </w:pPr>
            <w:r w:rsidRPr="00761B54">
              <w:rPr>
                <w:rFonts w:eastAsia="Arial Unicode MS"/>
              </w:rPr>
              <w:t>€</w:t>
            </w:r>
            <w:r w:rsidRPr="00761B54">
              <w:t xml:space="preserve"> державний кордон України;</w:t>
            </w:r>
          </w:p>
        </w:tc>
      </w:tr>
      <w:tr w:rsidR="00993F3B" w:rsidRPr="00761B54" w14:paraId="541BB68D" w14:textId="77777777" w:rsidTr="003354F1">
        <w:tc>
          <w:tcPr>
            <w:tcW w:w="2500" w:type="pct"/>
            <w:vMerge/>
            <w:tcBorders>
              <w:top w:val="nil"/>
              <w:left w:val="nil"/>
              <w:bottom w:val="nil"/>
              <w:right w:val="nil"/>
              <w:tl2br w:val="nil"/>
              <w:tr2bl w:val="nil"/>
            </w:tcBorders>
          </w:tcPr>
          <w:p w14:paraId="5225E839" w14:textId="77777777" w:rsidR="00993F3B" w:rsidRPr="00761B54" w:rsidRDefault="00993F3B" w:rsidP="003354F1">
            <w:pPr>
              <w:spacing w:before="120"/>
            </w:pPr>
          </w:p>
        </w:tc>
        <w:tc>
          <w:tcPr>
            <w:tcW w:w="2500" w:type="pct"/>
            <w:tcBorders>
              <w:top w:val="nil"/>
              <w:left w:val="nil"/>
              <w:bottom w:val="nil"/>
              <w:right w:val="nil"/>
              <w:tl2br w:val="nil"/>
              <w:tr2bl w:val="nil"/>
            </w:tcBorders>
          </w:tcPr>
          <w:p w14:paraId="134AB4F1" w14:textId="77777777" w:rsidR="00993F3B" w:rsidRPr="00761B54" w:rsidRDefault="00993F3B" w:rsidP="003354F1">
            <w:pPr>
              <w:spacing w:before="120"/>
              <w:rPr>
                <w:rFonts w:asciiTheme="minorHAnsi" w:hAnsiTheme="minorHAnsi"/>
              </w:rPr>
            </w:pPr>
            <w:r w:rsidRPr="00761B54">
              <w:rPr>
                <w:noProof/>
                <w:lang w:val="en-AU"/>
              </w:rPr>
              <w:sym w:font="Wingdings" w:char="F0FE"/>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340C3A0C" w14:textId="77777777" w:rsidR="00993F3B" w:rsidRPr="00761B54" w:rsidRDefault="00993F3B" w:rsidP="003354F1">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993F3B" w:rsidRPr="00761B54" w14:paraId="032B3048" w14:textId="77777777" w:rsidTr="003354F1">
        <w:tc>
          <w:tcPr>
            <w:tcW w:w="2500" w:type="pct"/>
            <w:vMerge/>
            <w:tcBorders>
              <w:top w:val="nil"/>
              <w:left w:val="nil"/>
              <w:bottom w:val="nil"/>
              <w:right w:val="nil"/>
              <w:tl2br w:val="nil"/>
              <w:tr2bl w:val="nil"/>
            </w:tcBorders>
          </w:tcPr>
          <w:p w14:paraId="4637110B" w14:textId="77777777" w:rsidR="00993F3B" w:rsidRPr="00761B54" w:rsidRDefault="00993F3B" w:rsidP="003354F1">
            <w:pPr>
              <w:spacing w:before="120"/>
            </w:pPr>
          </w:p>
        </w:tc>
        <w:tc>
          <w:tcPr>
            <w:tcW w:w="2500" w:type="pct"/>
            <w:tcBorders>
              <w:top w:val="nil"/>
              <w:left w:val="nil"/>
              <w:bottom w:val="nil"/>
              <w:right w:val="nil"/>
              <w:tl2br w:val="nil"/>
              <w:tr2bl w:val="nil"/>
            </w:tcBorders>
          </w:tcPr>
          <w:p w14:paraId="4995BA52" w14:textId="77777777" w:rsidR="00993F3B" w:rsidRPr="00761B54" w:rsidRDefault="00993F3B" w:rsidP="003354F1">
            <w:pPr>
              <w:spacing w:before="120" w:line="360" w:lineRule="auto"/>
            </w:pPr>
            <w:r w:rsidRPr="00761B54">
              <w:rPr>
                <w:rFonts w:eastAsia="Arial Unicode MS"/>
              </w:rPr>
              <w:t xml:space="preserve">€ </w:t>
            </w:r>
            <w:r w:rsidRPr="00761B54">
              <w:t>обмеження у використанні земель;</w:t>
            </w:r>
          </w:p>
          <w:p w14:paraId="1019C823" w14:textId="77777777" w:rsidR="00993F3B" w:rsidRPr="00761B54" w:rsidRDefault="00993F3B" w:rsidP="003354F1">
            <w:pPr>
              <w:pStyle w:val="st2"/>
              <w:spacing w:after="240"/>
              <w:ind w:firstLine="0"/>
              <w:rPr>
                <w:rStyle w:val="st42"/>
              </w:rPr>
            </w:pPr>
            <w:r w:rsidRPr="00761B54">
              <w:rPr>
                <w:rStyle w:val="st42"/>
              </w:rPr>
              <w:t>€ меліоративну мережу;</w:t>
            </w:r>
          </w:p>
          <w:p w14:paraId="481FB337" w14:textId="77777777" w:rsidR="00993F3B" w:rsidRPr="00761B54" w:rsidRDefault="00993F3B" w:rsidP="003354F1">
            <w:pPr>
              <w:spacing w:before="120"/>
            </w:pPr>
            <w:r w:rsidRPr="00761B54">
              <w:rPr>
                <w:rStyle w:val="st42"/>
              </w:rPr>
              <w:t>€ складову частину меліоративної мережі</w:t>
            </w:r>
          </w:p>
        </w:tc>
      </w:tr>
      <w:tr w:rsidR="00993F3B" w:rsidRPr="00761B54" w14:paraId="55A3FBF3" w14:textId="77777777" w:rsidTr="003354F1">
        <w:tc>
          <w:tcPr>
            <w:tcW w:w="2500" w:type="pct"/>
            <w:vMerge/>
            <w:tcBorders>
              <w:top w:val="nil"/>
              <w:left w:val="nil"/>
              <w:bottom w:val="nil"/>
              <w:right w:val="nil"/>
              <w:tl2br w:val="nil"/>
              <w:tr2bl w:val="nil"/>
            </w:tcBorders>
          </w:tcPr>
          <w:p w14:paraId="2AE7F1D4" w14:textId="77777777" w:rsidR="00993F3B" w:rsidRPr="00761B54" w:rsidRDefault="00993F3B" w:rsidP="003354F1">
            <w:pPr>
              <w:spacing w:before="120"/>
            </w:pPr>
          </w:p>
        </w:tc>
        <w:tc>
          <w:tcPr>
            <w:tcW w:w="2500" w:type="pct"/>
            <w:tcBorders>
              <w:top w:val="nil"/>
              <w:left w:val="nil"/>
              <w:bottom w:val="nil"/>
              <w:right w:val="nil"/>
              <w:tl2br w:val="nil"/>
              <w:tr2bl w:val="nil"/>
            </w:tcBorders>
          </w:tcPr>
          <w:p w14:paraId="1F352A49" w14:textId="77777777" w:rsidR="00993F3B" w:rsidRPr="00761B54" w:rsidRDefault="00993F3B" w:rsidP="003354F1">
            <w:r w:rsidRPr="00761B54">
              <w:rPr>
                <w:rFonts w:eastAsia="Arial Unicode MS"/>
              </w:rPr>
              <w:t>€</w:t>
            </w:r>
            <w:r w:rsidRPr="00761B54">
              <w:t xml:space="preserve"> земельну ділянку</w:t>
            </w:r>
          </w:p>
        </w:tc>
      </w:tr>
      <w:tr w:rsidR="00993F3B" w:rsidRPr="00761B54" w14:paraId="5994BCFD" w14:textId="77777777" w:rsidTr="003354F1">
        <w:tc>
          <w:tcPr>
            <w:tcW w:w="2500" w:type="pct"/>
            <w:tcBorders>
              <w:top w:val="nil"/>
              <w:left w:val="nil"/>
              <w:bottom w:val="nil"/>
              <w:right w:val="nil"/>
              <w:tl2br w:val="nil"/>
              <w:tr2bl w:val="nil"/>
            </w:tcBorders>
          </w:tcPr>
          <w:p w14:paraId="0F05736B" w14:textId="77777777" w:rsidR="00993F3B" w:rsidRPr="00761B54" w:rsidRDefault="00993F3B" w:rsidP="003354F1">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5F29970D" w14:textId="77777777" w:rsidR="00993F3B" w:rsidRPr="00761B54" w:rsidRDefault="00993F3B" w:rsidP="003354F1">
            <w:pPr>
              <w:spacing w:before="120"/>
            </w:pPr>
          </w:p>
        </w:tc>
      </w:tr>
      <w:tr w:rsidR="00993F3B" w:rsidRPr="00761B54" w14:paraId="43EE9B67" w14:textId="77777777" w:rsidTr="003354F1">
        <w:tc>
          <w:tcPr>
            <w:tcW w:w="2500" w:type="pct"/>
            <w:tcBorders>
              <w:top w:val="nil"/>
              <w:left w:val="nil"/>
              <w:bottom w:val="nil"/>
              <w:right w:val="nil"/>
              <w:tl2br w:val="nil"/>
              <w:tr2bl w:val="nil"/>
            </w:tcBorders>
          </w:tcPr>
          <w:p w14:paraId="3A232BFF" w14:textId="77777777" w:rsidR="00993F3B" w:rsidRPr="00761B54" w:rsidRDefault="00993F3B" w:rsidP="003354F1">
            <w:pPr>
              <w:spacing w:before="120"/>
            </w:pPr>
            <w:r w:rsidRPr="00761B54">
              <w:t>Інші відомості:</w:t>
            </w:r>
          </w:p>
        </w:tc>
        <w:tc>
          <w:tcPr>
            <w:tcW w:w="2500" w:type="pct"/>
            <w:tcBorders>
              <w:top w:val="nil"/>
              <w:left w:val="nil"/>
              <w:bottom w:val="nil"/>
              <w:right w:val="nil"/>
              <w:tl2br w:val="nil"/>
              <w:tr2bl w:val="nil"/>
            </w:tcBorders>
          </w:tcPr>
          <w:p w14:paraId="725BB9AA" w14:textId="77777777" w:rsidR="00993F3B" w:rsidRPr="00761B54" w:rsidRDefault="00993F3B" w:rsidP="003354F1">
            <w:pPr>
              <w:spacing w:before="120"/>
            </w:pPr>
          </w:p>
        </w:tc>
      </w:tr>
      <w:tr w:rsidR="00993F3B" w:rsidRPr="00761B54" w14:paraId="5F07E543" w14:textId="77777777" w:rsidTr="003354F1">
        <w:tc>
          <w:tcPr>
            <w:tcW w:w="2500" w:type="pct"/>
            <w:tcBorders>
              <w:top w:val="nil"/>
              <w:left w:val="nil"/>
              <w:bottom w:val="nil"/>
              <w:right w:val="nil"/>
              <w:tl2br w:val="nil"/>
              <w:tr2bl w:val="nil"/>
            </w:tcBorders>
          </w:tcPr>
          <w:p w14:paraId="33CCA6F2" w14:textId="77777777" w:rsidR="00993F3B" w:rsidRPr="00761B54" w:rsidRDefault="00993F3B" w:rsidP="003354F1">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4D2D544D" w14:textId="77777777" w:rsidR="00993F3B" w:rsidRPr="00761B54" w:rsidRDefault="00993F3B" w:rsidP="003354F1">
            <w:pPr>
              <w:spacing w:before="120"/>
            </w:pPr>
          </w:p>
        </w:tc>
      </w:tr>
      <w:tr w:rsidR="00993F3B" w:rsidRPr="00761B54" w14:paraId="3EBC9BC5" w14:textId="77777777" w:rsidTr="003354F1">
        <w:trPr>
          <w:trHeight w:val="960"/>
        </w:trPr>
        <w:tc>
          <w:tcPr>
            <w:tcW w:w="2500" w:type="pct"/>
            <w:tcBorders>
              <w:top w:val="nil"/>
              <w:left w:val="nil"/>
              <w:bottom w:val="nil"/>
              <w:right w:val="nil"/>
              <w:tl2br w:val="nil"/>
              <w:tr2bl w:val="nil"/>
            </w:tcBorders>
          </w:tcPr>
          <w:p w14:paraId="4CF32CA2" w14:textId="77777777" w:rsidR="00993F3B" w:rsidRPr="00761B54" w:rsidRDefault="00993F3B" w:rsidP="003354F1">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8040EE8" w14:textId="77777777" w:rsidR="00993F3B" w:rsidRPr="00761B54" w:rsidRDefault="00993F3B" w:rsidP="003354F1">
            <w:pPr>
              <w:spacing w:before="120"/>
            </w:pPr>
          </w:p>
        </w:tc>
      </w:tr>
    </w:tbl>
    <w:p w14:paraId="64B0A4F6" w14:textId="77777777" w:rsidR="00993F3B" w:rsidRPr="00761B54" w:rsidRDefault="00993F3B" w:rsidP="00993F3B">
      <w:pPr>
        <w:shd w:val="clear" w:color="auto" w:fill="FFFFFF"/>
        <w:spacing w:before="120"/>
      </w:pPr>
      <w:r w:rsidRPr="00761B54">
        <w:t>До заяви додаються*:</w:t>
      </w:r>
    </w:p>
    <w:p w14:paraId="67B56DBF" w14:textId="77777777" w:rsidR="00993F3B" w:rsidRPr="00761B54" w:rsidRDefault="00993F3B" w:rsidP="00993F3B">
      <w:pPr>
        <w:shd w:val="clear" w:color="auto" w:fill="FFFFFF"/>
        <w:spacing w:before="120"/>
      </w:pPr>
      <w:r w:rsidRPr="00761B54">
        <w:rPr>
          <w:rFonts w:eastAsia="Arial Unicode MS"/>
        </w:rPr>
        <w:t>€</w:t>
      </w:r>
      <w:r w:rsidRPr="00761B54">
        <w:t xml:space="preserve"> копія документа, що посвідчує особу;</w:t>
      </w:r>
    </w:p>
    <w:p w14:paraId="3640264F" w14:textId="77777777" w:rsidR="00993F3B" w:rsidRPr="00761B54" w:rsidRDefault="00993F3B" w:rsidP="00993F3B">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60A6A15" w14:textId="77777777" w:rsidR="00993F3B" w:rsidRPr="00761B54" w:rsidRDefault="00993F3B" w:rsidP="00993F3B">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6894891C" w14:textId="77777777" w:rsidR="00993F3B" w:rsidRPr="00761B54" w:rsidRDefault="00993F3B" w:rsidP="00993F3B">
      <w:pPr>
        <w:shd w:val="clear" w:color="auto" w:fill="FFFFFF"/>
        <w:spacing w:before="120"/>
      </w:pPr>
      <w:r w:rsidRPr="00761B54">
        <w:rPr>
          <w:rFonts w:eastAsia="Arial Unicode MS"/>
        </w:rPr>
        <w:t>€</w:t>
      </w:r>
      <w:r w:rsidRPr="00761B54">
        <w:t xml:space="preserve"> документація із землеустрою;</w:t>
      </w:r>
    </w:p>
    <w:p w14:paraId="255CDD14" w14:textId="77777777" w:rsidR="00993F3B" w:rsidRPr="00761B54" w:rsidRDefault="00993F3B" w:rsidP="00993F3B">
      <w:pPr>
        <w:shd w:val="clear" w:color="auto" w:fill="FFFFFF"/>
        <w:spacing w:before="120"/>
      </w:pPr>
      <w:r w:rsidRPr="00761B54">
        <w:rPr>
          <w:rFonts w:eastAsia="Arial Unicode MS"/>
        </w:rPr>
        <w:t>€</w:t>
      </w:r>
      <w:r w:rsidRPr="00761B54">
        <w:t xml:space="preserve"> документація із оцінки земель;</w:t>
      </w:r>
    </w:p>
    <w:p w14:paraId="7699FCF0" w14:textId="77777777" w:rsidR="00993F3B" w:rsidRPr="00761B54" w:rsidRDefault="00993F3B" w:rsidP="00993F3B">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0C8977A1" w14:textId="77777777" w:rsidR="00993F3B" w:rsidRPr="00761B54" w:rsidRDefault="00993F3B" w:rsidP="00993F3B">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10BF1975" w14:textId="77777777" w:rsidR="00993F3B" w:rsidRPr="00761B54" w:rsidRDefault="00993F3B" w:rsidP="00993F3B">
      <w:pPr>
        <w:shd w:val="clear" w:color="auto" w:fill="FFFFFF"/>
        <w:spacing w:before="120"/>
      </w:pPr>
      <w:r w:rsidRPr="00761B54">
        <w:rPr>
          <w:rFonts w:eastAsia="Arial Unicode MS"/>
        </w:rPr>
        <w:t>€</w:t>
      </w:r>
      <w:r w:rsidRPr="00761B54">
        <w:t xml:space="preserve"> електронний документ;</w:t>
      </w:r>
    </w:p>
    <w:p w14:paraId="0E40594D" w14:textId="77777777" w:rsidR="00993F3B" w:rsidRPr="00761B54" w:rsidRDefault="00993F3B" w:rsidP="00993F3B">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55AE9080" w14:textId="77777777" w:rsidR="00993F3B" w:rsidRPr="00761B54" w:rsidRDefault="00993F3B" w:rsidP="00993F3B">
      <w:pPr>
        <w:shd w:val="clear" w:color="auto" w:fill="FFFFFF"/>
        <w:spacing w:before="120"/>
      </w:pPr>
      <w:r w:rsidRPr="00761B54">
        <w:rPr>
          <w:rFonts w:eastAsia="Arial Unicode MS"/>
        </w:rPr>
        <w:t>€</w:t>
      </w:r>
      <w:r w:rsidRPr="00761B54">
        <w:t xml:space="preserve"> договір;</w:t>
      </w:r>
    </w:p>
    <w:p w14:paraId="24EA5AD0" w14:textId="77777777" w:rsidR="00993F3B" w:rsidRPr="00761B54" w:rsidRDefault="00993F3B" w:rsidP="00993F3B">
      <w:pPr>
        <w:shd w:val="clear" w:color="auto" w:fill="FFFFFF"/>
        <w:spacing w:before="120"/>
      </w:pPr>
      <w:r w:rsidRPr="00761B54">
        <w:rPr>
          <w:rFonts w:eastAsia="Arial Unicode MS"/>
        </w:rPr>
        <w:t>€</w:t>
      </w:r>
      <w:r w:rsidRPr="00761B54">
        <w:t xml:space="preserve"> рішення суду;</w:t>
      </w:r>
    </w:p>
    <w:p w14:paraId="4DAAAF02" w14:textId="77777777" w:rsidR="00993F3B" w:rsidRPr="00761B54" w:rsidRDefault="00993F3B" w:rsidP="00993F3B">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2808CA93" w14:textId="77777777" w:rsidR="00993F3B" w:rsidRPr="00761B54" w:rsidRDefault="00993F3B" w:rsidP="00993F3B">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45043FD" w14:textId="77777777" w:rsidR="00993F3B" w:rsidRPr="00761B54" w:rsidRDefault="00993F3B" w:rsidP="00993F3B">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464D31E7" w14:textId="77777777" w:rsidR="00993F3B" w:rsidRPr="00761B54" w:rsidRDefault="00993F3B" w:rsidP="00993F3B">
      <w:pPr>
        <w:shd w:val="clear" w:color="auto" w:fill="FFFFFF"/>
        <w:spacing w:before="120"/>
      </w:pPr>
      <w:r w:rsidRPr="00761B54">
        <w:t>Інформацію про результати розгляду заяви прошу надати:</w:t>
      </w:r>
    </w:p>
    <w:p w14:paraId="1A804176" w14:textId="77777777" w:rsidR="00993F3B" w:rsidRPr="00761B54" w:rsidRDefault="00993F3B" w:rsidP="00993F3B">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455C1DD7" w14:textId="77777777" w:rsidR="00993F3B" w:rsidRPr="00761B54" w:rsidRDefault="00993F3B" w:rsidP="00993F3B">
      <w:pPr>
        <w:shd w:val="clear" w:color="auto" w:fill="FFFFFF"/>
        <w:spacing w:before="120" w:after="120"/>
        <w:rPr>
          <w:rStyle w:val="st42"/>
        </w:rPr>
      </w:pPr>
      <w:r w:rsidRPr="00761B54">
        <w:rPr>
          <w:rFonts w:eastAsia="Arial Unicode MS"/>
        </w:rPr>
        <w:lastRenderedPageBreak/>
        <w:t>€</w:t>
      </w:r>
      <w:r w:rsidRPr="00761B54">
        <w:t xml:space="preserve"> </w:t>
      </w:r>
      <w:r w:rsidRPr="00761B54">
        <w:rPr>
          <w:rStyle w:val="st42"/>
        </w:rPr>
        <w:t>в електронній формі:</w:t>
      </w:r>
    </w:p>
    <w:p w14:paraId="79F19000" w14:textId="77777777" w:rsidR="00993F3B" w:rsidRPr="00761B54" w:rsidRDefault="00993F3B" w:rsidP="00993F3B">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432E5A78" w14:textId="77777777" w:rsidR="00993F3B" w:rsidRPr="00761B54" w:rsidRDefault="00993F3B" w:rsidP="00993F3B">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993F3B" w:rsidRPr="00761B54" w14:paraId="27FBF6B5" w14:textId="77777777" w:rsidTr="003354F1">
        <w:tc>
          <w:tcPr>
            <w:tcW w:w="4543" w:type="dxa"/>
            <w:gridSpan w:val="2"/>
            <w:tcBorders>
              <w:top w:val="nil"/>
              <w:left w:val="nil"/>
              <w:bottom w:val="nil"/>
              <w:right w:val="nil"/>
              <w:tl2br w:val="nil"/>
              <w:tr2bl w:val="nil"/>
            </w:tcBorders>
          </w:tcPr>
          <w:p w14:paraId="64517AD8" w14:textId="77777777" w:rsidR="00993F3B" w:rsidRPr="00761B54" w:rsidRDefault="00993F3B" w:rsidP="003354F1">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4E294BA"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23705866" w14:textId="77777777" w:rsidR="00993F3B" w:rsidRPr="00761B54" w:rsidRDefault="00993F3B" w:rsidP="003354F1">
            <w:pPr>
              <w:jc w:val="center"/>
            </w:pPr>
            <w:r w:rsidRPr="00761B54">
              <w:t>Службова інформація</w:t>
            </w:r>
          </w:p>
        </w:tc>
      </w:tr>
      <w:tr w:rsidR="00993F3B" w:rsidRPr="00761B54" w14:paraId="79A20F6D" w14:textId="77777777" w:rsidTr="003354F1">
        <w:tc>
          <w:tcPr>
            <w:tcW w:w="4543" w:type="dxa"/>
            <w:gridSpan w:val="2"/>
            <w:tcBorders>
              <w:top w:val="nil"/>
              <w:left w:val="nil"/>
              <w:bottom w:val="nil"/>
              <w:right w:val="nil"/>
              <w:tl2br w:val="nil"/>
              <w:tr2bl w:val="nil"/>
            </w:tcBorders>
          </w:tcPr>
          <w:p w14:paraId="08343355" w14:textId="77777777" w:rsidR="00993F3B" w:rsidRPr="00761B54" w:rsidRDefault="00993F3B" w:rsidP="003354F1">
            <w:pPr>
              <w:jc w:val="center"/>
            </w:pPr>
            <w:r w:rsidRPr="00761B54">
              <w:t xml:space="preserve"> </w:t>
            </w:r>
          </w:p>
        </w:tc>
        <w:tc>
          <w:tcPr>
            <w:tcW w:w="795" w:type="dxa"/>
            <w:tcBorders>
              <w:top w:val="nil"/>
              <w:left w:val="nil"/>
              <w:bottom w:val="nil"/>
              <w:right w:val="nil"/>
              <w:tl2br w:val="nil"/>
              <w:tr2bl w:val="nil"/>
            </w:tcBorders>
          </w:tcPr>
          <w:p w14:paraId="55A1F27C"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40E05823" w14:textId="77777777" w:rsidR="00993F3B" w:rsidRPr="00761B54" w:rsidRDefault="00993F3B" w:rsidP="003354F1">
            <w:pPr>
              <w:jc w:val="center"/>
            </w:pPr>
            <w:r w:rsidRPr="00761B54">
              <w:t>Реєстраційний номер заяви</w:t>
            </w:r>
          </w:p>
        </w:tc>
      </w:tr>
      <w:tr w:rsidR="00993F3B" w:rsidRPr="00761B54" w14:paraId="55E6BFFB" w14:textId="77777777" w:rsidTr="003354F1">
        <w:tc>
          <w:tcPr>
            <w:tcW w:w="4543" w:type="dxa"/>
            <w:gridSpan w:val="2"/>
            <w:tcBorders>
              <w:top w:val="nil"/>
              <w:left w:val="nil"/>
              <w:bottom w:val="nil"/>
              <w:right w:val="nil"/>
              <w:tl2br w:val="nil"/>
              <w:tr2bl w:val="nil"/>
            </w:tcBorders>
          </w:tcPr>
          <w:p w14:paraId="5936CB32" w14:textId="77777777" w:rsidR="00993F3B" w:rsidRPr="00761B54" w:rsidRDefault="00993F3B" w:rsidP="003354F1">
            <w:pPr>
              <w:jc w:val="center"/>
            </w:pPr>
            <w:r w:rsidRPr="00761B54">
              <w:t xml:space="preserve"> </w:t>
            </w:r>
          </w:p>
        </w:tc>
        <w:tc>
          <w:tcPr>
            <w:tcW w:w="795" w:type="dxa"/>
            <w:tcBorders>
              <w:top w:val="nil"/>
              <w:left w:val="nil"/>
              <w:bottom w:val="nil"/>
              <w:right w:val="nil"/>
              <w:tl2br w:val="nil"/>
              <w:tr2bl w:val="nil"/>
            </w:tcBorders>
          </w:tcPr>
          <w:p w14:paraId="261E2E15" w14:textId="77777777" w:rsidR="00993F3B" w:rsidRPr="00761B54" w:rsidRDefault="00993F3B" w:rsidP="003354F1">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EDAAB33" w14:textId="77777777" w:rsidR="00993F3B" w:rsidRPr="00761B54" w:rsidRDefault="00993F3B" w:rsidP="003354F1">
            <w:pPr>
              <w:jc w:val="center"/>
            </w:pPr>
          </w:p>
        </w:tc>
      </w:tr>
      <w:tr w:rsidR="00993F3B" w:rsidRPr="00761B54" w14:paraId="2F3C971F" w14:textId="77777777" w:rsidTr="003354F1">
        <w:tc>
          <w:tcPr>
            <w:tcW w:w="4543" w:type="dxa"/>
            <w:gridSpan w:val="2"/>
            <w:tcBorders>
              <w:top w:val="nil"/>
              <w:left w:val="nil"/>
              <w:bottom w:val="nil"/>
              <w:right w:val="nil"/>
              <w:tl2br w:val="nil"/>
              <w:tr2bl w:val="nil"/>
            </w:tcBorders>
          </w:tcPr>
          <w:p w14:paraId="105FF526" w14:textId="77777777" w:rsidR="00993F3B" w:rsidRPr="00761B54" w:rsidRDefault="00993F3B" w:rsidP="003354F1"/>
        </w:tc>
        <w:tc>
          <w:tcPr>
            <w:tcW w:w="795" w:type="dxa"/>
            <w:tcBorders>
              <w:top w:val="nil"/>
              <w:left w:val="nil"/>
              <w:bottom w:val="nil"/>
              <w:right w:val="nil"/>
              <w:tl2br w:val="nil"/>
              <w:tr2bl w:val="nil"/>
            </w:tcBorders>
          </w:tcPr>
          <w:p w14:paraId="4C4C7B09"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2D18E602" w14:textId="77777777" w:rsidR="00993F3B" w:rsidRPr="00761B54" w:rsidRDefault="00993F3B" w:rsidP="003354F1">
            <w:pPr>
              <w:jc w:val="center"/>
            </w:pPr>
            <w:r w:rsidRPr="00761B54">
              <w:t>Дата реєстрації заяви</w:t>
            </w:r>
          </w:p>
        </w:tc>
      </w:tr>
      <w:tr w:rsidR="00993F3B" w:rsidRPr="00761B54" w14:paraId="633F7010" w14:textId="77777777" w:rsidTr="003354F1">
        <w:tc>
          <w:tcPr>
            <w:tcW w:w="4543" w:type="dxa"/>
            <w:gridSpan w:val="2"/>
            <w:tcBorders>
              <w:top w:val="nil"/>
              <w:left w:val="nil"/>
              <w:bottom w:val="single" w:sz="4" w:space="0" w:color="auto"/>
              <w:right w:val="nil"/>
              <w:tl2br w:val="nil"/>
              <w:tr2bl w:val="nil"/>
            </w:tcBorders>
          </w:tcPr>
          <w:p w14:paraId="427E432C" w14:textId="77777777" w:rsidR="00993F3B" w:rsidRPr="00761B54" w:rsidRDefault="00993F3B" w:rsidP="003354F1">
            <w:pPr>
              <w:jc w:val="center"/>
            </w:pPr>
            <w:r w:rsidRPr="00761B54">
              <w:t>Підпис заявника</w:t>
            </w:r>
          </w:p>
        </w:tc>
        <w:tc>
          <w:tcPr>
            <w:tcW w:w="795" w:type="dxa"/>
            <w:tcBorders>
              <w:top w:val="nil"/>
              <w:left w:val="nil"/>
              <w:bottom w:val="nil"/>
              <w:right w:val="nil"/>
              <w:tl2br w:val="nil"/>
              <w:tr2bl w:val="nil"/>
            </w:tcBorders>
          </w:tcPr>
          <w:p w14:paraId="00E3D0B2" w14:textId="77777777" w:rsidR="00993F3B" w:rsidRPr="00761B54" w:rsidRDefault="00993F3B" w:rsidP="003354F1">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EC9EABF" w14:textId="77777777" w:rsidR="00993F3B" w:rsidRPr="00761B54" w:rsidRDefault="00993F3B" w:rsidP="003354F1">
            <w:pPr>
              <w:jc w:val="center"/>
            </w:pPr>
          </w:p>
        </w:tc>
      </w:tr>
      <w:tr w:rsidR="00993F3B" w:rsidRPr="00761B54" w14:paraId="42FAD418" w14:textId="77777777" w:rsidTr="003354F1">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13BAF07B" w14:textId="77777777" w:rsidR="00993F3B" w:rsidRPr="00761B54" w:rsidRDefault="00993F3B" w:rsidP="003354F1"/>
        </w:tc>
        <w:tc>
          <w:tcPr>
            <w:tcW w:w="795" w:type="dxa"/>
            <w:tcBorders>
              <w:top w:val="nil"/>
              <w:left w:val="single" w:sz="4" w:space="0" w:color="auto"/>
              <w:bottom w:val="nil"/>
              <w:right w:val="nil"/>
              <w:tl2br w:val="nil"/>
              <w:tr2bl w:val="nil"/>
            </w:tcBorders>
          </w:tcPr>
          <w:p w14:paraId="05A849EC"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24288ECB" w14:textId="77777777" w:rsidR="00993F3B" w:rsidRPr="00761B54" w:rsidRDefault="00993F3B" w:rsidP="003354F1">
            <w:pPr>
              <w:jc w:val="center"/>
            </w:pPr>
            <w:r w:rsidRPr="00761B54">
              <w:t xml:space="preserve">Прізвище, власне ім’я, </w:t>
            </w:r>
            <w:r w:rsidRPr="00761B54">
              <w:br/>
              <w:t>по батькові (за наявності) Державного кадастрового реєстратора</w:t>
            </w:r>
          </w:p>
        </w:tc>
      </w:tr>
      <w:tr w:rsidR="00993F3B" w:rsidRPr="00761B54" w14:paraId="412DAE24" w14:textId="77777777" w:rsidTr="003354F1">
        <w:tc>
          <w:tcPr>
            <w:tcW w:w="4543" w:type="dxa"/>
            <w:gridSpan w:val="2"/>
            <w:tcBorders>
              <w:top w:val="single" w:sz="4" w:space="0" w:color="auto"/>
              <w:left w:val="nil"/>
              <w:bottom w:val="nil"/>
              <w:right w:val="nil"/>
              <w:tl2br w:val="nil"/>
              <w:tr2bl w:val="nil"/>
            </w:tcBorders>
          </w:tcPr>
          <w:p w14:paraId="2BA76819" w14:textId="77777777" w:rsidR="00993F3B" w:rsidRPr="00761B54" w:rsidRDefault="00993F3B" w:rsidP="003354F1">
            <w:pPr>
              <w:jc w:val="center"/>
            </w:pPr>
          </w:p>
          <w:p w14:paraId="50515695" w14:textId="77777777" w:rsidR="00993F3B" w:rsidRPr="00761B54" w:rsidRDefault="00993F3B" w:rsidP="003354F1"/>
        </w:tc>
        <w:tc>
          <w:tcPr>
            <w:tcW w:w="795" w:type="dxa"/>
            <w:tcBorders>
              <w:top w:val="nil"/>
              <w:left w:val="nil"/>
              <w:bottom w:val="nil"/>
              <w:right w:val="nil"/>
              <w:tl2br w:val="nil"/>
              <w:tr2bl w:val="nil"/>
            </w:tcBorders>
          </w:tcPr>
          <w:p w14:paraId="5B736140" w14:textId="77777777" w:rsidR="00993F3B" w:rsidRPr="00761B54" w:rsidRDefault="00993F3B" w:rsidP="003354F1">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466CD42" w14:textId="77777777" w:rsidR="00993F3B" w:rsidRPr="00761B54" w:rsidRDefault="00993F3B" w:rsidP="003354F1"/>
          <w:p w14:paraId="26DD443B" w14:textId="77777777" w:rsidR="00993F3B" w:rsidRPr="00761B54" w:rsidRDefault="00993F3B" w:rsidP="003354F1">
            <w:pPr>
              <w:jc w:val="center"/>
            </w:pPr>
          </w:p>
          <w:p w14:paraId="118F4A9A" w14:textId="77777777" w:rsidR="00993F3B" w:rsidRPr="00761B54" w:rsidRDefault="00993F3B" w:rsidP="003354F1"/>
        </w:tc>
      </w:tr>
      <w:tr w:rsidR="00993F3B" w:rsidRPr="00761B54" w14:paraId="5ADB141D" w14:textId="77777777" w:rsidTr="003354F1">
        <w:tc>
          <w:tcPr>
            <w:tcW w:w="4543" w:type="dxa"/>
            <w:gridSpan w:val="2"/>
            <w:tcBorders>
              <w:top w:val="nil"/>
              <w:left w:val="nil"/>
              <w:bottom w:val="nil"/>
              <w:right w:val="nil"/>
              <w:tl2br w:val="nil"/>
              <w:tr2bl w:val="nil"/>
            </w:tcBorders>
          </w:tcPr>
          <w:p w14:paraId="107E7DC3" w14:textId="77777777" w:rsidR="00993F3B" w:rsidRPr="00761B54" w:rsidRDefault="00993F3B" w:rsidP="003354F1">
            <w:r w:rsidRPr="00761B54">
              <w:t>МП (за наявності)</w:t>
            </w:r>
          </w:p>
        </w:tc>
        <w:tc>
          <w:tcPr>
            <w:tcW w:w="795" w:type="dxa"/>
            <w:tcBorders>
              <w:top w:val="nil"/>
              <w:left w:val="nil"/>
              <w:bottom w:val="nil"/>
              <w:right w:val="nil"/>
              <w:tl2br w:val="nil"/>
              <w:tr2bl w:val="nil"/>
            </w:tcBorders>
          </w:tcPr>
          <w:p w14:paraId="5FAB5DC8"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4C39A77C" w14:textId="77777777" w:rsidR="00993F3B" w:rsidRPr="00761B54" w:rsidRDefault="00993F3B" w:rsidP="003354F1">
            <w:pPr>
              <w:jc w:val="center"/>
            </w:pPr>
            <w:r w:rsidRPr="00761B54">
              <w:t>Підпис Державного кадастрового реєстратора</w:t>
            </w:r>
          </w:p>
        </w:tc>
      </w:tr>
      <w:tr w:rsidR="00993F3B" w:rsidRPr="00761B54" w14:paraId="55BD975D" w14:textId="77777777" w:rsidTr="003354F1">
        <w:tc>
          <w:tcPr>
            <w:tcW w:w="2664" w:type="dxa"/>
            <w:tcBorders>
              <w:top w:val="nil"/>
              <w:left w:val="nil"/>
              <w:bottom w:val="nil"/>
              <w:right w:val="nil"/>
              <w:tl2br w:val="nil"/>
              <w:tr2bl w:val="nil"/>
            </w:tcBorders>
          </w:tcPr>
          <w:p w14:paraId="219F9519" w14:textId="77777777" w:rsidR="00993F3B" w:rsidRPr="00761B54" w:rsidRDefault="00993F3B" w:rsidP="003354F1">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2279D87" w14:textId="77777777" w:rsidR="00993F3B" w:rsidRPr="00761B54" w:rsidRDefault="00993F3B" w:rsidP="003354F1">
            <w:pPr>
              <w:jc w:val="center"/>
            </w:pPr>
          </w:p>
        </w:tc>
        <w:tc>
          <w:tcPr>
            <w:tcW w:w="795" w:type="dxa"/>
            <w:tcBorders>
              <w:top w:val="nil"/>
              <w:left w:val="nil"/>
              <w:bottom w:val="nil"/>
              <w:right w:val="nil"/>
              <w:tl2br w:val="nil"/>
              <w:tr2bl w:val="nil"/>
            </w:tcBorders>
          </w:tcPr>
          <w:p w14:paraId="44D2F56C" w14:textId="77777777" w:rsidR="00993F3B" w:rsidRPr="00761B54" w:rsidRDefault="00993F3B" w:rsidP="003354F1">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C1DFE9C" w14:textId="77777777" w:rsidR="00993F3B" w:rsidRPr="00761B54" w:rsidRDefault="00993F3B" w:rsidP="003354F1"/>
        </w:tc>
      </w:tr>
    </w:tbl>
    <w:p w14:paraId="6564ABD1" w14:textId="77777777" w:rsidR="00993F3B" w:rsidRPr="00761B54" w:rsidRDefault="00993F3B" w:rsidP="00993F3B">
      <w:pPr>
        <w:shd w:val="clear" w:color="auto" w:fill="FFFFFF"/>
      </w:pPr>
      <w:r w:rsidRPr="00761B54">
        <w:t>МП</w:t>
      </w:r>
    </w:p>
    <w:p w14:paraId="62205361" w14:textId="77777777" w:rsidR="00993F3B" w:rsidRPr="00761B54" w:rsidRDefault="00993F3B" w:rsidP="00993F3B">
      <w:pPr>
        <w:spacing w:before="120" w:after="120"/>
        <w:jc w:val="both"/>
        <w:rPr>
          <w:sz w:val="20"/>
          <w:szCs w:val="20"/>
        </w:rPr>
      </w:pPr>
      <w:r w:rsidRPr="00761B54">
        <w:rPr>
          <w:sz w:val="20"/>
          <w:szCs w:val="20"/>
        </w:rPr>
        <w:t>__________</w:t>
      </w:r>
    </w:p>
    <w:p w14:paraId="0D2BA402" w14:textId="77777777" w:rsidR="00993F3B" w:rsidRPr="00761B54" w:rsidRDefault="00993F3B" w:rsidP="00993F3B">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5E3F8630" w14:textId="77777777" w:rsidR="00993F3B" w:rsidRDefault="00993F3B" w:rsidP="00993F3B">
      <w:pPr>
        <w:pStyle w:val="rvps2"/>
        <w:shd w:val="clear" w:color="auto" w:fill="FFFFFF"/>
        <w:spacing w:before="0" w:beforeAutospacing="0" w:after="0" w:afterAutospacing="0"/>
        <w:jc w:val="center"/>
        <w:rPr>
          <w:rStyle w:val="ad"/>
        </w:rPr>
      </w:pPr>
    </w:p>
    <w:p w14:paraId="460BD8BF" w14:textId="77777777" w:rsidR="00993F3B" w:rsidRDefault="00993F3B" w:rsidP="00993F3B">
      <w:pPr>
        <w:pStyle w:val="rvps2"/>
        <w:shd w:val="clear" w:color="auto" w:fill="FFFFFF"/>
        <w:spacing w:before="0" w:beforeAutospacing="0" w:after="0" w:afterAutospacing="0"/>
        <w:jc w:val="center"/>
        <w:rPr>
          <w:rStyle w:val="ad"/>
        </w:rPr>
      </w:pPr>
    </w:p>
    <w:p w14:paraId="4F86F426" w14:textId="77777777" w:rsidR="00993F3B" w:rsidRDefault="00993F3B" w:rsidP="00993F3B">
      <w:pPr>
        <w:pStyle w:val="rvps2"/>
        <w:shd w:val="clear" w:color="auto" w:fill="FFFFFF"/>
        <w:spacing w:before="0" w:beforeAutospacing="0" w:after="0" w:afterAutospacing="0"/>
        <w:jc w:val="center"/>
        <w:rPr>
          <w:rStyle w:val="ad"/>
        </w:rPr>
      </w:pPr>
    </w:p>
    <w:p w14:paraId="07512AB4" w14:textId="77777777" w:rsidR="00993F3B" w:rsidRDefault="00993F3B" w:rsidP="00993F3B">
      <w:pPr>
        <w:spacing w:after="160" w:line="259" w:lineRule="auto"/>
        <w:rPr>
          <w:rStyle w:val="ad"/>
          <w:lang w:eastAsia="uk-UA"/>
        </w:rPr>
      </w:pPr>
      <w:r>
        <w:rPr>
          <w:rStyle w:val="ad"/>
        </w:rPr>
        <w:br w:type="page"/>
      </w:r>
    </w:p>
    <w:p w14:paraId="4FDFE726" w14:textId="77777777" w:rsidR="00993F3B" w:rsidRPr="00761B54" w:rsidRDefault="00993F3B" w:rsidP="00993F3B">
      <w:pPr>
        <w:pStyle w:val="rvps2"/>
        <w:shd w:val="clear" w:color="auto" w:fill="FFFFFF"/>
        <w:spacing w:before="0" w:beforeAutospacing="0" w:after="0" w:afterAutospacing="0"/>
        <w:jc w:val="center"/>
        <w:rPr>
          <w:rStyle w:val="ad"/>
        </w:rPr>
      </w:pPr>
      <w:r w:rsidRPr="00761B54">
        <w:rPr>
          <w:rStyle w:val="ad"/>
        </w:rPr>
        <w:lastRenderedPageBreak/>
        <w:t>ІНФОРМАЦІЙНА КАРТКА АДМІНІСТРАТИВНОЇ ПОСЛУГИ</w:t>
      </w:r>
    </w:p>
    <w:p w14:paraId="5BB379A4" w14:textId="77777777" w:rsidR="00993F3B" w:rsidRPr="00761B54" w:rsidRDefault="00993F3B" w:rsidP="00993F3B">
      <w:pPr>
        <w:jc w:val="center"/>
        <w:rPr>
          <w:u w:val="single"/>
        </w:rPr>
      </w:pPr>
      <w:r w:rsidRPr="00761B54">
        <w:rPr>
          <w:u w:val="single"/>
        </w:rPr>
        <w:t xml:space="preserve">ДЕРЖАВНА РЕЄСТРАЦІЯ ОБМЕЖЕННЯ У ВИКОРИСТАННІ ЗЕМЕЛЬ </w:t>
      </w:r>
    </w:p>
    <w:p w14:paraId="0F4E6472" w14:textId="77777777" w:rsidR="00993F3B" w:rsidRPr="00761B54" w:rsidRDefault="00993F3B" w:rsidP="00993F3B">
      <w:pPr>
        <w:pStyle w:val="rvps2"/>
        <w:shd w:val="clear" w:color="auto" w:fill="FFFFFF"/>
        <w:spacing w:before="0" w:beforeAutospacing="0" w:after="0" w:afterAutospacing="0"/>
        <w:jc w:val="center"/>
        <w:rPr>
          <w:u w:val="single"/>
        </w:rPr>
      </w:pPr>
      <w:r w:rsidRPr="00761B54">
        <w:rPr>
          <w:u w:val="single"/>
          <w:lang w:eastAsia="ru-RU"/>
        </w:rPr>
        <w:t>З ВИДАЧЕЮ ВИТЯГУ</w:t>
      </w:r>
    </w:p>
    <w:p w14:paraId="4D70110D" w14:textId="77777777" w:rsidR="00993F3B" w:rsidRPr="00761B54" w:rsidRDefault="00993F3B" w:rsidP="00993F3B">
      <w:pPr>
        <w:jc w:val="center"/>
        <w:rPr>
          <w:sz w:val="16"/>
          <w:szCs w:val="16"/>
        </w:rPr>
      </w:pPr>
      <w:r w:rsidRPr="00761B54">
        <w:rPr>
          <w:sz w:val="16"/>
          <w:szCs w:val="16"/>
        </w:rPr>
        <w:t>(назва адміністративної послуги)</w:t>
      </w:r>
    </w:p>
    <w:p w14:paraId="5F4AFCEF" w14:textId="77777777" w:rsidR="00993F3B" w:rsidRPr="00761B54" w:rsidRDefault="00993F3B" w:rsidP="00993F3B">
      <w:pPr>
        <w:shd w:val="clear" w:color="auto" w:fill="FFFFFF"/>
        <w:jc w:val="center"/>
        <w:rPr>
          <w:u w:val="single"/>
        </w:rPr>
      </w:pPr>
      <w:r>
        <w:rPr>
          <w:u w:val="single"/>
        </w:rPr>
        <w:t>Головне управління</w:t>
      </w:r>
      <w:r w:rsidRPr="00761B54">
        <w:rPr>
          <w:u w:val="single"/>
        </w:rPr>
        <w:t xml:space="preserve"> Держгеокадастру</w:t>
      </w:r>
      <w:r>
        <w:rPr>
          <w:u w:val="single"/>
        </w:rPr>
        <w:t xml:space="preserve"> у Полтавській області</w:t>
      </w:r>
      <w:r w:rsidRPr="00761B54">
        <w:rPr>
          <w:u w:val="single"/>
        </w:rPr>
        <w:t xml:space="preserve"> </w:t>
      </w:r>
    </w:p>
    <w:p w14:paraId="5AD6352A" w14:textId="77777777" w:rsidR="00993F3B" w:rsidRPr="00761B54" w:rsidRDefault="00993F3B" w:rsidP="00993F3B">
      <w:pPr>
        <w:pStyle w:val="rvps2"/>
        <w:shd w:val="clear" w:color="auto" w:fill="FFFFFF"/>
        <w:spacing w:before="0" w:beforeAutospacing="0" w:after="0" w:afterAutospacing="0"/>
        <w:jc w:val="center"/>
        <w:rPr>
          <w:sz w:val="16"/>
          <w:szCs w:val="16"/>
        </w:rPr>
      </w:pPr>
      <w:r w:rsidRPr="00761B54">
        <w:rPr>
          <w:sz w:val="16"/>
          <w:szCs w:val="16"/>
        </w:rPr>
        <w:t xml:space="preserve"> (найменування суб’єкта надання послуги)</w:t>
      </w:r>
    </w:p>
    <w:p w14:paraId="66C26C04" w14:textId="77777777" w:rsidR="00993F3B" w:rsidRPr="00761B54" w:rsidRDefault="00993F3B" w:rsidP="00993F3B">
      <w:pPr>
        <w:pStyle w:val="rvps2"/>
        <w:shd w:val="clear" w:color="auto" w:fill="FFFFFF"/>
        <w:spacing w:before="0" w:beforeAutospacing="0" w:after="0" w:afterAutospacing="0"/>
        <w:ind w:firstLine="45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389"/>
        <w:gridCol w:w="5670"/>
      </w:tblGrid>
      <w:tr w:rsidR="00993F3B" w:rsidRPr="00761B54" w14:paraId="3B38D8DE" w14:textId="77777777" w:rsidTr="003354F1">
        <w:tc>
          <w:tcPr>
            <w:tcW w:w="9634" w:type="dxa"/>
            <w:gridSpan w:val="3"/>
            <w:tcMar>
              <w:top w:w="150" w:type="dxa"/>
              <w:left w:w="150" w:type="dxa"/>
              <w:bottom w:w="150" w:type="dxa"/>
              <w:right w:w="150" w:type="dxa"/>
            </w:tcMar>
            <w:vAlign w:val="center"/>
            <w:hideMark/>
          </w:tcPr>
          <w:p w14:paraId="4BB6B489" w14:textId="77777777" w:rsidR="00993F3B" w:rsidRPr="00761B54" w:rsidRDefault="00993F3B" w:rsidP="003354F1">
            <w:pPr>
              <w:jc w:val="center"/>
              <w:rPr>
                <w:sz w:val="20"/>
                <w:szCs w:val="20"/>
              </w:rPr>
            </w:pPr>
            <w:r w:rsidRPr="00761B54">
              <w:rPr>
                <w:rStyle w:val="ad"/>
                <w:sz w:val="20"/>
                <w:szCs w:val="20"/>
              </w:rPr>
              <w:t>Інформація про центр надання адміністративних послуг</w:t>
            </w:r>
          </w:p>
        </w:tc>
      </w:tr>
      <w:tr w:rsidR="00993F3B" w:rsidRPr="00761B54" w14:paraId="1A279CF7" w14:textId="77777777" w:rsidTr="003354F1">
        <w:tc>
          <w:tcPr>
            <w:tcW w:w="3964" w:type="dxa"/>
            <w:gridSpan w:val="2"/>
            <w:tcMar>
              <w:top w:w="150" w:type="dxa"/>
              <w:left w:w="150" w:type="dxa"/>
              <w:bottom w:w="150" w:type="dxa"/>
              <w:right w:w="150" w:type="dxa"/>
            </w:tcMar>
            <w:vAlign w:val="center"/>
            <w:hideMark/>
          </w:tcPr>
          <w:p w14:paraId="0EE4821C" w14:textId="77777777" w:rsidR="00993F3B" w:rsidRPr="00761B54" w:rsidRDefault="00993F3B" w:rsidP="003354F1">
            <w:pPr>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670" w:type="dxa"/>
            <w:tcMar>
              <w:top w:w="150" w:type="dxa"/>
              <w:left w:w="150" w:type="dxa"/>
              <w:bottom w:w="150" w:type="dxa"/>
              <w:right w:w="150" w:type="dxa"/>
            </w:tcMar>
            <w:vAlign w:val="center"/>
            <w:hideMark/>
          </w:tcPr>
          <w:p w14:paraId="6F602E42" w14:textId="77777777" w:rsidR="00993F3B" w:rsidRPr="006947BE" w:rsidRDefault="00993F3B" w:rsidP="003354F1">
            <w:pPr>
              <w:rPr>
                <w:sz w:val="20"/>
                <w:szCs w:val="20"/>
              </w:rPr>
            </w:pPr>
            <w:r w:rsidRPr="006947BE">
              <w:rPr>
                <w:sz w:val="20"/>
                <w:szCs w:val="20"/>
                <w:lang w:eastAsia="uk-UA"/>
              </w:rPr>
              <w:t>Відділ «Центр надання адміністративних послуг» Управління адміністративних послуг Полтавської міської ради</w:t>
            </w:r>
          </w:p>
          <w:p w14:paraId="57DB7BC2" w14:textId="77777777" w:rsidR="00993F3B" w:rsidRPr="00761B54" w:rsidRDefault="00993F3B" w:rsidP="003354F1">
            <w:pPr>
              <w:jc w:val="center"/>
              <w:rPr>
                <w:sz w:val="20"/>
                <w:szCs w:val="20"/>
              </w:rPr>
            </w:pPr>
          </w:p>
        </w:tc>
      </w:tr>
      <w:tr w:rsidR="00993F3B" w:rsidRPr="00761B54" w14:paraId="269D14D1" w14:textId="77777777" w:rsidTr="003354F1">
        <w:tc>
          <w:tcPr>
            <w:tcW w:w="575" w:type="dxa"/>
            <w:tcMar>
              <w:top w:w="150" w:type="dxa"/>
              <w:left w:w="150" w:type="dxa"/>
              <w:bottom w:w="150" w:type="dxa"/>
              <w:right w:w="150" w:type="dxa"/>
            </w:tcMar>
            <w:vAlign w:val="center"/>
            <w:hideMark/>
          </w:tcPr>
          <w:p w14:paraId="7CBD8140" w14:textId="77777777" w:rsidR="00993F3B" w:rsidRPr="00106C29" w:rsidRDefault="00993F3B" w:rsidP="003354F1">
            <w:pPr>
              <w:jc w:val="center"/>
              <w:rPr>
                <w:b/>
                <w:bCs/>
                <w:sz w:val="20"/>
                <w:szCs w:val="20"/>
              </w:rPr>
            </w:pPr>
            <w:r w:rsidRPr="00106C29">
              <w:rPr>
                <w:rStyle w:val="ad"/>
                <w:sz w:val="20"/>
                <w:szCs w:val="20"/>
              </w:rPr>
              <w:t>1.</w:t>
            </w:r>
          </w:p>
        </w:tc>
        <w:tc>
          <w:tcPr>
            <w:tcW w:w="3389" w:type="dxa"/>
            <w:tcMar>
              <w:top w:w="150" w:type="dxa"/>
              <w:left w:w="150" w:type="dxa"/>
              <w:bottom w:w="150" w:type="dxa"/>
              <w:right w:w="150" w:type="dxa"/>
            </w:tcMar>
            <w:hideMark/>
          </w:tcPr>
          <w:p w14:paraId="0D146612" w14:textId="77777777" w:rsidR="00993F3B" w:rsidRPr="00761B54" w:rsidRDefault="00993F3B" w:rsidP="003354F1">
            <w:pPr>
              <w:rPr>
                <w:sz w:val="20"/>
                <w:szCs w:val="20"/>
              </w:rPr>
            </w:pPr>
            <w:r w:rsidRPr="00761B54">
              <w:rPr>
                <w:sz w:val="20"/>
                <w:szCs w:val="20"/>
              </w:rPr>
              <w:t>Місцезнаходження центру надання адміністративних послуг</w:t>
            </w:r>
          </w:p>
        </w:tc>
        <w:tc>
          <w:tcPr>
            <w:tcW w:w="5670" w:type="dxa"/>
            <w:tcMar>
              <w:top w:w="150" w:type="dxa"/>
              <w:left w:w="150" w:type="dxa"/>
              <w:bottom w:w="150" w:type="dxa"/>
              <w:right w:w="150" w:type="dxa"/>
            </w:tcMar>
            <w:hideMark/>
          </w:tcPr>
          <w:p w14:paraId="629C70B7" w14:textId="77777777" w:rsidR="00993F3B" w:rsidRPr="00761B54" w:rsidRDefault="00993F3B" w:rsidP="003354F1">
            <w:pPr>
              <w:rPr>
                <w:sz w:val="20"/>
                <w:szCs w:val="20"/>
              </w:rPr>
            </w:pPr>
            <w:smartTag w:uri="urn:schemas-microsoft-com:office:smarttags" w:element="metricconverter">
              <w:smartTagPr>
                <w:attr w:name="ProductID" w:val="36000, м"/>
              </w:smartTagPr>
              <w:r w:rsidRPr="006947BE">
                <w:rPr>
                  <w:sz w:val="20"/>
                  <w:szCs w:val="20"/>
                </w:rPr>
                <w:t>36000, м</w:t>
              </w:r>
            </w:smartTag>
            <w:r w:rsidRPr="006947BE">
              <w:rPr>
                <w:sz w:val="20"/>
                <w:szCs w:val="20"/>
              </w:rPr>
              <w:t>. Полтава, вул. Соборності, 45А</w:t>
            </w:r>
          </w:p>
        </w:tc>
      </w:tr>
      <w:tr w:rsidR="00993F3B" w:rsidRPr="00761B54" w14:paraId="68C78156" w14:textId="77777777" w:rsidTr="003354F1">
        <w:tc>
          <w:tcPr>
            <w:tcW w:w="575" w:type="dxa"/>
            <w:tcMar>
              <w:top w:w="150" w:type="dxa"/>
              <w:left w:w="150" w:type="dxa"/>
              <w:bottom w:w="150" w:type="dxa"/>
              <w:right w:w="150" w:type="dxa"/>
            </w:tcMar>
            <w:vAlign w:val="center"/>
            <w:hideMark/>
          </w:tcPr>
          <w:p w14:paraId="733464D3" w14:textId="77777777" w:rsidR="00993F3B" w:rsidRPr="00106C29" w:rsidRDefault="00993F3B" w:rsidP="003354F1">
            <w:pPr>
              <w:jc w:val="center"/>
              <w:rPr>
                <w:b/>
                <w:bCs/>
                <w:sz w:val="20"/>
                <w:szCs w:val="20"/>
              </w:rPr>
            </w:pPr>
            <w:r w:rsidRPr="00106C29">
              <w:rPr>
                <w:rStyle w:val="ad"/>
                <w:sz w:val="20"/>
                <w:szCs w:val="20"/>
              </w:rPr>
              <w:t>2.</w:t>
            </w:r>
          </w:p>
        </w:tc>
        <w:tc>
          <w:tcPr>
            <w:tcW w:w="3389" w:type="dxa"/>
            <w:tcMar>
              <w:top w:w="150" w:type="dxa"/>
              <w:left w:w="150" w:type="dxa"/>
              <w:bottom w:w="150" w:type="dxa"/>
              <w:right w:w="150" w:type="dxa"/>
            </w:tcMar>
            <w:hideMark/>
          </w:tcPr>
          <w:p w14:paraId="3C0CD6C2" w14:textId="77777777" w:rsidR="00993F3B" w:rsidRPr="00761B54" w:rsidRDefault="00993F3B" w:rsidP="003354F1">
            <w:pPr>
              <w:rPr>
                <w:sz w:val="20"/>
                <w:szCs w:val="20"/>
              </w:rPr>
            </w:pPr>
            <w:r w:rsidRPr="00761B54">
              <w:rPr>
                <w:sz w:val="20"/>
                <w:szCs w:val="20"/>
              </w:rPr>
              <w:t>Інформація щодо режиму роботи центру надання адміністративних послуг</w:t>
            </w:r>
          </w:p>
        </w:tc>
        <w:tc>
          <w:tcPr>
            <w:tcW w:w="5670" w:type="dxa"/>
            <w:tcMar>
              <w:top w:w="150" w:type="dxa"/>
              <w:left w:w="150" w:type="dxa"/>
              <w:bottom w:w="150" w:type="dxa"/>
              <w:right w:w="150" w:type="dxa"/>
            </w:tcMar>
            <w:hideMark/>
          </w:tcPr>
          <w:p w14:paraId="53979DBA" w14:textId="77777777" w:rsidR="00993F3B" w:rsidRDefault="00993F3B" w:rsidP="003354F1">
            <w:pPr>
              <w:rPr>
                <w:sz w:val="20"/>
                <w:szCs w:val="20"/>
              </w:rPr>
            </w:pPr>
            <w:r>
              <w:rPr>
                <w:sz w:val="20"/>
                <w:szCs w:val="20"/>
              </w:rPr>
              <w:t>п</w:t>
            </w:r>
            <w:r w:rsidRPr="00523A1D">
              <w:rPr>
                <w:sz w:val="20"/>
                <w:szCs w:val="20"/>
              </w:rPr>
              <w:t>он</w:t>
            </w:r>
            <w:r>
              <w:rPr>
                <w:sz w:val="20"/>
                <w:szCs w:val="20"/>
              </w:rPr>
              <w:t>еділок 8:00-16:00</w:t>
            </w:r>
          </w:p>
          <w:p w14:paraId="7A8ACCD2" w14:textId="77777777" w:rsidR="00993F3B" w:rsidRDefault="00993F3B" w:rsidP="003354F1">
            <w:pPr>
              <w:rPr>
                <w:sz w:val="20"/>
                <w:szCs w:val="20"/>
              </w:rPr>
            </w:pPr>
            <w:r>
              <w:rPr>
                <w:sz w:val="20"/>
                <w:szCs w:val="20"/>
              </w:rPr>
              <w:t>вівторок 8:00-16:00</w:t>
            </w:r>
          </w:p>
          <w:p w14:paraId="39E095D7" w14:textId="77777777" w:rsidR="00993F3B" w:rsidRPr="00523A1D" w:rsidRDefault="00993F3B" w:rsidP="003354F1">
            <w:pPr>
              <w:rPr>
                <w:sz w:val="20"/>
                <w:szCs w:val="20"/>
              </w:rPr>
            </w:pPr>
            <w:r>
              <w:rPr>
                <w:sz w:val="20"/>
                <w:szCs w:val="20"/>
              </w:rPr>
              <w:t>середа 8:00-15:00</w:t>
            </w:r>
          </w:p>
          <w:p w14:paraId="77E13530" w14:textId="77777777" w:rsidR="00993F3B" w:rsidRPr="00523A1D" w:rsidRDefault="00993F3B" w:rsidP="003354F1">
            <w:pPr>
              <w:rPr>
                <w:sz w:val="20"/>
                <w:szCs w:val="20"/>
                <w:vertAlign w:val="superscript"/>
              </w:rPr>
            </w:pPr>
            <w:r>
              <w:rPr>
                <w:sz w:val="20"/>
                <w:szCs w:val="20"/>
              </w:rPr>
              <w:t>четвер 8:00-20:00</w:t>
            </w:r>
            <w:r w:rsidRPr="00523A1D">
              <w:rPr>
                <w:sz w:val="20"/>
                <w:szCs w:val="20"/>
                <w:vertAlign w:val="superscript"/>
              </w:rPr>
              <w:t xml:space="preserve"> </w:t>
            </w:r>
          </w:p>
          <w:p w14:paraId="15C27BB6" w14:textId="77777777" w:rsidR="00993F3B" w:rsidRDefault="00993F3B" w:rsidP="003354F1">
            <w:pPr>
              <w:rPr>
                <w:sz w:val="20"/>
                <w:szCs w:val="20"/>
              </w:rPr>
            </w:pPr>
            <w:r>
              <w:rPr>
                <w:sz w:val="20"/>
                <w:szCs w:val="20"/>
              </w:rPr>
              <w:t>п′ятниця 8:00-19:00</w:t>
            </w:r>
          </w:p>
          <w:p w14:paraId="61109F9A" w14:textId="77777777" w:rsidR="00993F3B" w:rsidRPr="00523A1D" w:rsidRDefault="00993F3B" w:rsidP="003354F1">
            <w:pPr>
              <w:rPr>
                <w:sz w:val="20"/>
                <w:szCs w:val="20"/>
                <w:vertAlign w:val="superscript"/>
              </w:rPr>
            </w:pPr>
            <w:r>
              <w:rPr>
                <w:sz w:val="20"/>
                <w:szCs w:val="20"/>
              </w:rPr>
              <w:t>субота 8:00-16:00</w:t>
            </w:r>
          </w:p>
          <w:p w14:paraId="55C7B069" w14:textId="77777777" w:rsidR="00993F3B" w:rsidRPr="00761B54" w:rsidRDefault="00993F3B" w:rsidP="003354F1">
            <w:pPr>
              <w:rPr>
                <w:sz w:val="20"/>
                <w:szCs w:val="20"/>
              </w:rPr>
            </w:pPr>
            <w:r>
              <w:rPr>
                <w:sz w:val="20"/>
                <w:szCs w:val="20"/>
              </w:rPr>
              <w:t>неділя: вихідний</w:t>
            </w:r>
          </w:p>
        </w:tc>
      </w:tr>
      <w:tr w:rsidR="00993F3B" w:rsidRPr="00761B54" w14:paraId="30DB0DD9" w14:textId="77777777" w:rsidTr="003354F1">
        <w:tc>
          <w:tcPr>
            <w:tcW w:w="575" w:type="dxa"/>
            <w:tcMar>
              <w:top w:w="150" w:type="dxa"/>
              <w:left w:w="150" w:type="dxa"/>
              <w:bottom w:w="150" w:type="dxa"/>
              <w:right w:w="150" w:type="dxa"/>
            </w:tcMar>
            <w:vAlign w:val="center"/>
            <w:hideMark/>
          </w:tcPr>
          <w:p w14:paraId="48B9AE3D" w14:textId="77777777" w:rsidR="00993F3B" w:rsidRPr="00106C29" w:rsidRDefault="00993F3B" w:rsidP="003354F1">
            <w:pPr>
              <w:jc w:val="center"/>
              <w:rPr>
                <w:b/>
                <w:bCs/>
                <w:sz w:val="20"/>
                <w:szCs w:val="20"/>
              </w:rPr>
            </w:pPr>
            <w:r w:rsidRPr="00106C29">
              <w:rPr>
                <w:rStyle w:val="ad"/>
                <w:sz w:val="20"/>
                <w:szCs w:val="20"/>
              </w:rPr>
              <w:t>3.</w:t>
            </w:r>
          </w:p>
        </w:tc>
        <w:tc>
          <w:tcPr>
            <w:tcW w:w="3389" w:type="dxa"/>
            <w:tcMar>
              <w:top w:w="150" w:type="dxa"/>
              <w:left w:w="150" w:type="dxa"/>
              <w:bottom w:w="150" w:type="dxa"/>
              <w:right w:w="150" w:type="dxa"/>
            </w:tcMar>
            <w:hideMark/>
          </w:tcPr>
          <w:p w14:paraId="165E2684" w14:textId="77777777" w:rsidR="00993F3B" w:rsidRPr="00761B54" w:rsidRDefault="00993F3B" w:rsidP="003354F1">
            <w:pP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670" w:type="dxa"/>
            <w:tcMar>
              <w:top w:w="150" w:type="dxa"/>
              <w:left w:w="150" w:type="dxa"/>
              <w:bottom w:w="150" w:type="dxa"/>
              <w:right w:w="150" w:type="dxa"/>
            </w:tcMar>
            <w:hideMark/>
          </w:tcPr>
          <w:p w14:paraId="34F84CF4" w14:textId="77777777" w:rsidR="00993F3B" w:rsidRPr="006947BE" w:rsidRDefault="00993F3B" w:rsidP="003354F1">
            <w:pPr>
              <w:rPr>
                <w:sz w:val="20"/>
                <w:szCs w:val="20"/>
              </w:rPr>
            </w:pPr>
            <w:r w:rsidRPr="006947BE">
              <w:rPr>
                <w:sz w:val="20"/>
                <w:szCs w:val="20"/>
              </w:rPr>
              <w:t>Телефон 0(532) 64-15-00, 0(532) 64-15-01</w:t>
            </w:r>
          </w:p>
          <w:p w14:paraId="34ACEC8E" w14:textId="77777777" w:rsidR="00993F3B" w:rsidRPr="006947BE" w:rsidRDefault="00993F3B" w:rsidP="003354F1">
            <w:pPr>
              <w:rPr>
                <w:sz w:val="20"/>
                <w:szCs w:val="20"/>
              </w:rPr>
            </w:pPr>
            <w:r w:rsidRPr="006947BE">
              <w:rPr>
                <w:rStyle w:val="ae"/>
                <w:rFonts w:eastAsiaTheme="majorEastAsia"/>
                <w:sz w:val="20"/>
                <w:szCs w:val="20"/>
              </w:rPr>
              <w:t>Офіційний сайт:</w:t>
            </w:r>
            <w:r w:rsidRPr="006947BE">
              <w:rPr>
                <w:sz w:val="20"/>
                <w:szCs w:val="20"/>
                <w:lang w:eastAsia="uk-UA"/>
              </w:rPr>
              <w:t xml:space="preserve"> </w:t>
            </w:r>
            <w:r w:rsidRPr="006947BE">
              <w:rPr>
                <w:rStyle w:val="ad"/>
                <w:rFonts w:eastAsiaTheme="majorEastAsia"/>
                <w:sz w:val="20"/>
                <w:szCs w:val="20"/>
                <w:shd w:val="clear" w:color="auto" w:fill="FFFFFF"/>
              </w:rPr>
              <w:t>https://cnap-pl.gov.ua</w:t>
            </w:r>
          </w:p>
          <w:p w14:paraId="68FBDB1A" w14:textId="77777777" w:rsidR="00993F3B" w:rsidRPr="006947BE" w:rsidRDefault="00993F3B" w:rsidP="003354F1">
            <w:pPr>
              <w:rPr>
                <w:sz w:val="20"/>
                <w:szCs w:val="20"/>
              </w:rPr>
            </w:pPr>
            <w:r w:rsidRPr="006947BE">
              <w:rPr>
                <w:sz w:val="20"/>
                <w:szCs w:val="20"/>
              </w:rPr>
              <w:t xml:space="preserve">Електронна пошта: </w:t>
            </w:r>
            <w:hyperlink r:id="rId61" w:history="1">
              <w:r w:rsidRPr="006947BE">
                <w:rPr>
                  <w:rStyle w:val="ae"/>
                  <w:sz w:val="20"/>
                  <w:szCs w:val="20"/>
                </w:rPr>
                <w:t>online@cnap-pl.gov.ua</w:t>
              </w:r>
            </w:hyperlink>
          </w:p>
          <w:p w14:paraId="21115448" w14:textId="77777777" w:rsidR="00993F3B" w:rsidRPr="00761B54" w:rsidRDefault="00993F3B" w:rsidP="003354F1">
            <w:pPr>
              <w:rPr>
                <w:sz w:val="20"/>
                <w:szCs w:val="20"/>
              </w:rPr>
            </w:pPr>
          </w:p>
        </w:tc>
      </w:tr>
      <w:tr w:rsidR="00993F3B" w:rsidRPr="00761B54" w14:paraId="7AB0DB3E" w14:textId="77777777" w:rsidTr="003354F1">
        <w:tc>
          <w:tcPr>
            <w:tcW w:w="9634" w:type="dxa"/>
            <w:gridSpan w:val="3"/>
            <w:tcMar>
              <w:top w:w="150" w:type="dxa"/>
              <w:left w:w="150" w:type="dxa"/>
              <w:bottom w:w="150" w:type="dxa"/>
              <w:right w:w="150" w:type="dxa"/>
            </w:tcMar>
            <w:vAlign w:val="center"/>
            <w:hideMark/>
          </w:tcPr>
          <w:p w14:paraId="5EAF0071" w14:textId="77777777" w:rsidR="00993F3B" w:rsidRPr="00761B54" w:rsidRDefault="00993F3B" w:rsidP="003354F1">
            <w:pPr>
              <w:pStyle w:val="ac"/>
              <w:spacing w:before="0" w:beforeAutospacing="0" w:after="0" w:afterAutospacing="0"/>
              <w:jc w:val="center"/>
              <w:rPr>
                <w:sz w:val="20"/>
                <w:szCs w:val="20"/>
              </w:rPr>
            </w:pPr>
            <w:r w:rsidRPr="00761B54">
              <w:rPr>
                <w:rStyle w:val="ad"/>
                <w:sz w:val="20"/>
                <w:szCs w:val="20"/>
              </w:rPr>
              <w:t>Нормативні акти, якими регламентується надання адміністративної послуги</w:t>
            </w:r>
          </w:p>
        </w:tc>
      </w:tr>
      <w:tr w:rsidR="00993F3B" w:rsidRPr="00761B54" w14:paraId="20337402" w14:textId="77777777" w:rsidTr="003354F1">
        <w:tc>
          <w:tcPr>
            <w:tcW w:w="575" w:type="dxa"/>
            <w:tcMar>
              <w:top w:w="150" w:type="dxa"/>
              <w:left w:w="150" w:type="dxa"/>
              <w:bottom w:w="150" w:type="dxa"/>
              <w:right w:w="150" w:type="dxa"/>
            </w:tcMar>
            <w:vAlign w:val="center"/>
            <w:hideMark/>
          </w:tcPr>
          <w:p w14:paraId="6DD7E4D0" w14:textId="77777777" w:rsidR="00993F3B" w:rsidRPr="00106C29" w:rsidRDefault="00993F3B" w:rsidP="003354F1">
            <w:pPr>
              <w:jc w:val="center"/>
              <w:rPr>
                <w:b/>
                <w:bCs/>
                <w:sz w:val="20"/>
                <w:szCs w:val="20"/>
              </w:rPr>
            </w:pPr>
            <w:r w:rsidRPr="00106C29">
              <w:rPr>
                <w:rStyle w:val="ad"/>
                <w:sz w:val="20"/>
                <w:szCs w:val="20"/>
              </w:rPr>
              <w:t>4.</w:t>
            </w:r>
          </w:p>
        </w:tc>
        <w:tc>
          <w:tcPr>
            <w:tcW w:w="3389" w:type="dxa"/>
            <w:tcMar>
              <w:top w:w="150" w:type="dxa"/>
              <w:left w:w="150" w:type="dxa"/>
              <w:bottom w:w="150" w:type="dxa"/>
              <w:right w:w="150" w:type="dxa"/>
            </w:tcMar>
            <w:hideMark/>
          </w:tcPr>
          <w:p w14:paraId="0E71F32E" w14:textId="77777777" w:rsidR="00993F3B" w:rsidRPr="00761B54" w:rsidRDefault="00993F3B" w:rsidP="003354F1">
            <w:pPr>
              <w:rPr>
                <w:sz w:val="20"/>
                <w:szCs w:val="20"/>
              </w:rPr>
            </w:pPr>
            <w:r w:rsidRPr="00761B54">
              <w:rPr>
                <w:sz w:val="20"/>
                <w:szCs w:val="20"/>
              </w:rPr>
              <w:t>Закони України</w:t>
            </w:r>
          </w:p>
        </w:tc>
        <w:tc>
          <w:tcPr>
            <w:tcW w:w="5670" w:type="dxa"/>
            <w:tcMar>
              <w:top w:w="150" w:type="dxa"/>
              <w:left w:w="150" w:type="dxa"/>
              <w:bottom w:w="150" w:type="dxa"/>
              <w:right w:w="150" w:type="dxa"/>
            </w:tcMar>
            <w:hideMark/>
          </w:tcPr>
          <w:p w14:paraId="448AE9AD" w14:textId="77777777" w:rsidR="00993F3B" w:rsidRPr="00761B54" w:rsidRDefault="00993F3B" w:rsidP="003354F1">
            <w:pPr>
              <w:rPr>
                <w:sz w:val="20"/>
                <w:szCs w:val="20"/>
              </w:rPr>
            </w:pPr>
            <w:r w:rsidRPr="00761B54">
              <w:rPr>
                <w:sz w:val="20"/>
                <w:szCs w:val="20"/>
              </w:rPr>
              <w:t xml:space="preserve">Стаття 28 Закону України «Про Державний земельний кадастр», </w:t>
            </w:r>
            <w:hyperlink r:id="rId62" w:tgtFrame="_blank" w:history="1">
              <w:r w:rsidRPr="00761B54">
                <w:rPr>
                  <w:rStyle w:val="ae"/>
                  <w:rFonts w:eastAsiaTheme="majorEastAsia"/>
                  <w:sz w:val="20"/>
                  <w:szCs w:val="20"/>
                </w:rPr>
                <w:t>Закон України</w:t>
              </w:r>
            </w:hyperlink>
            <w:r w:rsidRPr="00761B54">
              <w:rPr>
                <w:sz w:val="20"/>
                <w:szCs w:val="20"/>
              </w:rPr>
              <w:t xml:space="preserve"> «Про адміністративну процедуру», </w:t>
            </w:r>
            <w:hyperlink r:id="rId63" w:anchor="n3760" w:tgtFrame="_blank" w:history="1">
              <w:r w:rsidRPr="00761B54">
                <w:rPr>
                  <w:rStyle w:val="ae"/>
                  <w:rFonts w:eastAsiaTheme="majorEastAsia"/>
                  <w:sz w:val="20"/>
                  <w:szCs w:val="20"/>
                </w:rPr>
                <w:t>стаття 17</w:t>
              </w:r>
            </w:hyperlink>
            <w:hyperlink r:id="rId64" w:anchor="n3760" w:tgtFrame="_blank" w:history="1">
              <w:r w:rsidRPr="00761B54">
                <w:rPr>
                  <w:rStyle w:val="ae"/>
                  <w:rFonts w:eastAsiaTheme="majorEastAsia"/>
                  <w:sz w:val="20"/>
                  <w:szCs w:val="20"/>
                  <w:vertAlign w:val="superscript"/>
                </w:rPr>
                <w:t>2</w:t>
              </w:r>
            </w:hyperlink>
            <w:r w:rsidRPr="00761B54">
              <w:rPr>
                <w:sz w:val="20"/>
                <w:szCs w:val="20"/>
              </w:rPr>
              <w:t xml:space="preserve"> Земельного кодексу України</w:t>
            </w:r>
          </w:p>
        </w:tc>
      </w:tr>
      <w:tr w:rsidR="00993F3B" w:rsidRPr="00761B54" w14:paraId="3602E98F" w14:textId="77777777" w:rsidTr="003354F1">
        <w:tc>
          <w:tcPr>
            <w:tcW w:w="575" w:type="dxa"/>
            <w:tcMar>
              <w:top w:w="150" w:type="dxa"/>
              <w:left w:w="150" w:type="dxa"/>
              <w:bottom w:w="150" w:type="dxa"/>
              <w:right w:w="150" w:type="dxa"/>
            </w:tcMar>
            <w:vAlign w:val="center"/>
            <w:hideMark/>
          </w:tcPr>
          <w:p w14:paraId="70F62240" w14:textId="77777777" w:rsidR="00993F3B" w:rsidRPr="00106C29" w:rsidRDefault="00993F3B" w:rsidP="003354F1">
            <w:pPr>
              <w:jc w:val="center"/>
              <w:rPr>
                <w:b/>
                <w:bCs/>
                <w:sz w:val="20"/>
                <w:szCs w:val="20"/>
              </w:rPr>
            </w:pPr>
            <w:r w:rsidRPr="00106C29">
              <w:rPr>
                <w:rStyle w:val="ad"/>
                <w:sz w:val="20"/>
                <w:szCs w:val="20"/>
              </w:rPr>
              <w:t>5.</w:t>
            </w:r>
          </w:p>
        </w:tc>
        <w:tc>
          <w:tcPr>
            <w:tcW w:w="3389" w:type="dxa"/>
            <w:tcMar>
              <w:top w:w="150" w:type="dxa"/>
              <w:left w:w="150" w:type="dxa"/>
              <w:bottom w:w="150" w:type="dxa"/>
              <w:right w:w="150" w:type="dxa"/>
            </w:tcMar>
            <w:hideMark/>
          </w:tcPr>
          <w:p w14:paraId="2D8CF3ED" w14:textId="77777777" w:rsidR="00993F3B" w:rsidRPr="00761B54" w:rsidRDefault="00993F3B" w:rsidP="003354F1">
            <w:pPr>
              <w:rPr>
                <w:sz w:val="20"/>
                <w:szCs w:val="20"/>
              </w:rPr>
            </w:pPr>
            <w:r w:rsidRPr="00761B54">
              <w:rPr>
                <w:sz w:val="20"/>
                <w:szCs w:val="20"/>
              </w:rPr>
              <w:t>Акти Кабінету Міністрів України</w:t>
            </w:r>
          </w:p>
        </w:tc>
        <w:tc>
          <w:tcPr>
            <w:tcW w:w="5670" w:type="dxa"/>
            <w:tcMar>
              <w:top w:w="150" w:type="dxa"/>
              <w:left w:w="150" w:type="dxa"/>
              <w:bottom w:w="150" w:type="dxa"/>
              <w:right w:w="150" w:type="dxa"/>
            </w:tcMar>
            <w:hideMark/>
          </w:tcPr>
          <w:p w14:paraId="13769C8C" w14:textId="77777777" w:rsidR="00993F3B" w:rsidRPr="00761B54" w:rsidRDefault="00993F3B" w:rsidP="003354F1">
            <w:pPr>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79, 101</w:t>
            </w:r>
            <w:r w:rsidRPr="00761B54">
              <w:t>–</w:t>
            </w:r>
            <w:r w:rsidRPr="00761B54">
              <w:rPr>
                <w:sz w:val="20"/>
                <w:szCs w:val="20"/>
              </w:rPr>
              <w:t>103</w:t>
            </w:r>
            <w:r w:rsidRPr="00761B54">
              <w:t xml:space="preserve"> </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48606B58" w14:textId="77777777" w:rsidR="00993F3B" w:rsidRPr="00761B54" w:rsidRDefault="00993F3B" w:rsidP="003354F1">
            <w:pPr>
              <w:pStyle w:val="ac"/>
              <w:spacing w:before="0" w:beforeAutospacing="0" w:after="0" w:afterAutospacing="0"/>
              <w:rPr>
                <w:sz w:val="20"/>
                <w:szCs w:val="20"/>
                <w:lang w:val="uk-UA"/>
              </w:rPr>
            </w:pPr>
            <w:r w:rsidRPr="00823DAD">
              <w:rPr>
                <w:sz w:val="20"/>
                <w:szCs w:val="20"/>
                <w:lang w:val="uk-UA"/>
              </w:rPr>
              <w:t xml:space="preserve">Постанова Кабінету Міністрів України від 1 жовтня 2025 р. </w:t>
            </w:r>
            <w:r>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993F3B" w:rsidRPr="00761B54" w14:paraId="10081289" w14:textId="77777777" w:rsidTr="003354F1">
        <w:tc>
          <w:tcPr>
            <w:tcW w:w="575" w:type="dxa"/>
            <w:tcMar>
              <w:top w:w="150" w:type="dxa"/>
              <w:left w:w="150" w:type="dxa"/>
              <w:bottom w:w="150" w:type="dxa"/>
              <w:right w:w="150" w:type="dxa"/>
            </w:tcMar>
            <w:vAlign w:val="center"/>
            <w:hideMark/>
          </w:tcPr>
          <w:p w14:paraId="28C6DD94" w14:textId="77777777" w:rsidR="00993F3B" w:rsidRPr="00106C29" w:rsidRDefault="00993F3B" w:rsidP="003354F1">
            <w:pPr>
              <w:jc w:val="center"/>
              <w:rPr>
                <w:b/>
                <w:bCs/>
                <w:sz w:val="20"/>
                <w:szCs w:val="20"/>
              </w:rPr>
            </w:pPr>
            <w:r w:rsidRPr="00106C29">
              <w:rPr>
                <w:rStyle w:val="ad"/>
                <w:sz w:val="20"/>
                <w:szCs w:val="20"/>
              </w:rPr>
              <w:t>6.</w:t>
            </w:r>
          </w:p>
        </w:tc>
        <w:tc>
          <w:tcPr>
            <w:tcW w:w="3389" w:type="dxa"/>
            <w:tcMar>
              <w:top w:w="150" w:type="dxa"/>
              <w:left w:w="150" w:type="dxa"/>
              <w:bottom w:w="150" w:type="dxa"/>
              <w:right w:w="150" w:type="dxa"/>
            </w:tcMar>
            <w:hideMark/>
          </w:tcPr>
          <w:p w14:paraId="702F4D4E" w14:textId="77777777" w:rsidR="00993F3B" w:rsidRPr="00761B54" w:rsidRDefault="00993F3B" w:rsidP="003354F1">
            <w:pPr>
              <w:rPr>
                <w:sz w:val="20"/>
                <w:szCs w:val="20"/>
              </w:rPr>
            </w:pPr>
            <w:r w:rsidRPr="00761B54">
              <w:rPr>
                <w:sz w:val="20"/>
                <w:szCs w:val="20"/>
              </w:rPr>
              <w:t>Акти центральних органів виконавчої влади</w:t>
            </w:r>
          </w:p>
        </w:tc>
        <w:tc>
          <w:tcPr>
            <w:tcW w:w="5670" w:type="dxa"/>
            <w:tcMar>
              <w:top w:w="150" w:type="dxa"/>
              <w:left w:w="150" w:type="dxa"/>
              <w:bottom w:w="150" w:type="dxa"/>
              <w:right w:w="150" w:type="dxa"/>
            </w:tcMar>
            <w:hideMark/>
          </w:tcPr>
          <w:p w14:paraId="61B5A1AB" w14:textId="77777777" w:rsidR="00993F3B" w:rsidRPr="00761B54" w:rsidRDefault="00993F3B" w:rsidP="003354F1">
            <w:pPr>
              <w:rPr>
                <w:sz w:val="20"/>
                <w:szCs w:val="20"/>
              </w:rPr>
            </w:pPr>
          </w:p>
        </w:tc>
      </w:tr>
      <w:tr w:rsidR="00993F3B" w:rsidRPr="00761B54" w14:paraId="5C277F53" w14:textId="77777777" w:rsidTr="003354F1">
        <w:tc>
          <w:tcPr>
            <w:tcW w:w="575" w:type="dxa"/>
            <w:tcMar>
              <w:top w:w="150" w:type="dxa"/>
              <w:left w:w="150" w:type="dxa"/>
              <w:bottom w:w="150" w:type="dxa"/>
              <w:right w:w="150" w:type="dxa"/>
            </w:tcMar>
            <w:vAlign w:val="center"/>
            <w:hideMark/>
          </w:tcPr>
          <w:p w14:paraId="20BBDD73" w14:textId="77777777" w:rsidR="00993F3B" w:rsidRPr="00106C29" w:rsidRDefault="00993F3B" w:rsidP="003354F1">
            <w:pPr>
              <w:jc w:val="center"/>
              <w:rPr>
                <w:b/>
                <w:bCs/>
                <w:sz w:val="20"/>
                <w:szCs w:val="20"/>
              </w:rPr>
            </w:pPr>
            <w:r w:rsidRPr="00106C29">
              <w:rPr>
                <w:rStyle w:val="ad"/>
                <w:sz w:val="20"/>
                <w:szCs w:val="20"/>
              </w:rPr>
              <w:t>7.</w:t>
            </w:r>
          </w:p>
        </w:tc>
        <w:tc>
          <w:tcPr>
            <w:tcW w:w="3389" w:type="dxa"/>
            <w:tcMar>
              <w:top w:w="150" w:type="dxa"/>
              <w:left w:w="150" w:type="dxa"/>
              <w:bottom w:w="150" w:type="dxa"/>
              <w:right w:w="150" w:type="dxa"/>
            </w:tcMar>
            <w:hideMark/>
          </w:tcPr>
          <w:p w14:paraId="622B49C9" w14:textId="77777777" w:rsidR="00993F3B" w:rsidRPr="00761B54" w:rsidRDefault="00993F3B" w:rsidP="003354F1">
            <w:pPr>
              <w:rPr>
                <w:sz w:val="20"/>
                <w:szCs w:val="20"/>
              </w:rPr>
            </w:pPr>
            <w:r w:rsidRPr="00761B54">
              <w:rPr>
                <w:sz w:val="20"/>
                <w:szCs w:val="20"/>
              </w:rPr>
              <w:t>Акти місцевих органів виконавчої влади/органів місцевого самоврядування</w:t>
            </w:r>
          </w:p>
        </w:tc>
        <w:tc>
          <w:tcPr>
            <w:tcW w:w="5670" w:type="dxa"/>
            <w:tcMar>
              <w:top w:w="150" w:type="dxa"/>
              <w:left w:w="150" w:type="dxa"/>
              <w:bottom w:w="150" w:type="dxa"/>
              <w:right w:w="150" w:type="dxa"/>
            </w:tcMar>
            <w:hideMark/>
          </w:tcPr>
          <w:p w14:paraId="31BA8906" w14:textId="77777777" w:rsidR="00993F3B" w:rsidRPr="00761B54" w:rsidRDefault="00993F3B" w:rsidP="003354F1">
            <w:pPr>
              <w:rPr>
                <w:sz w:val="20"/>
                <w:szCs w:val="20"/>
              </w:rPr>
            </w:pPr>
          </w:p>
        </w:tc>
      </w:tr>
      <w:tr w:rsidR="00993F3B" w:rsidRPr="00761B54" w14:paraId="78E43F1B" w14:textId="77777777" w:rsidTr="003354F1">
        <w:tc>
          <w:tcPr>
            <w:tcW w:w="9634" w:type="dxa"/>
            <w:gridSpan w:val="3"/>
            <w:tcMar>
              <w:top w:w="150" w:type="dxa"/>
              <w:left w:w="150" w:type="dxa"/>
              <w:bottom w:w="150" w:type="dxa"/>
              <w:right w:w="150" w:type="dxa"/>
            </w:tcMar>
            <w:vAlign w:val="center"/>
            <w:hideMark/>
          </w:tcPr>
          <w:p w14:paraId="724C6C50" w14:textId="77777777" w:rsidR="00993F3B" w:rsidRPr="00761B54" w:rsidRDefault="00993F3B" w:rsidP="003354F1">
            <w:pPr>
              <w:pStyle w:val="ac"/>
              <w:spacing w:before="0" w:beforeAutospacing="0" w:after="0" w:afterAutospacing="0"/>
              <w:jc w:val="center"/>
              <w:rPr>
                <w:sz w:val="20"/>
                <w:szCs w:val="20"/>
              </w:rPr>
            </w:pPr>
            <w:r w:rsidRPr="00761B54">
              <w:rPr>
                <w:rStyle w:val="ad"/>
                <w:sz w:val="20"/>
                <w:szCs w:val="20"/>
              </w:rPr>
              <w:t>Умови отримання адміністративної послуги</w:t>
            </w:r>
          </w:p>
        </w:tc>
      </w:tr>
      <w:tr w:rsidR="00993F3B" w:rsidRPr="00761B54" w14:paraId="46C5C417" w14:textId="77777777" w:rsidTr="003354F1">
        <w:tc>
          <w:tcPr>
            <w:tcW w:w="575" w:type="dxa"/>
            <w:tcMar>
              <w:top w:w="150" w:type="dxa"/>
              <w:left w:w="150" w:type="dxa"/>
              <w:bottom w:w="150" w:type="dxa"/>
              <w:right w:w="150" w:type="dxa"/>
            </w:tcMar>
            <w:vAlign w:val="center"/>
            <w:hideMark/>
          </w:tcPr>
          <w:p w14:paraId="6755ED5C" w14:textId="77777777" w:rsidR="00993F3B" w:rsidRPr="00106C29" w:rsidRDefault="00993F3B" w:rsidP="003354F1">
            <w:pPr>
              <w:jc w:val="center"/>
              <w:rPr>
                <w:b/>
                <w:bCs/>
                <w:sz w:val="20"/>
                <w:szCs w:val="20"/>
              </w:rPr>
            </w:pPr>
            <w:r w:rsidRPr="00106C29">
              <w:rPr>
                <w:rStyle w:val="ad"/>
                <w:sz w:val="20"/>
                <w:szCs w:val="20"/>
              </w:rPr>
              <w:t>8.</w:t>
            </w:r>
          </w:p>
        </w:tc>
        <w:tc>
          <w:tcPr>
            <w:tcW w:w="3389" w:type="dxa"/>
            <w:tcMar>
              <w:top w:w="150" w:type="dxa"/>
              <w:left w:w="150" w:type="dxa"/>
              <w:bottom w:w="150" w:type="dxa"/>
              <w:right w:w="150" w:type="dxa"/>
            </w:tcMar>
            <w:hideMark/>
          </w:tcPr>
          <w:p w14:paraId="667FDAAE" w14:textId="77777777" w:rsidR="00993F3B" w:rsidRPr="00761B54" w:rsidRDefault="00993F3B" w:rsidP="003354F1">
            <w:pPr>
              <w:rPr>
                <w:sz w:val="20"/>
                <w:szCs w:val="20"/>
              </w:rPr>
            </w:pPr>
            <w:r w:rsidRPr="00761B54">
              <w:rPr>
                <w:sz w:val="20"/>
                <w:szCs w:val="20"/>
              </w:rPr>
              <w:t>Підстава для одержання адміністративної послуги</w:t>
            </w:r>
          </w:p>
        </w:tc>
        <w:tc>
          <w:tcPr>
            <w:tcW w:w="5670" w:type="dxa"/>
            <w:tcMar>
              <w:top w:w="150" w:type="dxa"/>
              <w:left w:w="150" w:type="dxa"/>
              <w:bottom w:w="150" w:type="dxa"/>
              <w:right w:w="150" w:type="dxa"/>
            </w:tcMar>
            <w:hideMark/>
          </w:tcPr>
          <w:p w14:paraId="51F53381" w14:textId="77777777" w:rsidR="00993F3B" w:rsidRPr="00761B54" w:rsidRDefault="00993F3B" w:rsidP="003354F1">
            <w:pPr>
              <w:rPr>
                <w:sz w:val="20"/>
                <w:szCs w:val="20"/>
              </w:rPr>
            </w:pPr>
            <w:r w:rsidRPr="00761B54">
              <w:rPr>
                <w:sz w:val="20"/>
                <w:szCs w:val="20"/>
              </w:rPr>
              <w:t>Заява про внесення до Державного земельного кадастру відомостей (змін до них) про обмеження у використанні земель</w:t>
            </w:r>
          </w:p>
        </w:tc>
      </w:tr>
      <w:tr w:rsidR="00993F3B" w:rsidRPr="00761B54" w14:paraId="5ED8247A" w14:textId="77777777" w:rsidTr="003354F1">
        <w:tc>
          <w:tcPr>
            <w:tcW w:w="575" w:type="dxa"/>
            <w:tcMar>
              <w:top w:w="150" w:type="dxa"/>
              <w:left w:w="150" w:type="dxa"/>
              <w:bottom w:w="150" w:type="dxa"/>
              <w:right w:w="150" w:type="dxa"/>
            </w:tcMar>
            <w:vAlign w:val="center"/>
            <w:hideMark/>
          </w:tcPr>
          <w:p w14:paraId="2C00733C" w14:textId="77777777" w:rsidR="00993F3B" w:rsidRPr="00106C29" w:rsidRDefault="00993F3B" w:rsidP="003354F1">
            <w:pPr>
              <w:jc w:val="center"/>
              <w:rPr>
                <w:b/>
                <w:bCs/>
                <w:sz w:val="20"/>
                <w:szCs w:val="20"/>
              </w:rPr>
            </w:pPr>
            <w:r w:rsidRPr="00106C29">
              <w:rPr>
                <w:rStyle w:val="ad"/>
                <w:sz w:val="20"/>
                <w:szCs w:val="20"/>
              </w:rPr>
              <w:lastRenderedPageBreak/>
              <w:t>9.</w:t>
            </w:r>
          </w:p>
        </w:tc>
        <w:tc>
          <w:tcPr>
            <w:tcW w:w="3389" w:type="dxa"/>
            <w:tcMar>
              <w:top w:w="150" w:type="dxa"/>
              <w:left w:w="150" w:type="dxa"/>
              <w:bottom w:w="150" w:type="dxa"/>
              <w:right w:w="150" w:type="dxa"/>
            </w:tcMar>
            <w:hideMark/>
          </w:tcPr>
          <w:p w14:paraId="28518636" w14:textId="77777777" w:rsidR="00993F3B" w:rsidRPr="00761B54" w:rsidRDefault="00993F3B" w:rsidP="003354F1">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670" w:type="dxa"/>
            <w:tcMar>
              <w:top w:w="150" w:type="dxa"/>
              <w:left w:w="150" w:type="dxa"/>
              <w:bottom w:w="150" w:type="dxa"/>
              <w:right w:w="150" w:type="dxa"/>
            </w:tcMar>
            <w:hideMark/>
          </w:tcPr>
          <w:p w14:paraId="5A968F0C" w14:textId="77777777" w:rsidR="00993F3B" w:rsidRPr="00761B54" w:rsidRDefault="00993F3B" w:rsidP="003354F1">
            <w:pPr>
              <w:rPr>
                <w:sz w:val="20"/>
                <w:szCs w:val="20"/>
              </w:rPr>
            </w:pPr>
            <w:r w:rsidRPr="00761B54">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CFA997F" w14:textId="77777777" w:rsidR="00993F3B" w:rsidRPr="00823DAD" w:rsidRDefault="00993F3B" w:rsidP="003354F1">
            <w:pPr>
              <w:spacing w:line="256" w:lineRule="auto"/>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65" w:anchor="n554" w:history="1">
              <w:r w:rsidRPr="00761B54">
                <w:rPr>
                  <w:rStyle w:val="ae"/>
                  <w:rFonts w:eastAsiaTheme="majorEastAsia"/>
                  <w:sz w:val="20"/>
                  <w:szCs w:val="20"/>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17.10.2012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66" w:tgtFrame="_blank" w:history="1">
              <w:r w:rsidRPr="00761B54">
                <w:rPr>
                  <w:rStyle w:val="ae"/>
                  <w:rFonts w:eastAsiaTheme="majorEastAsia"/>
                  <w:sz w:val="20"/>
                  <w:szCs w:val="20"/>
                </w:rPr>
                <w:t>Закону України «Про землеустрій</w:t>
              </w:r>
            </w:hyperlink>
            <w:r w:rsidRPr="00761B54">
              <w:rPr>
                <w:rStyle w:val="ae"/>
                <w:rFonts w:eastAsiaTheme="majorEastAsia"/>
                <w:sz w:val="20"/>
                <w:szCs w:val="20"/>
              </w:rPr>
              <w:t>»</w:t>
            </w:r>
            <w:r w:rsidRPr="00761B54">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67" w:tgtFrame="_blank" w:history="1">
              <w:r w:rsidRPr="00761B54">
                <w:rPr>
                  <w:rStyle w:val="ae"/>
                  <w:rFonts w:eastAsiaTheme="majorEastAsia"/>
                  <w:sz w:val="20"/>
                  <w:szCs w:val="20"/>
                </w:rPr>
                <w:t>Закону України</w:t>
              </w:r>
            </w:hyperlink>
            <w:r w:rsidRPr="00761B54">
              <w:rPr>
                <w:sz w:val="20"/>
                <w:szCs w:val="20"/>
              </w:rPr>
              <w:t xml:space="preserve"> «Про охорону культурної спадщини» і встановлених  </w:t>
            </w:r>
            <w:hyperlink r:id="rId68" w:anchor="n1019" w:tgtFrame="_blank" w:history="1">
              <w:r w:rsidRPr="00761B54">
                <w:rPr>
                  <w:rStyle w:val="ae"/>
                  <w:rFonts w:eastAsiaTheme="majorEastAsia"/>
                  <w:sz w:val="20"/>
                  <w:szCs w:val="20"/>
                </w:rPr>
                <w:t>частиною сьомою</w:t>
              </w:r>
            </w:hyperlink>
            <w:r w:rsidRPr="00761B54">
              <w:rPr>
                <w:sz w:val="20"/>
                <w:szCs w:val="20"/>
              </w:rPr>
              <w:t>  статті 47 Закону України «Про землеустрій» до набрання чинності Законом України від 28 квітня 2021 р. </w:t>
            </w:r>
            <w:hyperlink r:id="rId69" w:tgtFrame="_blank" w:history="1">
              <w:r w:rsidRPr="00761B54">
                <w:rPr>
                  <w:rStyle w:val="ae"/>
                  <w:rFonts w:eastAsiaTheme="majorEastAsia"/>
                  <w:sz w:val="20"/>
                  <w:szCs w:val="20"/>
                </w:rPr>
                <w:t>№ 1423-ІХ</w:t>
              </w:r>
            </w:hyperlink>
            <w:r w:rsidRPr="00761B54">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70" w:tgtFrame="_blank" w:history="1">
              <w:r w:rsidRPr="00761B54">
                <w:rPr>
                  <w:rStyle w:val="ae"/>
                  <w:rFonts w:eastAsiaTheme="majorEastAsia"/>
                  <w:sz w:val="20"/>
                  <w:szCs w:val="20"/>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 </w:t>
            </w: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71" w:tgtFrame="_blank" w:history="1">
              <w:r w:rsidRPr="00761B54">
                <w:rPr>
                  <w:rStyle w:val="ae"/>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14:paraId="14DF8AAF" w14:textId="77777777" w:rsidR="00993F3B" w:rsidRPr="00761B54" w:rsidRDefault="00993F3B" w:rsidP="003354F1">
            <w:pPr>
              <w:spacing w:line="256" w:lineRule="auto"/>
              <w:rPr>
                <w:sz w:val="20"/>
                <w:szCs w:val="20"/>
              </w:rPr>
            </w:pPr>
            <w:r w:rsidRPr="00761B54">
              <w:rPr>
                <w:sz w:val="20"/>
                <w:szCs w:val="20"/>
              </w:rPr>
              <w:t>3. Електронний документ</w:t>
            </w:r>
          </w:p>
        </w:tc>
      </w:tr>
      <w:tr w:rsidR="00993F3B" w:rsidRPr="00761B54" w14:paraId="4089EF06" w14:textId="77777777" w:rsidTr="003354F1">
        <w:tc>
          <w:tcPr>
            <w:tcW w:w="575" w:type="dxa"/>
            <w:tcMar>
              <w:top w:w="150" w:type="dxa"/>
              <w:left w:w="150" w:type="dxa"/>
              <w:bottom w:w="150" w:type="dxa"/>
              <w:right w:w="150" w:type="dxa"/>
            </w:tcMar>
            <w:vAlign w:val="center"/>
            <w:hideMark/>
          </w:tcPr>
          <w:p w14:paraId="24FC5269" w14:textId="77777777" w:rsidR="00993F3B" w:rsidRPr="00106C29" w:rsidRDefault="00993F3B" w:rsidP="003354F1">
            <w:pPr>
              <w:jc w:val="center"/>
              <w:rPr>
                <w:b/>
                <w:bCs/>
                <w:sz w:val="20"/>
                <w:szCs w:val="20"/>
              </w:rPr>
            </w:pPr>
            <w:r w:rsidRPr="00106C29">
              <w:rPr>
                <w:rStyle w:val="ad"/>
                <w:sz w:val="20"/>
                <w:szCs w:val="20"/>
              </w:rPr>
              <w:lastRenderedPageBreak/>
              <w:t>10.</w:t>
            </w:r>
          </w:p>
        </w:tc>
        <w:tc>
          <w:tcPr>
            <w:tcW w:w="3389" w:type="dxa"/>
            <w:tcMar>
              <w:top w:w="150" w:type="dxa"/>
              <w:left w:w="150" w:type="dxa"/>
              <w:bottom w:w="150" w:type="dxa"/>
              <w:right w:w="150" w:type="dxa"/>
            </w:tcMar>
            <w:hideMark/>
          </w:tcPr>
          <w:p w14:paraId="7EF243CF" w14:textId="77777777" w:rsidR="00993F3B" w:rsidRPr="00761B54" w:rsidRDefault="00993F3B" w:rsidP="003354F1">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670" w:type="dxa"/>
            <w:tcMar>
              <w:top w:w="150" w:type="dxa"/>
              <w:left w:w="150" w:type="dxa"/>
              <w:bottom w:w="150" w:type="dxa"/>
              <w:right w:w="150" w:type="dxa"/>
            </w:tcMar>
            <w:hideMark/>
          </w:tcPr>
          <w:p w14:paraId="2F2048D9" w14:textId="77777777" w:rsidR="00993F3B" w:rsidRPr="00761B54" w:rsidRDefault="00993F3B" w:rsidP="003354F1">
            <w:pPr>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2" w:tgtFrame="_blank" w:history="1">
              <w:r w:rsidRPr="00761B54">
                <w:rPr>
                  <w:rStyle w:val="ae"/>
                  <w:rFonts w:eastAsiaTheme="majorEastAsia"/>
                  <w:sz w:val="20"/>
                  <w:szCs w:val="20"/>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4976EFF" w14:textId="77777777" w:rsidR="00993F3B" w:rsidRPr="00761B54" w:rsidRDefault="00993F3B" w:rsidP="003354F1">
            <w:pPr>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993F3B" w:rsidRPr="00761B54" w14:paraId="3B375BCE" w14:textId="77777777" w:rsidTr="003354F1">
        <w:tc>
          <w:tcPr>
            <w:tcW w:w="575" w:type="dxa"/>
            <w:tcMar>
              <w:top w:w="150" w:type="dxa"/>
              <w:left w:w="150" w:type="dxa"/>
              <w:bottom w:w="150" w:type="dxa"/>
              <w:right w:w="150" w:type="dxa"/>
            </w:tcMar>
            <w:vAlign w:val="center"/>
            <w:hideMark/>
          </w:tcPr>
          <w:p w14:paraId="06A3907A" w14:textId="77777777" w:rsidR="00993F3B" w:rsidRPr="00106C29" w:rsidRDefault="00993F3B" w:rsidP="003354F1">
            <w:pPr>
              <w:jc w:val="center"/>
              <w:rPr>
                <w:b/>
                <w:bCs/>
                <w:sz w:val="20"/>
                <w:szCs w:val="20"/>
              </w:rPr>
            </w:pPr>
            <w:r w:rsidRPr="00106C29">
              <w:rPr>
                <w:rStyle w:val="ad"/>
                <w:sz w:val="20"/>
                <w:szCs w:val="20"/>
              </w:rPr>
              <w:t>11.</w:t>
            </w:r>
          </w:p>
        </w:tc>
        <w:tc>
          <w:tcPr>
            <w:tcW w:w="3389" w:type="dxa"/>
            <w:tcMar>
              <w:top w:w="150" w:type="dxa"/>
              <w:left w:w="150" w:type="dxa"/>
              <w:bottom w:w="150" w:type="dxa"/>
              <w:right w:w="150" w:type="dxa"/>
            </w:tcMar>
            <w:hideMark/>
          </w:tcPr>
          <w:p w14:paraId="4BEA3CE3" w14:textId="77777777" w:rsidR="00993F3B" w:rsidRPr="00761B54" w:rsidRDefault="00993F3B" w:rsidP="003354F1">
            <w:pPr>
              <w:rPr>
                <w:sz w:val="20"/>
                <w:szCs w:val="20"/>
              </w:rPr>
            </w:pPr>
            <w:r w:rsidRPr="00761B54">
              <w:rPr>
                <w:sz w:val="20"/>
                <w:szCs w:val="20"/>
              </w:rPr>
              <w:t>Платність (безоплатність) надання адміністративної послуги</w:t>
            </w:r>
          </w:p>
        </w:tc>
        <w:tc>
          <w:tcPr>
            <w:tcW w:w="5670" w:type="dxa"/>
            <w:tcMar>
              <w:top w:w="150" w:type="dxa"/>
              <w:left w:w="150" w:type="dxa"/>
              <w:bottom w:w="150" w:type="dxa"/>
              <w:right w:w="150" w:type="dxa"/>
            </w:tcMar>
            <w:hideMark/>
          </w:tcPr>
          <w:p w14:paraId="742E9C84" w14:textId="77777777" w:rsidR="00993F3B" w:rsidRPr="00761B54" w:rsidRDefault="00993F3B" w:rsidP="003354F1">
            <w:pPr>
              <w:rPr>
                <w:sz w:val="20"/>
                <w:szCs w:val="20"/>
              </w:rPr>
            </w:pPr>
            <w:r w:rsidRPr="00761B54">
              <w:rPr>
                <w:sz w:val="20"/>
                <w:szCs w:val="20"/>
              </w:rPr>
              <w:t>Безоплатно</w:t>
            </w:r>
          </w:p>
        </w:tc>
      </w:tr>
      <w:tr w:rsidR="00993F3B" w:rsidRPr="00761B54" w14:paraId="3DBD70D6" w14:textId="77777777" w:rsidTr="003354F1">
        <w:tc>
          <w:tcPr>
            <w:tcW w:w="575" w:type="dxa"/>
            <w:tcMar>
              <w:top w:w="150" w:type="dxa"/>
              <w:left w:w="150" w:type="dxa"/>
              <w:bottom w:w="150" w:type="dxa"/>
              <w:right w:w="150" w:type="dxa"/>
            </w:tcMar>
            <w:vAlign w:val="center"/>
            <w:hideMark/>
          </w:tcPr>
          <w:p w14:paraId="55C9BE62" w14:textId="77777777" w:rsidR="00993F3B" w:rsidRPr="00106C29" w:rsidRDefault="00993F3B" w:rsidP="003354F1">
            <w:pPr>
              <w:jc w:val="center"/>
              <w:rPr>
                <w:b/>
                <w:bCs/>
                <w:sz w:val="20"/>
                <w:szCs w:val="20"/>
              </w:rPr>
            </w:pPr>
            <w:r w:rsidRPr="00106C29">
              <w:rPr>
                <w:rStyle w:val="ad"/>
                <w:sz w:val="20"/>
                <w:szCs w:val="20"/>
              </w:rPr>
              <w:t>12.</w:t>
            </w:r>
          </w:p>
        </w:tc>
        <w:tc>
          <w:tcPr>
            <w:tcW w:w="3389" w:type="dxa"/>
            <w:tcMar>
              <w:top w:w="150" w:type="dxa"/>
              <w:left w:w="150" w:type="dxa"/>
              <w:bottom w:w="150" w:type="dxa"/>
              <w:right w:w="150" w:type="dxa"/>
            </w:tcMar>
            <w:hideMark/>
          </w:tcPr>
          <w:p w14:paraId="3799998F" w14:textId="77777777" w:rsidR="00993F3B" w:rsidRPr="00761B54" w:rsidRDefault="00993F3B" w:rsidP="003354F1">
            <w:pPr>
              <w:rPr>
                <w:sz w:val="20"/>
                <w:szCs w:val="20"/>
              </w:rPr>
            </w:pPr>
            <w:r w:rsidRPr="00761B54">
              <w:rPr>
                <w:sz w:val="20"/>
                <w:szCs w:val="20"/>
              </w:rPr>
              <w:t>Строк надання адміністративної послуги</w:t>
            </w:r>
          </w:p>
        </w:tc>
        <w:tc>
          <w:tcPr>
            <w:tcW w:w="5670" w:type="dxa"/>
            <w:tcMar>
              <w:top w:w="150" w:type="dxa"/>
              <w:left w:w="150" w:type="dxa"/>
              <w:bottom w:w="150" w:type="dxa"/>
              <w:right w:w="150" w:type="dxa"/>
            </w:tcMar>
            <w:hideMark/>
          </w:tcPr>
          <w:p w14:paraId="1AA4C244" w14:textId="77777777" w:rsidR="00993F3B" w:rsidRPr="00761B54" w:rsidRDefault="00993F3B" w:rsidP="003354F1">
            <w:pPr>
              <w:rPr>
                <w:sz w:val="20"/>
                <w:szCs w:val="20"/>
              </w:rPr>
            </w:pPr>
            <w:r w:rsidRPr="00761B54">
              <w:rPr>
                <w:sz w:val="20"/>
                <w:szCs w:val="20"/>
              </w:rPr>
              <w:t>14 робочих днів з дня реєстрації відповідної заяви у територіальному органі Держгеокадастру</w:t>
            </w:r>
          </w:p>
        </w:tc>
      </w:tr>
      <w:tr w:rsidR="00993F3B" w:rsidRPr="00761B54" w14:paraId="51C84B08" w14:textId="77777777" w:rsidTr="003354F1">
        <w:tc>
          <w:tcPr>
            <w:tcW w:w="575" w:type="dxa"/>
            <w:tcMar>
              <w:top w:w="150" w:type="dxa"/>
              <w:left w:w="150" w:type="dxa"/>
              <w:bottom w:w="150" w:type="dxa"/>
              <w:right w:w="150" w:type="dxa"/>
            </w:tcMar>
            <w:vAlign w:val="center"/>
            <w:hideMark/>
          </w:tcPr>
          <w:p w14:paraId="279E9C2F" w14:textId="77777777" w:rsidR="00993F3B" w:rsidRPr="00106C29" w:rsidRDefault="00993F3B" w:rsidP="003354F1">
            <w:pPr>
              <w:jc w:val="center"/>
              <w:rPr>
                <w:b/>
                <w:bCs/>
                <w:sz w:val="20"/>
                <w:szCs w:val="20"/>
              </w:rPr>
            </w:pPr>
            <w:r w:rsidRPr="00106C29">
              <w:rPr>
                <w:rStyle w:val="ad"/>
                <w:sz w:val="20"/>
                <w:szCs w:val="20"/>
              </w:rPr>
              <w:t>13.</w:t>
            </w:r>
          </w:p>
        </w:tc>
        <w:tc>
          <w:tcPr>
            <w:tcW w:w="3389" w:type="dxa"/>
            <w:tcMar>
              <w:top w:w="150" w:type="dxa"/>
              <w:left w:w="150" w:type="dxa"/>
              <w:bottom w:w="150" w:type="dxa"/>
              <w:right w:w="150" w:type="dxa"/>
            </w:tcMar>
            <w:hideMark/>
          </w:tcPr>
          <w:p w14:paraId="0ADA73C5" w14:textId="77777777" w:rsidR="00993F3B" w:rsidRPr="00761B54" w:rsidRDefault="00993F3B" w:rsidP="003354F1">
            <w:pPr>
              <w:rPr>
                <w:sz w:val="20"/>
                <w:szCs w:val="20"/>
              </w:rPr>
            </w:pPr>
            <w:r w:rsidRPr="00761B54">
              <w:rPr>
                <w:sz w:val="20"/>
                <w:szCs w:val="20"/>
              </w:rPr>
              <w:t>Перелік підстав для відмови у наданні адміністративної послуги</w:t>
            </w:r>
          </w:p>
        </w:tc>
        <w:tc>
          <w:tcPr>
            <w:tcW w:w="5670" w:type="dxa"/>
            <w:tcMar>
              <w:top w:w="150" w:type="dxa"/>
              <w:left w:w="150" w:type="dxa"/>
              <w:bottom w:w="150" w:type="dxa"/>
              <w:right w:w="150" w:type="dxa"/>
            </w:tcMar>
            <w:hideMark/>
          </w:tcPr>
          <w:p w14:paraId="799804FC" w14:textId="77777777" w:rsidR="00993F3B" w:rsidRPr="00761B54" w:rsidRDefault="00993F3B" w:rsidP="003354F1">
            <w:pPr>
              <w:pStyle w:val="rvps2"/>
              <w:shd w:val="clear" w:color="auto" w:fill="FFFFFF"/>
              <w:spacing w:before="0" w:beforeAutospacing="0" w:after="0" w:afterAutospacing="0"/>
              <w:ind w:hanging="10"/>
              <w:rPr>
                <w:sz w:val="20"/>
                <w:szCs w:val="20"/>
              </w:rPr>
            </w:pPr>
            <w:r w:rsidRPr="00761B54">
              <w:rPr>
                <w:sz w:val="20"/>
                <w:szCs w:val="20"/>
              </w:rPr>
              <w:t>1) обмеження згідно із законом не підлягає державній реєстрації;</w:t>
            </w:r>
          </w:p>
          <w:p w14:paraId="58042F22" w14:textId="77777777" w:rsidR="00993F3B" w:rsidRPr="00761B54" w:rsidRDefault="00993F3B" w:rsidP="003354F1">
            <w:pPr>
              <w:pStyle w:val="rvps2"/>
              <w:shd w:val="clear" w:color="auto" w:fill="FFFFFF"/>
              <w:spacing w:before="0" w:beforeAutospacing="0" w:after="0" w:afterAutospacing="0"/>
              <w:ind w:hanging="10"/>
              <w:rPr>
                <w:sz w:val="20"/>
                <w:szCs w:val="20"/>
              </w:rPr>
            </w:pPr>
            <w:bookmarkStart w:id="21" w:name="n565"/>
            <w:bookmarkStart w:id="22" w:name="n566"/>
            <w:bookmarkEnd w:id="21"/>
            <w:bookmarkEnd w:id="22"/>
            <w:r w:rsidRPr="00761B54">
              <w:rPr>
                <w:sz w:val="20"/>
                <w:szCs w:val="20"/>
              </w:rPr>
              <w:t>2) із заявою про державну реєстрацію обмеження у використанні земель звернулася неналежна особа (</w:t>
            </w:r>
            <w:r w:rsidRPr="00761B54">
              <w:rPr>
                <w:sz w:val="20"/>
                <w:szCs w:val="20"/>
                <w:lang w:eastAsia="ru-RU"/>
              </w:rPr>
              <w:t>державна реєстрація обмеження у використанні земель здійснюється на підставі заяви:</w:t>
            </w:r>
            <w:bookmarkStart w:id="23" w:name="n325"/>
            <w:bookmarkEnd w:id="23"/>
            <w:r w:rsidRPr="00761B54">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24" w:name="n326"/>
            <w:bookmarkEnd w:id="24"/>
            <w:r w:rsidRPr="00761B54">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761B54">
              <w:rPr>
                <w:sz w:val="20"/>
                <w:szCs w:val="20"/>
              </w:rPr>
              <w:t>;</w:t>
            </w:r>
          </w:p>
          <w:p w14:paraId="3391014C" w14:textId="77777777" w:rsidR="00993F3B" w:rsidRPr="00761B54" w:rsidRDefault="00993F3B" w:rsidP="003354F1">
            <w:pPr>
              <w:pStyle w:val="rvps2"/>
              <w:shd w:val="clear" w:color="auto" w:fill="FFFFFF"/>
              <w:spacing w:before="0" w:beforeAutospacing="0" w:after="0" w:afterAutospacing="0"/>
              <w:ind w:hanging="10"/>
              <w:rPr>
                <w:sz w:val="20"/>
                <w:szCs w:val="20"/>
              </w:rPr>
            </w:pPr>
            <w:bookmarkStart w:id="25" w:name="n567"/>
            <w:bookmarkEnd w:id="25"/>
            <w:r w:rsidRPr="00761B54">
              <w:rPr>
                <w:sz w:val="20"/>
                <w:szCs w:val="20"/>
              </w:rPr>
              <w:t xml:space="preserve">3) подані документи не відповідають вимогам </w:t>
            </w:r>
            <w:r w:rsidRPr="00761B54">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761B54">
              <w:rPr>
                <w:sz w:val="20"/>
                <w:szCs w:val="20"/>
              </w:rPr>
              <w:t>;</w:t>
            </w:r>
          </w:p>
          <w:p w14:paraId="5CEB8132" w14:textId="77777777" w:rsidR="00993F3B" w:rsidRPr="00761B54" w:rsidRDefault="00993F3B" w:rsidP="003354F1">
            <w:pPr>
              <w:pStyle w:val="rvps2"/>
              <w:shd w:val="clear" w:color="auto" w:fill="FFFFFF"/>
              <w:spacing w:before="0" w:beforeAutospacing="0" w:after="0" w:afterAutospacing="0"/>
              <w:ind w:hanging="10"/>
              <w:rPr>
                <w:sz w:val="20"/>
                <w:szCs w:val="20"/>
              </w:rPr>
            </w:pPr>
            <w:bookmarkStart w:id="26" w:name="n1589"/>
            <w:bookmarkStart w:id="27" w:name="n568"/>
            <w:bookmarkEnd w:id="26"/>
            <w:bookmarkEnd w:id="27"/>
            <w:r w:rsidRPr="00761B54">
              <w:rPr>
                <w:sz w:val="20"/>
                <w:szCs w:val="20"/>
              </w:rPr>
              <w:t>4) заявлене обмеження вже зареєстроване</w:t>
            </w:r>
          </w:p>
        </w:tc>
      </w:tr>
      <w:tr w:rsidR="00993F3B" w:rsidRPr="00761B54" w14:paraId="07C0996E" w14:textId="77777777" w:rsidTr="003354F1">
        <w:tc>
          <w:tcPr>
            <w:tcW w:w="575" w:type="dxa"/>
            <w:tcMar>
              <w:top w:w="150" w:type="dxa"/>
              <w:left w:w="150" w:type="dxa"/>
              <w:bottom w:w="150" w:type="dxa"/>
              <w:right w:w="150" w:type="dxa"/>
            </w:tcMar>
            <w:vAlign w:val="center"/>
            <w:hideMark/>
          </w:tcPr>
          <w:p w14:paraId="0BF35304" w14:textId="77777777" w:rsidR="00993F3B" w:rsidRPr="00106C29" w:rsidRDefault="00993F3B" w:rsidP="003354F1">
            <w:pPr>
              <w:jc w:val="center"/>
              <w:rPr>
                <w:b/>
                <w:bCs/>
                <w:sz w:val="20"/>
                <w:szCs w:val="20"/>
              </w:rPr>
            </w:pPr>
            <w:r w:rsidRPr="00106C29">
              <w:rPr>
                <w:rStyle w:val="ad"/>
                <w:sz w:val="20"/>
                <w:szCs w:val="20"/>
              </w:rPr>
              <w:t>14.</w:t>
            </w:r>
          </w:p>
        </w:tc>
        <w:tc>
          <w:tcPr>
            <w:tcW w:w="3389" w:type="dxa"/>
            <w:tcMar>
              <w:top w:w="150" w:type="dxa"/>
              <w:left w:w="150" w:type="dxa"/>
              <w:bottom w:w="150" w:type="dxa"/>
              <w:right w:w="150" w:type="dxa"/>
            </w:tcMar>
            <w:hideMark/>
          </w:tcPr>
          <w:p w14:paraId="10C48384" w14:textId="77777777" w:rsidR="00993F3B" w:rsidRPr="00761B54" w:rsidRDefault="00993F3B" w:rsidP="003354F1">
            <w:pPr>
              <w:rPr>
                <w:sz w:val="20"/>
                <w:szCs w:val="20"/>
              </w:rPr>
            </w:pPr>
            <w:r w:rsidRPr="00761B54">
              <w:rPr>
                <w:sz w:val="20"/>
                <w:szCs w:val="20"/>
              </w:rPr>
              <w:t>Результат надання адміністративної послуги</w:t>
            </w:r>
          </w:p>
        </w:tc>
        <w:tc>
          <w:tcPr>
            <w:tcW w:w="5670" w:type="dxa"/>
            <w:tcMar>
              <w:top w:w="150" w:type="dxa"/>
              <w:left w:w="150" w:type="dxa"/>
              <w:bottom w:w="150" w:type="dxa"/>
              <w:right w:w="150" w:type="dxa"/>
            </w:tcMar>
            <w:hideMark/>
          </w:tcPr>
          <w:p w14:paraId="5DF6283B" w14:textId="77777777" w:rsidR="00993F3B" w:rsidRPr="00761B54" w:rsidRDefault="00993F3B" w:rsidP="003354F1">
            <w:pPr>
              <w:rPr>
                <w:sz w:val="20"/>
                <w:szCs w:val="20"/>
              </w:rPr>
            </w:pPr>
            <w:r w:rsidRPr="00761B54">
              <w:rPr>
                <w:sz w:val="20"/>
                <w:szCs w:val="20"/>
              </w:rPr>
              <w:t xml:space="preserve">Витяг з Державного земельного кадастру про обмеження у використанні земель </w:t>
            </w:r>
          </w:p>
          <w:p w14:paraId="47725200" w14:textId="77777777" w:rsidR="00993F3B" w:rsidRPr="00761B54" w:rsidRDefault="00993F3B" w:rsidP="003354F1">
            <w:pPr>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993F3B" w:rsidRPr="00761B54" w14:paraId="6B90B8EF" w14:textId="77777777" w:rsidTr="003354F1">
        <w:tc>
          <w:tcPr>
            <w:tcW w:w="575" w:type="dxa"/>
            <w:tcMar>
              <w:top w:w="150" w:type="dxa"/>
              <w:left w:w="150" w:type="dxa"/>
              <w:bottom w:w="150" w:type="dxa"/>
              <w:right w:w="150" w:type="dxa"/>
            </w:tcMar>
            <w:vAlign w:val="center"/>
            <w:hideMark/>
          </w:tcPr>
          <w:p w14:paraId="02CAB2C2" w14:textId="77777777" w:rsidR="00993F3B" w:rsidRPr="00106C29" w:rsidRDefault="00993F3B" w:rsidP="003354F1">
            <w:pPr>
              <w:jc w:val="center"/>
              <w:rPr>
                <w:b/>
                <w:bCs/>
                <w:sz w:val="20"/>
                <w:szCs w:val="20"/>
              </w:rPr>
            </w:pPr>
            <w:r w:rsidRPr="00106C29">
              <w:rPr>
                <w:rStyle w:val="ad"/>
                <w:sz w:val="20"/>
                <w:szCs w:val="20"/>
              </w:rPr>
              <w:t>15.</w:t>
            </w:r>
          </w:p>
        </w:tc>
        <w:tc>
          <w:tcPr>
            <w:tcW w:w="3389" w:type="dxa"/>
            <w:tcMar>
              <w:top w:w="150" w:type="dxa"/>
              <w:left w:w="150" w:type="dxa"/>
              <w:bottom w:w="150" w:type="dxa"/>
              <w:right w:w="150" w:type="dxa"/>
            </w:tcMar>
            <w:hideMark/>
          </w:tcPr>
          <w:p w14:paraId="35386CE2" w14:textId="77777777" w:rsidR="00993F3B" w:rsidRPr="00761B54" w:rsidRDefault="00993F3B" w:rsidP="003354F1">
            <w:pPr>
              <w:rPr>
                <w:sz w:val="20"/>
                <w:szCs w:val="20"/>
              </w:rPr>
            </w:pPr>
            <w:r w:rsidRPr="00761B54">
              <w:rPr>
                <w:sz w:val="20"/>
                <w:szCs w:val="20"/>
              </w:rPr>
              <w:t>Способи отримання відповіді (результату)</w:t>
            </w:r>
          </w:p>
        </w:tc>
        <w:tc>
          <w:tcPr>
            <w:tcW w:w="5670" w:type="dxa"/>
            <w:tcMar>
              <w:top w:w="150" w:type="dxa"/>
              <w:left w:w="150" w:type="dxa"/>
              <w:bottom w:w="150" w:type="dxa"/>
              <w:right w:w="150" w:type="dxa"/>
            </w:tcMar>
            <w:hideMark/>
          </w:tcPr>
          <w:p w14:paraId="50B5DA9E" w14:textId="77777777" w:rsidR="00993F3B" w:rsidRPr="00761B54" w:rsidRDefault="00993F3B" w:rsidP="003354F1">
            <w:pPr>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993F3B" w:rsidRPr="00761B54" w14:paraId="6C2C8ACD" w14:textId="77777777" w:rsidTr="003354F1">
        <w:tc>
          <w:tcPr>
            <w:tcW w:w="575" w:type="dxa"/>
            <w:tcMar>
              <w:top w:w="150" w:type="dxa"/>
              <w:left w:w="150" w:type="dxa"/>
              <w:bottom w:w="150" w:type="dxa"/>
              <w:right w:w="150" w:type="dxa"/>
            </w:tcMar>
            <w:vAlign w:val="center"/>
            <w:hideMark/>
          </w:tcPr>
          <w:p w14:paraId="2A13AB5A" w14:textId="77777777" w:rsidR="00993F3B" w:rsidRPr="00106C29" w:rsidRDefault="00993F3B" w:rsidP="003354F1">
            <w:pPr>
              <w:jc w:val="center"/>
              <w:rPr>
                <w:b/>
                <w:bCs/>
                <w:sz w:val="20"/>
                <w:szCs w:val="20"/>
              </w:rPr>
            </w:pPr>
            <w:r w:rsidRPr="00106C29">
              <w:rPr>
                <w:rStyle w:val="ad"/>
                <w:sz w:val="20"/>
                <w:szCs w:val="20"/>
              </w:rPr>
              <w:t>16.</w:t>
            </w:r>
          </w:p>
        </w:tc>
        <w:tc>
          <w:tcPr>
            <w:tcW w:w="3389" w:type="dxa"/>
            <w:tcMar>
              <w:top w:w="150" w:type="dxa"/>
              <w:left w:w="150" w:type="dxa"/>
              <w:bottom w:w="150" w:type="dxa"/>
              <w:right w:w="150" w:type="dxa"/>
            </w:tcMar>
            <w:hideMark/>
          </w:tcPr>
          <w:p w14:paraId="4FA15F5B" w14:textId="77777777" w:rsidR="00993F3B" w:rsidRPr="00761B54" w:rsidRDefault="00993F3B" w:rsidP="003354F1">
            <w:pPr>
              <w:rPr>
                <w:sz w:val="20"/>
                <w:szCs w:val="20"/>
              </w:rPr>
            </w:pPr>
            <w:r w:rsidRPr="00761B54">
              <w:rPr>
                <w:sz w:val="20"/>
                <w:szCs w:val="20"/>
              </w:rPr>
              <w:t>Примітка</w:t>
            </w:r>
          </w:p>
        </w:tc>
        <w:tc>
          <w:tcPr>
            <w:tcW w:w="5670" w:type="dxa"/>
            <w:tcMar>
              <w:top w:w="150" w:type="dxa"/>
              <w:left w:w="150" w:type="dxa"/>
              <w:bottom w:w="150" w:type="dxa"/>
              <w:right w:w="150" w:type="dxa"/>
            </w:tcMar>
            <w:hideMark/>
          </w:tcPr>
          <w:p w14:paraId="7CD400B8" w14:textId="77777777" w:rsidR="00993F3B" w:rsidRPr="00761B54" w:rsidRDefault="00993F3B" w:rsidP="003354F1">
            <w:pPr>
              <w:rPr>
                <w:sz w:val="20"/>
                <w:szCs w:val="20"/>
              </w:rPr>
            </w:pPr>
            <w:r w:rsidRPr="00761B54">
              <w:rPr>
                <w:sz w:val="20"/>
                <w:szCs w:val="20"/>
              </w:rPr>
              <w:t>*Форма заяви про внесення відомостей (змін до них)</w:t>
            </w:r>
            <w:r w:rsidRPr="00761B54">
              <w:t xml:space="preserve"> </w:t>
            </w:r>
            <w:r w:rsidRPr="00761B54">
              <w:rPr>
                <w:sz w:val="20"/>
                <w:szCs w:val="20"/>
              </w:rPr>
              <w:t>до Державного земельного кадастру наведена у додатку до Інформаційної картки адміністративної послуги</w:t>
            </w:r>
          </w:p>
        </w:tc>
      </w:tr>
    </w:tbl>
    <w:p w14:paraId="03D5D356" w14:textId="77777777" w:rsidR="00993F3B" w:rsidRDefault="00993F3B" w:rsidP="00993F3B">
      <w:pPr>
        <w:spacing w:after="160" w:line="259" w:lineRule="auto"/>
      </w:pPr>
      <w:r>
        <w:br w:type="page"/>
      </w:r>
    </w:p>
    <w:p w14:paraId="3D193D45" w14:textId="77777777" w:rsidR="00993F3B" w:rsidRPr="00761B54" w:rsidRDefault="00993F3B" w:rsidP="00993F3B">
      <w:pPr>
        <w:pStyle w:val="ac"/>
        <w:spacing w:before="0" w:beforeAutospacing="0" w:after="0" w:afterAutospacing="0"/>
        <w:ind w:left="5103"/>
        <w:jc w:val="both"/>
      </w:pPr>
      <w:r w:rsidRPr="00761B54">
        <w:lastRenderedPageBreak/>
        <w:t>Додаток</w:t>
      </w:r>
    </w:p>
    <w:p w14:paraId="0C504E4C" w14:textId="77777777" w:rsidR="00993F3B" w:rsidRPr="00761B54" w:rsidRDefault="00993F3B" w:rsidP="00993F3B">
      <w:pPr>
        <w:pStyle w:val="ac"/>
        <w:spacing w:before="0" w:beforeAutospacing="0" w:after="0" w:afterAutospacing="0"/>
        <w:ind w:left="5103"/>
      </w:pPr>
      <w:r w:rsidRPr="00761B54">
        <w:t xml:space="preserve">до </w:t>
      </w:r>
      <w:r>
        <w:rPr>
          <w:lang w:val="uk-UA"/>
        </w:rPr>
        <w:t>І</w:t>
      </w:r>
      <w:r w:rsidRPr="00761B54">
        <w:t>нформаційної картки</w:t>
      </w:r>
      <w:r>
        <w:rPr>
          <w:lang w:val="uk-UA"/>
        </w:rPr>
        <w:t xml:space="preserve"> </w:t>
      </w:r>
      <w:r w:rsidRPr="00761B54">
        <w:t>адміністративної послуги державна реєстрація обмеження у використанні земель з видачею витягу</w:t>
      </w:r>
    </w:p>
    <w:p w14:paraId="7FD85EFF" w14:textId="77777777" w:rsidR="00993F3B" w:rsidRPr="00761B54" w:rsidRDefault="00993F3B" w:rsidP="00993F3B">
      <w:pPr>
        <w:pStyle w:val="ac"/>
        <w:spacing w:before="0" w:beforeAutospacing="0" w:after="0" w:afterAutospacing="0"/>
        <w:ind w:left="5245"/>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993F3B" w:rsidRPr="00761B54" w14:paraId="3F489871" w14:textId="77777777" w:rsidTr="003354F1">
        <w:tc>
          <w:tcPr>
            <w:tcW w:w="1764" w:type="pct"/>
            <w:tcBorders>
              <w:top w:val="nil"/>
              <w:left w:val="nil"/>
              <w:bottom w:val="nil"/>
              <w:right w:val="nil"/>
              <w:tl2br w:val="nil"/>
              <w:tr2bl w:val="nil"/>
            </w:tcBorders>
          </w:tcPr>
          <w:p w14:paraId="2AC14EFB" w14:textId="77777777" w:rsidR="00993F3B" w:rsidRPr="00761B54" w:rsidRDefault="00993F3B" w:rsidP="003354F1">
            <w:pPr>
              <w:spacing w:line="228" w:lineRule="auto"/>
            </w:pPr>
          </w:p>
        </w:tc>
        <w:tc>
          <w:tcPr>
            <w:tcW w:w="3236" w:type="pct"/>
            <w:tcBorders>
              <w:top w:val="nil"/>
              <w:left w:val="nil"/>
              <w:bottom w:val="nil"/>
              <w:right w:val="nil"/>
              <w:tl2br w:val="nil"/>
              <w:tr2bl w:val="nil"/>
            </w:tcBorders>
          </w:tcPr>
          <w:p w14:paraId="54FFADDA" w14:textId="77777777" w:rsidR="00993F3B" w:rsidRPr="00761B54" w:rsidRDefault="00993F3B" w:rsidP="003354F1">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6FBD66A6" w14:textId="77777777" w:rsidR="00993F3B" w:rsidRPr="00761B54" w:rsidRDefault="00993F3B" w:rsidP="003354F1">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5017E211" w14:textId="77777777" w:rsidR="00993F3B" w:rsidRPr="00761B54" w:rsidRDefault="00993F3B" w:rsidP="003354F1">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5F0D00F7" w14:textId="77777777" w:rsidR="00993F3B" w:rsidRPr="00761B54" w:rsidRDefault="00993F3B" w:rsidP="00993F3B">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0EADC60" w14:textId="77777777" w:rsidR="00993F3B" w:rsidRPr="00761B54" w:rsidRDefault="00993F3B" w:rsidP="00993F3B">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993F3B" w:rsidRPr="00761B54" w14:paraId="6A6E9C35" w14:textId="77777777" w:rsidTr="003354F1">
        <w:tc>
          <w:tcPr>
            <w:tcW w:w="2500" w:type="pct"/>
            <w:vMerge w:val="restart"/>
            <w:tcBorders>
              <w:top w:val="nil"/>
              <w:left w:val="nil"/>
              <w:bottom w:val="nil"/>
              <w:right w:val="nil"/>
              <w:tl2br w:val="nil"/>
              <w:tr2bl w:val="nil"/>
            </w:tcBorders>
          </w:tcPr>
          <w:p w14:paraId="1D14FDC8" w14:textId="77777777" w:rsidR="00993F3B" w:rsidRPr="00761B54" w:rsidRDefault="00993F3B" w:rsidP="003354F1">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958B041" w14:textId="77777777" w:rsidR="00993F3B" w:rsidRPr="00761B54" w:rsidRDefault="00993F3B" w:rsidP="003354F1">
            <w:pPr>
              <w:spacing w:before="120"/>
            </w:pPr>
            <w:r w:rsidRPr="00761B54">
              <w:rPr>
                <w:rFonts w:eastAsia="Arial Unicode MS"/>
              </w:rPr>
              <w:t>€</w:t>
            </w:r>
            <w:r w:rsidRPr="00761B54">
              <w:t xml:space="preserve"> державний кордон України;</w:t>
            </w:r>
          </w:p>
        </w:tc>
      </w:tr>
      <w:tr w:rsidR="00993F3B" w:rsidRPr="00761B54" w14:paraId="3199999D" w14:textId="77777777" w:rsidTr="003354F1">
        <w:tc>
          <w:tcPr>
            <w:tcW w:w="2500" w:type="pct"/>
            <w:vMerge/>
            <w:tcBorders>
              <w:top w:val="nil"/>
              <w:left w:val="nil"/>
              <w:bottom w:val="nil"/>
              <w:right w:val="nil"/>
              <w:tl2br w:val="nil"/>
              <w:tr2bl w:val="nil"/>
            </w:tcBorders>
          </w:tcPr>
          <w:p w14:paraId="306B7AFE" w14:textId="77777777" w:rsidR="00993F3B" w:rsidRPr="00761B54" w:rsidRDefault="00993F3B" w:rsidP="003354F1">
            <w:pPr>
              <w:spacing w:before="120"/>
            </w:pPr>
          </w:p>
        </w:tc>
        <w:tc>
          <w:tcPr>
            <w:tcW w:w="2500" w:type="pct"/>
            <w:tcBorders>
              <w:top w:val="nil"/>
              <w:left w:val="nil"/>
              <w:bottom w:val="nil"/>
              <w:right w:val="nil"/>
              <w:tl2br w:val="nil"/>
              <w:tr2bl w:val="nil"/>
            </w:tcBorders>
          </w:tcPr>
          <w:p w14:paraId="265A1EAB" w14:textId="77777777" w:rsidR="00993F3B" w:rsidRPr="00761B54" w:rsidRDefault="00993F3B" w:rsidP="003354F1">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6A574908" w14:textId="77777777" w:rsidR="00993F3B" w:rsidRPr="00761B54" w:rsidRDefault="00993F3B" w:rsidP="003354F1">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993F3B" w:rsidRPr="00761B54" w14:paraId="2CE06BCA" w14:textId="77777777" w:rsidTr="003354F1">
        <w:tc>
          <w:tcPr>
            <w:tcW w:w="2500" w:type="pct"/>
            <w:vMerge/>
            <w:tcBorders>
              <w:top w:val="nil"/>
              <w:left w:val="nil"/>
              <w:bottom w:val="nil"/>
              <w:right w:val="nil"/>
              <w:tl2br w:val="nil"/>
              <w:tr2bl w:val="nil"/>
            </w:tcBorders>
          </w:tcPr>
          <w:p w14:paraId="6CA6F07A" w14:textId="77777777" w:rsidR="00993F3B" w:rsidRPr="00761B54" w:rsidRDefault="00993F3B" w:rsidP="003354F1">
            <w:pPr>
              <w:spacing w:before="120"/>
            </w:pPr>
          </w:p>
        </w:tc>
        <w:tc>
          <w:tcPr>
            <w:tcW w:w="2500" w:type="pct"/>
            <w:tcBorders>
              <w:top w:val="nil"/>
              <w:left w:val="nil"/>
              <w:bottom w:val="nil"/>
              <w:right w:val="nil"/>
              <w:tl2br w:val="nil"/>
              <w:tr2bl w:val="nil"/>
            </w:tcBorders>
          </w:tcPr>
          <w:p w14:paraId="5B646D5B" w14:textId="77777777" w:rsidR="00993F3B" w:rsidRPr="00761B54" w:rsidRDefault="00993F3B" w:rsidP="003354F1">
            <w:pPr>
              <w:spacing w:before="120" w:line="360" w:lineRule="auto"/>
            </w:pPr>
            <w:r w:rsidRPr="00761B54">
              <w:rPr>
                <w:noProof/>
                <w:lang w:val="en-AU"/>
              </w:rPr>
              <w:sym w:font="Wingdings" w:char="F0FE"/>
            </w:r>
            <w:r w:rsidRPr="00761B54">
              <w:t xml:space="preserve"> обмеження у використанні земель;</w:t>
            </w:r>
          </w:p>
          <w:p w14:paraId="36C431C6" w14:textId="77777777" w:rsidR="00993F3B" w:rsidRPr="00761B54" w:rsidRDefault="00993F3B" w:rsidP="003354F1">
            <w:pPr>
              <w:pStyle w:val="st2"/>
              <w:spacing w:after="240"/>
              <w:ind w:firstLine="0"/>
              <w:rPr>
                <w:rStyle w:val="st42"/>
              </w:rPr>
            </w:pPr>
            <w:r w:rsidRPr="00761B54">
              <w:rPr>
                <w:rStyle w:val="st42"/>
              </w:rPr>
              <w:t>€ меліоративну мережу;</w:t>
            </w:r>
          </w:p>
          <w:p w14:paraId="1FB63A1F" w14:textId="77777777" w:rsidR="00993F3B" w:rsidRPr="00761B54" w:rsidRDefault="00993F3B" w:rsidP="003354F1">
            <w:pPr>
              <w:spacing w:before="120"/>
            </w:pPr>
            <w:r w:rsidRPr="00761B54">
              <w:rPr>
                <w:rStyle w:val="st42"/>
              </w:rPr>
              <w:lastRenderedPageBreak/>
              <w:t>€ складову частину меліоративної мережі</w:t>
            </w:r>
          </w:p>
        </w:tc>
      </w:tr>
      <w:tr w:rsidR="00993F3B" w:rsidRPr="00761B54" w14:paraId="0DE65C22" w14:textId="77777777" w:rsidTr="003354F1">
        <w:tc>
          <w:tcPr>
            <w:tcW w:w="2500" w:type="pct"/>
            <w:vMerge/>
            <w:tcBorders>
              <w:top w:val="nil"/>
              <w:left w:val="nil"/>
              <w:bottom w:val="nil"/>
              <w:right w:val="nil"/>
              <w:tl2br w:val="nil"/>
              <w:tr2bl w:val="nil"/>
            </w:tcBorders>
          </w:tcPr>
          <w:p w14:paraId="3893E486" w14:textId="77777777" w:rsidR="00993F3B" w:rsidRPr="00761B54" w:rsidRDefault="00993F3B" w:rsidP="003354F1">
            <w:pPr>
              <w:spacing w:before="120"/>
            </w:pPr>
          </w:p>
        </w:tc>
        <w:tc>
          <w:tcPr>
            <w:tcW w:w="2500" w:type="pct"/>
            <w:tcBorders>
              <w:top w:val="nil"/>
              <w:left w:val="nil"/>
              <w:bottom w:val="nil"/>
              <w:right w:val="nil"/>
              <w:tl2br w:val="nil"/>
              <w:tr2bl w:val="nil"/>
            </w:tcBorders>
          </w:tcPr>
          <w:p w14:paraId="1CB2AEBD" w14:textId="77777777" w:rsidR="00993F3B" w:rsidRPr="00761B54" w:rsidRDefault="00993F3B" w:rsidP="003354F1">
            <w:r w:rsidRPr="00761B54">
              <w:rPr>
                <w:rFonts w:eastAsia="Arial Unicode MS"/>
              </w:rPr>
              <w:t>€</w:t>
            </w:r>
            <w:r w:rsidRPr="00761B54">
              <w:t xml:space="preserve"> земельну ділянку</w:t>
            </w:r>
          </w:p>
        </w:tc>
      </w:tr>
      <w:tr w:rsidR="00993F3B" w:rsidRPr="00761B54" w14:paraId="2FCA86DE" w14:textId="77777777" w:rsidTr="003354F1">
        <w:tc>
          <w:tcPr>
            <w:tcW w:w="2500" w:type="pct"/>
            <w:tcBorders>
              <w:top w:val="nil"/>
              <w:left w:val="nil"/>
              <w:bottom w:val="nil"/>
              <w:right w:val="nil"/>
              <w:tl2br w:val="nil"/>
              <w:tr2bl w:val="nil"/>
            </w:tcBorders>
          </w:tcPr>
          <w:p w14:paraId="5969452A" w14:textId="77777777" w:rsidR="00993F3B" w:rsidRPr="00761B54" w:rsidRDefault="00993F3B" w:rsidP="003354F1">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68F3AAB" w14:textId="77777777" w:rsidR="00993F3B" w:rsidRPr="00761B54" w:rsidRDefault="00993F3B" w:rsidP="003354F1">
            <w:pPr>
              <w:spacing w:before="120"/>
            </w:pPr>
          </w:p>
        </w:tc>
      </w:tr>
      <w:tr w:rsidR="00993F3B" w:rsidRPr="00761B54" w14:paraId="05F6D99F" w14:textId="77777777" w:rsidTr="003354F1">
        <w:tc>
          <w:tcPr>
            <w:tcW w:w="2500" w:type="pct"/>
            <w:tcBorders>
              <w:top w:val="nil"/>
              <w:left w:val="nil"/>
              <w:bottom w:val="nil"/>
              <w:right w:val="nil"/>
              <w:tl2br w:val="nil"/>
              <w:tr2bl w:val="nil"/>
            </w:tcBorders>
          </w:tcPr>
          <w:p w14:paraId="07A4B6D6" w14:textId="77777777" w:rsidR="00993F3B" w:rsidRPr="00761B54" w:rsidRDefault="00993F3B" w:rsidP="003354F1">
            <w:pPr>
              <w:spacing w:before="120"/>
            </w:pPr>
            <w:r w:rsidRPr="00761B54">
              <w:t>Інші відомості:</w:t>
            </w:r>
          </w:p>
        </w:tc>
        <w:tc>
          <w:tcPr>
            <w:tcW w:w="2500" w:type="pct"/>
            <w:tcBorders>
              <w:top w:val="nil"/>
              <w:left w:val="nil"/>
              <w:bottom w:val="nil"/>
              <w:right w:val="nil"/>
              <w:tl2br w:val="nil"/>
              <w:tr2bl w:val="nil"/>
            </w:tcBorders>
          </w:tcPr>
          <w:p w14:paraId="5506EE75" w14:textId="77777777" w:rsidR="00993F3B" w:rsidRPr="00761B54" w:rsidRDefault="00993F3B" w:rsidP="003354F1">
            <w:pPr>
              <w:spacing w:before="120"/>
            </w:pPr>
          </w:p>
        </w:tc>
      </w:tr>
      <w:tr w:rsidR="00993F3B" w:rsidRPr="00761B54" w14:paraId="759D88C3" w14:textId="77777777" w:rsidTr="003354F1">
        <w:tc>
          <w:tcPr>
            <w:tcW w:w="2500" w:type="pct"/>
            <w:tcBorders>
              <w:top w:val="nil"/>
              <w:left w:val="nil"/>
              <w:bottom w:val="nil"/>
              <w:right w:val="nil"/>
              <w:tl2br w:val="nil"/>
              <w:tr2bl w:val="nil"/>
            </w:tcBorders>
          </w:tcPr>
          <w:p w14:paraId="6A075771" w14:textId="77777777" w:rsidR="00993F3B" w:rsidRPr="00761B54" w:rsidRDefault="00993F3B" w:rsidP="003354F1">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36B26A1C" w14:textId="77777777" w:rsidR="00993F3B" w:rsidRPr="00761B54" w:rsidRDefault="00993F3B" w:rsidP="003354F1">
            <w:pPr>
              <w:spacing w:before="120"/>
            </w:pPr>
          </w:p>
        </w:tc>
      </w:tr>
      <w:tr w:rsidR="00993F3B" w:rsidRPr="00761B54" w14:paraId="02CE6B78" w14:textId="77777777" w:rsidTr="003354F1">
        <w:trPr>
          <w:trHeight w:val="960"/>
        </w:trPr>
        <w:tc>
          <w:tcPr>
            <w:tcW w:w="2500" w:type="pct"/>
            <w:tcBorders>
              <w:top w:val="nil"/>
              <w:left w:val="nil"/>
              <w:bottom w:val="nil"/>
              <w:right w:val="nil"/>
              <w:tl2br w:val="nil"/>
              <w:tr2bl w:val="nil"/>
            </w:tcBorders>
          </w:tcPr>
          <w:p w14:paraId="3794A3D1" w14:textId="77777777" w:rsidR="00993F3B" w:rsidRPr="00761B54" w:rsidRDefault="00993F3B" w:rsidP="003354F1">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C5D4FE2" w14:textId="77777777" w:rsidR="00993F3B" w:rsidRPr="00761B54" w:rsidRDefault="00993F3B" w:rsidP="003354F1">
            <w:pPr>
              <w:spacing w:before="120"/>
            </w:pPr>
          </w:p>
        </w:tc>
      </w:tr>
    </w:tbl>
    <w:p w14:paraId="43FD9051" w14:textId="77777777" w:rsidR="00993F3B" w:rsidRPr="00761B54" w:rsidRDefault="00993F3B" w:rsidP="00993F3B">
      <w:pPr>
        <w:shd w:val="clear" w:color="auto" w:fill="FFFFFF"/>
        <w:spacing w:before="120"/>
      </w:pPr>
      <w:r w:rsidRPr="00761B54">
        <w:t>До заяви додаються*:</w:t>
      </w:r>
    </w:p>
    <w:p w14:paraId="71965655" w14:textId="77777777" w:rsidR="00993F3B" w:rsidRPr="00761B54" w:rsidRDefault="00993F3B" w:rsidP="00993F3B">
      <w:pPr>
        <w:shd w:val="clear" w:color="auto" w:fill="FFFFFF"/>
        <w:spacing w:before="120"/>
      </w:pPr>
      <w:r w:rsidRPr="00761B54">
        <w:rPr>
          <w:rFonts w:eastAsia="Arial Unicode MS"/>
        </w:rPr>
        <w:t>€</w:t>
      </w:r>
      <w:r w:rsidRPr="00761B54">
        <w:t xml:space="preserve"> копія документа, що посвідчує особу;</w:t>
      </w:r>
    </w:p>
    <w:p w14:paraId="2F7AE2BB" w14:textId="77777777" w:rsidR="00993F3B" w:rsidRPr="00761B54" w:rsidRDefault="00993F3B" w:rsidP="00993F3B">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858F07C" w14:textId="77777777" w:rsidR="00993F3B" w:rsidRPr="00761B54" w:rsidRDefault="00993F3B" w:rsidP="00993F3B">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270E82A4" w14:textId="77777777" w:rsidR="00993F3B" w:rsidRPr="00761B54" w:rsidRDefault="00993F3B" w:rsidP="00993F3B">
      <w:pPr>
        <w:shd w:val="clear" w:color="auto" w:fill="FFFFFF"/>
        <w:spacing w:before="120"/>
      </w:pPr>
      <w:r w:rsidRPr="00761B54">
        <w:rPr>
          <w:rFonts w:eastAsia="Arial Unicode MS"/>
        </w:rPr>
        <w:t>€</w:t>
      </w:r>
      <w:r w:rsidRPr="00761B54">
        <w:t xml:space="preserve"> документація із землеустрою;</w:t>
      </w:r>
    </w:p>
    <w:p w14:paraId="72B68CE4" w14:textId="77777777" w:rsidR="00993F3B" w:rsidRPr="00761B54" w:rsidRDefault="00993F3B" w:rsidP="00993F3B">
      <w:pPr>
        <w:shd w:val="clear" w:color="auto" w:fill="FFFFFF"/>
        <w:spacing w:before="120"/>
      </w:pPr>
      <w:r w:rsidRPr="00761B54">
        <w:rPr>
          <w:rFonts w:eastAsia="Arial Unicode MS"/>
        </w:rPr>
        <w:t>€</w:t>
      </w:r>
      <w:r w:rsidRPr="00761B54">
        <w:t xml:space="preserve"> документація із оцінки земель;</w:t>
      </w:r>
    </w:p>
    <w:p w14:paraId="6047F353" w14:textId="77777777" w:rsidR="00993F3B" w:rsidRPr="00761B54" w:rsidRDefault="00993F3B" w:rsidP="00993F3B">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434E9197" w14:textId="77777777" w:rsidR="00993F3B" w:rsidRPr="00761B54" w:rsidRDefault="00993F3B" w:rsidP="00993F3B">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83430E9" w14:textId="77777777" w:rsidR="00993F3B" w:rsidRPr="00761B54" w:rsidRDefault="00993F3B" w:rsidP="00993F3B">
      <w:pPr>
        <w:shd w:val="clear" w:color="auto" w:fill="FFFFFF"/>
        <w:spacing w:before="120"/>
      </w:pPr>
      <w:r w:rsidRPr="00761B54">
        <w:rPr>
          <w:rFonts w:eastAsia="Arial Unicode MS"/>
        </w:rPr>
        <w:t>€</w:t>
      </w:r>
      <w:r w:rsidRPr="00761B54">
        <w:t xml:space="preserve"> електронний документ;</w:t>
      </w:r>
    </w:p>
    <w:p w14:paraId="4545396E" w14:textId="77777777" w:rsidR="00993F3B" w:rsidRPr="00761B54" w:rsidRDefault="00993F3B" w:rsidP="00993F3B">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0BB90230" w14:textId="77777777" w:rsidR="00993F3B" w:rsidRPr="00761B54" w:rsidRDefault="00993F3B" w:rsidP="00993F3B">
      <w:pPr>
        <w:shd w:val="clear" w:color="auto" w:fill="FFFFFF"/>
        <w:spacing w:before="120"/>
      </w:pPr>
      <w:r w:rsidRPr="00761B54">
        <w:rPr>
          <w:rFonts w:eastAsia="Arial Unicode MS"/>
        </w:rPr>
        <w:t>€</w:t>
      </w:r>
      <w:r w:rsidRPr="00761B54">
        <w:t xml:space="preserve"> договір;</w:t>
      </w:r>
    </w:p>
    <w:p w14:paraId="53959B04" w14:textId="77777777" w:rsidR="00993F3B" w:rsidRPr="00761B54" w:rsidRDefault="00993F3B" w:rsidP="00993F3B">
      <w:pPr>
        <w:shd w:val="clear" w:color="auto" w:fill="FFFFFF"/>
        <w:spacing w:before="120"/>
      </w:pPr>
      <w:r w:rsidRPr="00761B54">
        <w:rPr>
          <w:rFonts w:eastAsia="Arial Unicode MS"/>
        </w:rPr>
        <w:t>€</w:t>
      </w:r>
      <w:r w:rsidRPr="00761B54">
        <w:t xml:space="preserve"> рішення суду;</w:t>
      </w:r>
    </w:p>
    <w:p w14:paraId="2D68CF68" w14:textId="77777777" w:rsidR="00993F3B" w:rsidRPr="00761B54" w:rsidRDefault="00993F3B" w:rsidP="00993F3B">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28E9924A" w14:textId="77777777" w:rsidR="00993F3B" w:rsidRPr="00761B54" w:rsidRDefault="00993F3B" w:rsidP="00993F3B">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39DDBA1" w14:textId="77777777" w:rsidR="00993F3B" w:rsidRPr="00761B54" w:rsidRDefault="00993F3B" w:rsidP="00993F3B">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79FF728C" w14:textId="77777777" w:rsidR="00993F3B" w:rsidRPr="00761B54" w:rsidRDefault="00993F3B" w:rsidP="00993F3B">
      <w:pPr>
        <w:shd w:val="clear" w:color="auto" w:fill="FFFFFF"/>
        <w:spacing w:before="120"/>
      </w:pPr>
      <w:r w:rsidRPr="00761B54">
        <w:t>Інформацію про результати розгляду заяви прошу надати:</w:t>
      </w:r>
    </w:p>
    <w:p w14:paraId="57DA5480" w14:textId="77777777" w:rsidR="00993F3B" w:rsidRPr="00761B54" w:rsidRDefault="00993F3B" w:rsidP="00993F3B">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6DE8A536" w14:textId="77777777" w:rsidR="00993F3B" w:rsidRPr="00761B54" w:rsidRDefault="00993F3B" w:rsidP="00993F3B">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11170C58" w14:textId="77777777" w:rsidR="00993F3B" w:rsidRPr="00761B54" w:rsidRDefault="00993F3B" w:rsidP="00993F3B">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3C414C08" w14:textId="77777777" w:rsidR="00993F3B" w:rsidRPr="00761B54" w:rsidRDefault="00993F3B" w:rsidP="00993F3B">
      <w:pPr>
        <w:shd w:val="clear" w:color="auto" w:fill="FFFFFF"/>
        <w:spacing w:before="120" w:after="120"/>
      </w:pPr>
      <w:r w:rsidRPr="00761B54">
        <w:rPr>
          <w:rFonts w:eastAsia="Arial Unicode MS"/>
        </w:rPr>
        <w:lastRenderedPageBreak/>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993F3B" w:rsidRPr="00761B54" w14:paraId="42ED4EC2" w14:textId="77777777" w:rsidTr="003354F1">
        <w:tc>
          <w:tcPr>
            <w:tcW w:w="4543" w:type="dxa"/>
            <w:gridSpan w:val="2"/>
            <w:tcBorders>
              <w:top w:val="nil"/>
              <w:left w:val="nil"/>
              <w:bottom w:val="nil"/>
              <w:right w:val="nil"/>
              <w:tl2br w:val="nil"/>
              <w:tr2bl w:val="nil"/>
            </w:tcBorders>
          </w:tcPr>
          <w:p w14:paraId="300EB45C" w14:textId="77777777" w:rsidR="00993F3B" w:rsidRPr="00761B54" w:rsidRDefault="00993F3B" w:rsidP="003354F1">
            <w:pPr>
              <w:ind w:rightChars="15" w:right="36"/>
              <w:jc w:val="center"/>
            </w:pPr>
            <w:r w:rsidRPr="00761B54">
              <w:br w:type="page"/>
              <w:t xml:space="preserve"> </w:t>
            </w:r>
          </w:p>
        </w:tc>
        <w:tc>
          <w:tcPr>
            <w:tcW w:w="795" w:type="dxa"/>
            <w:tcBorders>
              <w:top w:val="nil"/>
              <w:left w:val="nil"/>
              <w:bottom w:val="nil"/>
              <w:right w:val="nil"/>
              <w:tl2br w:val="nil"/>
              <w:tr2bl w:val="nil"/>
            </w:tcBorders>
          </w:tcPr>
          <w:p w14:paraId="3F2A0503"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4A0F2AE4" w14:textId="77777777" w:rsidR="00993F3B" w:rsidRPr="00761B54" w:rsidRDefault="00993F3B" w:rsidP="003354F1">
            <w:pPr>
              <w:jc w:val="center"/>
            </w:pPr>
            <w:r w:rsidRPr="00761B54">
              <w:t>Службова інформація</w:t>
            </w:r>
          </w:p>
        </w:tc>
      </w:tr>
      <w:tr w:rsidR="00993F3B" w:rsidRPr="00761B54" w14:paraId="3A34A928" w14:textId="77777777" w:rsidTr="003354F1">
        <w:tc>
          <w:tcPr>
            <w:tcW w:w="4543" w:type="dxa"/>
            <w:gridSpan w:val="2"/>
            <w:tcBorders>
              <w:top w:val="nil"/>
              <w:left w:val="nil"/>
              <w:bottom w:val="nil"/>
              <w:right w:val="nil"/>
              <w:tl2br w:val="nil"/>
              <w:tr2bl w:val="nil"/>
            </w:tcBorders>
          </w:tcPr>
          <w:p w14:paraId="24F351D4" w14:textId="77777777" w:rsidR="00993F3B" w:rsidRPr="00761B54" w:rsidRDefault="00993F3B" w:rsidP="003354F1">
            <w:pPr>
              <w:jc w:val="center"/>
            </w:pPr>
            <w:r w:rsidRPr="00761B54">
              <w:t xml:space="preserve"> </w:t>
            </w:r>
          </w:p>
        </w:tc>
        <w:tc>
          <w:tcPr>
            <w:tcW w:w="795" w:type="dxa"/>
            <w:tcBorders>
              <w:top w:val="nil"/>
              <w:left w:val="nil"/>
              <w:bottom w:val="nil"/>
              <w:right w:val="nil"/>
              <w:tl2br w:val="nil"/>
              <w:tr2bl w:val="nil"/>
            </w:tcBorders>
          </w:tcPr>
          <w:p w14:paraId="2596F454"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2B280AD7" w14:textId="77777777" w:rsidR="00993F3B" w:rsidRPr="00761B54" w:rsidRDefault="00993F3B" w:rsidP="003354F1">
            <w:pPr>
              <w:jc w:val="center"/>
            </w:pPr>
            <w:r w:rsidRPr="00761B54">
              <w:t>Реєстраційний номер заяви</w:t>
            </w:r>
          </w:p>
        </w:tc>
      </w:tr>
      <w:tr w:rsidR="00993F3B" w:rsidRPr="00761B54" w14:paraId="46887022" w14:textId="77777777" w:rsidTr="003354F1">
        <w:tc>
          <w:tcPr>
            <w:tcW w:w="4543" w:type="dxa"/>
            <w:gridSpan w:val="2"/>
            <w:tcBorders>
              <w:top w:val="nil"/>
              <w:left w:val="nil"/>
              <w:bottom w:val="nil"/>
              <w:right w:val="nil"/>
              <w:tl2br w:val="nil"/>
              <w:tr2bl w:val="nil"/>
            </w:tcBorders>
          </w:tcPr>
          <w:p w14:paraId="114A2F36" w14:textId="77777777" w:rsidR="00993F3B" w:rsidRPr="00761B54" w:rsidRDefault="00993F3B" w:rsidP="003354F1">
            <w:pPr>
              <w:jc w:val="center"/>
            </w:pPr>
            <w:r w:rsidRPr="00761B54">
              <w:t xml:space="preserve"> </w:t>
            </w:r>
          </w:p>
        </w:tc>
        <w:tc>
          <w:tcPr>
            <w:tcW w:w="795" w:type="dxa"/>
            <w:tcBorders>
              <w:top w:val="nil"/>
              <w:left w:val="nil"/>
              <w:bottom w:val="nil"/>
              <w:right w:val="nil"/>
              <w:tl2br w:val="nil"/>
              <w:tr2bl w:val="nil"/>
            </w:tcBorders>
          </w:tcPr>
          <w:p w14:paraId="6601EFA0" w14:textId="77777777" w:rsidR="00993F3B" w:rsidRPr="00761B54" w:rsidRDefault="00993F3B" w:rsidP="003354F1">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352B220" w14:textId="77777777" w:rsidR="00993F3B" w:rsidRPr="00761B54" w:rsidRDefault="00993F3B" w:rsidP="003354F1">
            <w:pPr>
              <w:jc w:val="center"/>
            </w:pPr>
          </w:p>
        </w:tc>
      </w:tr>
      <w:tr w:rsidR="00993F3B" w:rsidRPr="00761B54" w14:paraId="2D36ECAE" w14:textId="77777777" w:rsidTr="003354F1">
        <w:tc>
          <w:tcPr>
            <w:tcW w:w="4543" w:type="dxa"/>
            <w:gridSpan w:val="2"/>
            <w:tcBorders>
              <w:top w:val="nil"/>
              <w:left w:val="nil"/>
              <w:bottom w:val="nil"/>
              <w:right w:val="nil"/>
              <w:tl2br w:val="nil"/>
              <w:tr2bl w:val="nil"/>
            </w:tcBorders>
          </w:tcPr>
          <w:p w14:paraId="7B42A196" w14:textId="77777777" w:rsidR="00993F3B" w:rsidRPr="00761B54" w:rsidRDefault="00993F3B" w:rsidP="003354F1"/>
        </w:tc>
        <w:tc>
          <w:tcPr>
            <w:tcW w:w="795" w:type="dxa"/>
            <w:tcBorders>
              <w:top w:val="nil"/>
              <w:left w:val="nil"/>
              <w:bottom w:val="nil"/>
              <w:right w:val="nil"/>
              <w:tl2br w:val="nil"/>
              <w:tr2bl w:val="nil"/>
            </w:tcBorders>
          </w:tcPr>
          <w:p w14:paraId="463E0482"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543FC35F" w14:textId="77777777" w:rsidR="00993F3B" w:rsidRPr="00761B54" w:rsidRDefault="00993F3B" w:rsidP="003354F1">
            <w:pPr>
              <w:jc w:val="center"/>
            </w:pPr>
            <w:r w:rsidRPr="00761B54">
              <w:t>Дата реєстрації заяви</w:t>
            </w:r>
          </w:p>
        </w:tc>
      </w:tr>
      <w:tr w:rsidR="00993F3B" w:rsidRPr="00761B54" w14:paraId="3043B8DB" w14:textId="77777777" w:rsidTr="003354F1">
        <w:tc>
          <w:tcPr>
            <w:tcW w:w="4543" w:type="dxa"/>
            <w:gridSpan w:val="2"/>
            <w:tcBorders>
              <w:top w:val="nil"/>
              <w:left w:val="nil"/>
              <w:bottom w:val="single" w:sz="4" w:space="0" w:color="auto"/>
              <w:right w:val="nil"/>
              <w:tl2br w:val="nil"/>
              <w:tr2bl w:val="nil"/>
            </w:tcBorders>
          </w:tcPr>
          <w:p w14:paraId="2F228888" w14:textId="77777777" w:rsidR="00993F3B" w:rsidRPr="00761B54" w:rsidRDefault="00993F3B" w:rsidP="003354F1">
            <w:pPr>
              <w:jc w:val="center"/>
            </w:pPr>
            <w:r w:rsidRPr="00761B54">
              <w:t>Підпис заявника</w:t>
            </w:r>
          </w:p>
        </w:tc>
        <w:tc>
          <w:tcPr>
            <w:tcW w:w="795" w:type="dxa"/>
            <w:tcBorders>
              <w:top w:val="nil"/>
              <w:left w:val="nil"/>
              <w:bottom w:val="nil"/>
              <w:right w:val="nil"/>
              <w:tl2br w:val="nil"/>
              <w:tr2bl w:val="nil"/>
            </w:tcBorders>
          </w:tcPr>
          <w:p w14:paraId="5ADCA185" w14:textId="77777777" w:rsidR="00993F3B" w:rsidRPr="00761B54" w:rsidRDefault="00993F3B" w:rsidP="003354F1">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D2D5C88" w14:textId="77777777" w:rsidR="00993F3B" w:rsidRPr="00761B54" w:rsidRDefault="00993F3B" w:rsidP="003354F1">
            <w:pPr>
              <w:jc w:val="center"/>
            </w:pPr>
          </w:p>
        </w:tc>
      </w:tr>
      <w:tr w:rsidR="00993F3B" w:rsidRPr="00761B54" w14:paraId="44DFE5EC" w14:textId="77777777" w:rsidTr="003354F1">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1176F2B" w14:textId="77777777" w:rsidR="00993F3B" w:rsidRPr="00761B54" w:rsidRDefault="00993F3B" w:rsidP="003354F1"/>
        </w:tc>
        <w:tc>
          <w:tcPr>
            <w:tcW w:w="795" w:type="dxa"/>
            <w:tcBorders>
              <w:top w:val="nil"/>
              <w:left w:val="single" w:sz="4" w:space="0" w:color="auto"/>
              <w:bottom w:val="nil"/>
              <w:right w:val="nil"/>
              <w:tl2br w:val="nil"/>
              <w:tr2bl w:val="nil"/>
            </w:tcBorders>
          </w:tcPr>
          <w:p w14:paraId="6B1094A4"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7623577A" w14:textId="77777777" w:rsidR="00993F3B" w:rsidRPr="00761B54" w:rsidRDefault="00993F3B" w:rsidP="003354F1">
            <w:pPr>
              <w:jc w:val="center"/>
            </w:pPr>
            <w:r w:rsidRPr="00761B54">
              <w:t xml:space="preserve">Прізвище, власне ім’я, </w:t>
            </w:r>
            <w:r w:rsidRPr="00761B54">
              <w:br/>
              <w:t>по батькові (за наявності) Державного кадастрового реєстратора</w:t>
            </w:r>
          </w:p>
        </w:tc>
      </w:tr>
      <w:tr w:rsidR="00993F3B" w:rsidRPr="00761B54" w14:paraId="2D8E8F18" w14:textId="77777777" w:rsidTr="003354F1">
        <w:tc>
          <w:tcPr>
            <w:tcW w:w="4543" w:type="dxa"/>
            <w:gridSpan w:val="2"/>
            <w:tcBorders>
              <w:top w:val="single" w:sz="4" w:space="0" w:color="auto"/>
              <w:left w:val="nil"/>
              <w:bottom w:val="nil"/>
              <w:right w:val="nil"/>
              <w:tl2br w:val="nil"/>
              <w:tr2bl w:val="nil"/>
            </w:tcBorders>
          </w:tcPr>
          <w:p w14:paraId="5C845949" w14:textId="77777777" w:rsidR="00993F3B" w:rsidRPr="00761B54" w:rsidRDefault="00993F3B" w:rsidP="003354F1">
            <w:pPr>
              <w:jc w:val="center"/>
            </w:pPr>
          </w:p>
          <w:p w14:paraId="5C623B75" w14:textId="77777777" w:rsidR="00993F3B" w:rsidRPr="00761B54" w:rsidRDefault="00993F3B" w:rsidP="003354F1"/>
        </w:tc>
        <w:tc>
          <w:tcPr>
            <w:tcW w:w="795" w:type="dxa"/>
            <w:tcBorders>
              <w:top w:val="nil"/>
              <w:left w:val="nil"/>
              <w:bottom w:val="nil"/>
              <w:right w:val="nil"/>
              <w:tl2br w:val="nil"/>
              <w:tr2bl w:val="nil"/>
            </w:tcBorders>
          </w:tcPr>
          <w:p w14:paraId="3F8FCD99" w14:textId="77777777" w:rsidR="00993F3B" w:rsidRPr="00761B54" w:rsidRDefault="00993F3B" w:rsidP="003354F1">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ACF351C" w14:textId="77777777" w:rsidR="00993F3B" w:rsidRPr="00761B54" w:rsidRDefault="00993F3B" w:rsidP="003354F1"/>
          <w:p w14:paraId="4A35346F" w14:textId="77777777" w:rsidR="00993F3B" w:rsidRPr="00761B54" w:rsidRDefault="00993F3B" w:rsidP="003354F1"/>
          <w:p w14:paraId="7629682D" w14:textId="77777777" w:rsidR="00993F3B" w:rsidRPr="00761B54" w:rsidRDefault="00993F3B" w:rsidP="003354F1"/>
        </w:tc>
      </w:tr>
      <w:tr w:rsidR="00993F3B" w:rsidRPr="00761B54" w14:paraId="70DF1B14" w14:textId="77777777" w:rsidTr="003354F1">
        <w:tc>
          <w:tcPr>
            <w:tcW w:w="4543" w:type="dxa"/>
            <w:gridSpan w:val="2"/>
            <w:tcBorders>
              <w:top w:val="nil"/>
              <w:left w:val="nil"/>
              <w:bottom w:val="nil"/>
              <w:right w:val="nil"/>
              <w:tl2br w:val="nil"/>
              <w:tr2bl w:val="nil"/>
            </w:tcBorders>
          </w:tcPr>
          <w:p w14:paraId="5114523A" w14:textId="77777777" w:rsidR="00993F3B" w:rsidRPr="00761B54" w:rsidRDefault="00993F3B" w:rsidP="003354F1">
            <w:r w:rsidRPr="00761B54">
              <w:t>МП (за наявності)</w:t>
            </w:r>
          </w:p>
        </w:tc>
        <w:tc>
          <w:tcPr>
            <w:tcW w:w="795" w:type="dxa"/>
            <w:tcBorders>
              <w:top w:val="nil"/>
              <w:left w:val="nil"/>
              <w:bottom w:val="nil"/>
              <w:right w:val="nil"/>
              <w:tl2br w:val="nil"/>
              <w:tr2bl w:val="nil"/>
            </w:tcBorders>
          </w:tcPr>
          <w:p w14:paraId="13A351FD" w14:textId="77777777" w:rsidR="00993F3B" w:rsidRPr="00761B54" w:rsidRDefault="00993F3B" w:rsidP="003354F1">
            <w:pPr>
              <w:jc w:val="center"/>
            </w:pPr>
            <w:r w:rsidRPr="00761B54">
              <w:t xml:space="preserve"> </w:t>
            </w:r>
          </w:p>
        </w:tc>
        <w:tc>
          <w:tcPr>
            <w:tcW w:w="3861" w:type="dxa"/>
            <w:tcBorders>
              <w:top w:val="nil"/>
              <w:left w:val="nil"/>
              <w:bottom w:val="nil"/>
              <w:right w:val="nil"/>
              <w:tl2br w:val="nil"/>
              <w:tr2bl w:val="nil"/>
            </w:tcBorders>
          </w:tcPr>
          <w:p w14:paraId="7B8D255B" w14:textId="77777777" w:rsidR="00993F3B" w:rsidRPr="00761B54" w:rsidRDefault="00993F3B" w:rsidP="003354F1">
            <w:pPr>
              <w:jc w:val="center"/>
            </w:pPr>
            <w:r w:rsidRPr="00761B54">
              <w:t>Підпис Державного кадастрового реєстратора</w:t>
            </w:r>
          </w:p>
        </w:tc>
      </w:tr>
      <w:tr w:rsidR="00993F3B" w:rsidRPr="00761B54" w14:paraId="4434B275" w14:textId="77777777" w:rsidTr="003354F1">
        <w:tc>
          <w:tcPr>
            <w:tcW w:w="2664" w:type="dxa"/>
            <w:tcBorders>
              <w:top w:val="nil"/>
              <w:left w:val="nil"/>
              <w:bottom w:val="nil"/>
              <w:right w:val="nil"/>
              <w:tl2br w:val="nil"/>
              <w:tr2bl w:val="nil"/>
            </w:tcBorders>
          </w:tcPr>
          <w:p w14:paraId="3A1EB465" w14:textId="77777777" w:rsidR="00993F3B" w:rsidRPr="00761B54" w:rsidRDefault="00993F3B" w:rsidP="003354F1">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6FB5059" w14:textId="77777777" w:rsidR="00993F3B" w:rsidRPr="00761B54" w:rsidRDefault="00993F3B" w:rsidP="003354F1">
            <w:pPr>
              <w:jc w:val="center"/>
            </w:pPr>
          </w:p>
        </w:tc>
        <w:tc>
          <w:tcPr>
            <w:tcW w:w="795" w:type="dxa"/>
            <w:tcBorders>
              <w:top w:val="nil"/>
              <w:left w:val="nil"/>
              <w:bottom w:val="nil"/>
              <w:right w:val="nil"/>
              <w:tl2br w:val="nil"/>
              <w:tr2bl w:val="nil"/>
            </w:tcBorders>
          </w:tcPr>
          <w:p w14:paraId="32462F03" w14:textId="77777777" w:rsidR="00993F3B" w:rsidRPr="00761B54" w:rsidRDefault="00993F3B" w:rsidP="003354F1">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9866746" w14:textId="77777777" w:rsidR="00993F3B" w:rsidRPr="00761B54" w:rsidRDefault="00993F3B" w:rsidP="003354F1"/>
        </w:tc>
      </w:tr>
    </w:tbl>
    <w:p w14:paraId="34AF1E07" w14:textId="77777777" w:rsidR="00993F3B" w:rsidRPr="00761B54" w:rsidRDefault="00993F3B" w:rsidP="00993F3B">
      <w:pPr>
        <w:shd w:val="clear" w:color="auto" w:fill="FFFFFF"/>
      </w:pPr>
      <w:r w:rsidRPr="00761B54">
        <w:t>МП</w:t>
      </w:r>
    </w:p>
    <w:p w14:paraId="3D1FBF1F" w14:textId="77777777" w:rsidR="00993F3B" w:rsidRPr="00761B54" w:rsidRDefault="00993F3B" w:rsidP="00993F3B">
      <w:pPr>
        <w:spacing w:before="120" w:after="120"/>
        <w:jc w:val="both"/>
        <w:rPr>
          <w:sz w:val="20"/>
          <w:szCs w:val="20"/>
        </w:rPr>
      </w:pPr>
      <w:r w:rsidRPr="00761B54">
        <w:rPr>
          <w:sz w:val="20"/>
          <w:szCs w:val="20"/>
        </w:rPr>
        <w:t>__________</w:t>
      </w:r>
    </w:p>
    <w:p w14:paraId="05F3D42B" w14:textId="77777777" w:rsidR="00993F3B" w:rsidRPr="00761B54" w:rsidRDefault="00993F3B" w:rsidP="00993F3B">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761F292B" w14:textId="77777777" w:rsidR="00993F3B" w:rsidRDefault="00993F3B" w:rsidP="00993F3B">
      <w:pPr>
        <w:spacing w:after="160" w:line="259" w:lineRule="auto"/>
        <w:rPr>
          <w:sz w:val="20"/>
          <w:szCs w:val="20"/>
        </w:rPr>
      </w:pPr>
    </w:p>
    <w:p w14:paraId="39301541" w14:textId="77777777" w:rsidR="00664478" w:rsidRDefault="00664478" w:rsidP="00AE035E"/>
    <w:sectPr w:rsidR="00664478" w:rsidSect="00E04798">
      <w:headerReference w:type="default" r:id="rId7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1F417" w14:textId="77777777" w:rsidR="00BB227D" w:rsidRDefault="00BB227D" w:rsidP="00E04798">
      <w:r>
        <w:separator/>
      </w:r>
    </w:p>
  </w:endnote>
  <w:endnote w:type="continuationSeparator" w:id="0">
    <w:p w14:paraId="4FFC2AF1" w14:textId="77777777" w:rsidR="00BB227D" w:rsidRDefault="00BB227D" w:rsidP="00E0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ntiqua">
    <w:altName w:val="Segoe UI"/>
    <w:charset w:val="00"/>
    <w:family w:val="swiss"/>
    <w:pitch w:val="variable"/>
    <w:sig w:usb0="00000001" w:usb1="00000000" w:usb2="00000000" w:usb3="00000000" w:csb0="00000005"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A2556" w14:textId="77777777" w:rsidR="00BB227D" w:rsidRDefault="00BB227D" w:rsidP="00E04798">
      <w:r>
        <w:separator/>
      </w:r>
    </w:p>
  </w:footnote>
  <w:footnote w:type="continuationSeparator" w:id="0">
    <w:p w14:paraId="68F6257C" w14:textId="77777777" w:rsidR="00BB227D" w:rsidRDefault="00BB227D" w:rsidP="00E047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69558"/>
      <w:docPartObj>
        <w:docPartGallery w:val="Page Numbers (Top of Page)"/>
        <w:docPartUnique/>
      </w:docPartObj>
    </w:sdtPr>
    <w:sdtEndPr/>
    <w:sdtContent>
      <w:p w14:paraId="2028B18F" w14:textId="4C64FDDA" w:rsidR="00E04798" w:rsidRDefault="00E04798">
        <w:pPr>
          <w:pStyle w:val="af1"/>
          <w:jc w:val="center"/>
        </w:pPr>
        <w:r>
          <w:fldChar w:fldCharType="begin"/>
        </w:r>
        <w:r>
          <w:instrText>PAGE   \* MERGEFORMAT</w:instrText>
        </w:r>
        <w:r>
          <w:fldChar w:fldCharType="separate"/>
        </w:r>
        <w:r w:rsidR="005E5D00">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8" w15:restartNumberingAfterBreak="0">
    <w:nsid w:val="7097168A"/>
    <w:multiLevelType w:val="hybridMultilevel"/>
    <w:tmpl w:val="345AE026"/>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6"/>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7"/>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29"/>
    <w:rsid w:val="000B4FE2"/>
    <w:rsid w:val="000C01A3"/>
    <w:rsid w:val="000F6314"/>
    <w:rsid w:val="002D34C2"/>
    <w:rsid w:val="00384AE4"/>
    <w:rsid w:val="00490921"/>
    <w:rsid w:val="004B44B0"/>
    <w:rsid w:val="00506B17"/>
    <w:rsid w:val="005C2CFB"/>
    <w:rsid w:val="005E0896"/>
    <w:rsid w:val="005E5D00"/>
    <w:rsid w:val="005F59D2"/>
    <w:rsid w:val="00664478"/>
    <w:rsid w:val="006F223D"/>
    <w:rsid w:val="0083174B"/>
    <w:rsid w:val="00832D1D"/>
    <w:rsid w:val="00841E29"/>
    <w:rsid w:val="00993F3B"/>
    <w:rsid w:val="00A226ED"/>
    <w:rsid w:val="00AE035E"/>
    <w:rsid w:val="00BB227D"/>
    <w:rsid w:val="00CE0E4B"/>
    <w:rsid w:val="00D21C29"/>
    <w:rsid w:val="00E04798"/>
    <w:rsid w:val="00E42046"/>
    <w:rsid w:val="00F446B0"/>
    <w:rsid w:val="00F57F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CC35F4"/>
  <w15:chartTrackingRefBased/>
  <w15:docId w15:val="{BB927C86-1D4E-4BFA-9961-5D734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314"/>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841E29"/>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nhideWhenUsed/>
    <w:qFormat/>
    <w:rsid w:val="00841E29"/>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41E29"/>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41E29"/>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841E29"/>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841E2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841E2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841E2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841E2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E2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841E2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41E2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41E29"/>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841E29"/>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841E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1E29"/>
    <w:rPr>
      <w:rFonts w:eastAsiaTheme="majorEastAsia" w:cstheme="majorBidi"/>
      <w:color w:val="595959" w:themeColor="text1" w:themeTint="A6"/>
    </w:rPr>
  </w:style>
  <w:style w:type="character" w:customStyle="1" w:styleId="80">
    <w:name w:val="Заголовок 8 Знак"/>
    <w:basedOn w:val="a0"/>
    <w:link w:val="8"/>
    <w:uiPriority w:val="9"/>
    <w:semiHidden/>
    <w:rsid w:val="00841E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1E29"/>
    <w:rPr>
      <w:rFonts w:eastAsiaTheme="majorEastAsia" w:cstheme="majorBidi"/>
      <w:color w:val="272727" w:themeColor="text1" w:themeTint="D8"/>
    </w:rPr>
  </w:style>
  <w:style w:type="paragraph" w:styleId="a3">
    <w:name w:val="Title"/>
    <w:basedOn w:val="a"/>
    <w:next w:val="a"/>
    <w:link w:val="a4"/>
    <w:uiPriority w:val="10"/>
    <w:qFormat/>
    <w:rsid w:val="00841E2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41E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E2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41E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1E2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841E29"/>
    <w:rPr>
      <w:i/>
      <w:iCs/>
      <w:color w:val="404040" w:themeColor="text1" w:themeTint="BF"/>
    </w:rPr>
  </w:style>
  <w:style w:type="paragraph" w:styleId="a7">
    <w:name w:val="List Paragraph"/>
    <w:basedOn w:val="a"/>
    <w:uiPriority w:val="34"/>
    <w:qFormat/>
    <w:rsid w:val="00841E2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841E29"/>
    <w:rPr>
      <w:i/>
      <w:iCs/>
      <w:color w:val="2E74B5" w:themeColor="accent1" w:themeShade="BF"/>
    </w:rPr>
  </w:style>
  <w:style w:type="paragraph" w:styleId="a9">
    <w:name w:val="Intense Quote"/>
    <w:basedOn w:val="a"/>
    <w:next w:val="a"/>
    <w:link w:val="aa"/>
    <w:uiPriority w:val="30"/>
    <w:qFormat/>
    <w:rsid w:val="00841E29"/>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841E29"/>
    <w:rPr>
      <w:i/>
      <w:iCs/>
      <w:color w:val="2E74B5" w:themeColor="accent1" w:themeShade="BF"/>
    </w:rPr>
  </w:style>
  <w:style w:type="character" w:styleId="ab">
    <w:name w:val="Intense Reference"/>
    <w:basedOn w:val="a0"/>
    <w:uiPriority w:val="32"/>
    <w:qFormat/>
    <w:rsid w:val="00841E29"/>
    <w:rPr>
      <w:b/>
      <w:bCs/>
      <w:smallCaps/>
      <w:color w:val="2E74B5" w:themeColor="accent1" w:themeShade="BF"/>
      <w:spacing w:val="5"/>
    </w:rPr>
  </w:style>
  <w:style w:type="paragraph" w:styleId="ac">
    <w:name w:val="Normal (Web)"/>
    <w:basedOn w:val="a"/>
    <w:uiPriority w:val="99"/>
    <w:rsid w:val="00841E29"/>
    <w:pPr>
      <w:spacing w:before="100" w:beforeAutospacing="1" w:after="100" w:afterAutospacing="1"/>
    </w:pPr>
    <w:rPr>
      <w:lang w:val="ru-RU"/>
    </w:rPr>
  </w:style>
  <w:style w:type="character" w:styleId="ad">
    <w:name w:val="Strong"/>
    <w:uiPriority w:val="22"/>
    <w:qFormat/>
    <w:rsid w:val="00841E29"/>
    <w:rPr>
      <w:b/>
      <w:bCs/>
    </w:rPr>
  </w:style>
  <w:style w:type="character" w:styleId="ae">
    <w:name w:val="Hyperlink"/>
    <w:uiPriority w:val="99"/>
    <w:rsid w:val="000C01A3"/>
    <w:rPr>
      <w:color w:val="0000FF"/>
      <w:u w:val="single"/>
    </w:rPr>
  </w:style>
  <w:style w:type="paragraph" w:styleId="af">
    <w:name w:val="Balloon Text"/>
    <w:basedOn w:val="a"/>
    <w:link w:val="af0"/>
    <w:uiPriority w:val="99"/>
    <w:unhideWhenUsed/>
    <w:rsid w:val="000B4FE2"/>
    <w:rPr>
      <w:rFonts w:ascii="Segoe UI" w:hAnsi="Segoe UI" w:cs="Segoe UI"/>
      <w:sz w:val="18"/>
      <w:szCs w:val="18"/>
    </w:rPr>
  </w:style>
  <w:style w:type="character" w:customStyle="1" w:styleId="af0">
    <w:name w:val="Текст выноски Знак"/>
    <w:basedOn w:val="a0"/>
    <w:link w:val="af"/>
    <w:uiPriority w:val="99"/>
    <w:rsid w:val="000B4FE2"/>
    <w:rPr>
      <w:rFonts w:ascii="Segoe UI" w:eastAsia="Times New Roman" w:hAnsi="Segoe UI" w:cs="Segoe UI"/>
      <w:kern w:val="0"/>
      <w:sz w:val="18"/>
      <w:szCs w:val="18"/>
      <w:lang w:eastAsia="ru-RU"/>
      <w14:ligatures w14:val="none"/>
    </w:rPr>
  </w:style>
  <w:style w:type="paragraph" w:styleId="af1">
    <w:name w:val="header"/>
    <w:basedOn w:val="a"/>
    <w:link w:val="af2"/>
    <w:uiPriority w:val="99"/>
    <w:unhideWhenUsed/>
    <w:rsid w:val="00E04798"/>
    <w:pPr>
      <w:tabs>
        <w:tab w:val="center" w:pos="4819"/>
        <w:tab w:val="right" w:pos="9639"/>
      </w:tabs>
    </w:pPr>
  </w:style>
  <w:style w:type="character" w:customStyle="1" w:styleId="af2">
    <w:name w:val="Верхний колонтитул Знак"/>
    <w:basedOn w:val="a0"/>
    <w:link w:val="af1"/>
    <w:uiPriority w:val="99"/>
    <w:rsid w:val="00E04798"/>
    <w:rPr>
      <w:rFonts w:ascii="Times New Roman" w:eastAsia="Times New Roman" w:hAnsi="Times New Roman" w:cs="Times New Roman"/>
      <w:kern w:val="0"/>
      <w:sz w:val="24"/>
      <w:szCs w:val="24"/>
      <w:lang w:eastAsia="ru-RU"/>
      <w14:ligatures w14:val="none"/>
    </w:rPr>
  </w:style>
  <w:style w:type="paragraph" w:styleId="af3">
    <w:name w:val="footer"/>
    <w:basedOn w:val="a"/>
    <w:link w:val="af4"/>
    <w:unhideWhenUsed/>
    <w:rsid w:val="00E04798"/>
    <w:pPr>
      <w:tabs>
        <w:tab w:val="center" w:pos="4819"/>
        <w:tab w:val="right" w:pos="9639"/>
      </w:tabs>
    </w:pPr>
  </w:style>
  <w:style w:type="character" w:customStyle="1" w:styleId="af4">
    <w:name w:val="Нижний колонтитул Знак"/>
    <w:basedOn w:val="a0"/>
    <w:link w:val="af3"/>
    <w:rsid w:val="00E04798"/>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basedOn w:val="a0"/>
    <w:rsid w:val="00993F3B"/>
  </w:style>
  <w:style w:type="character" w:customStyle="1" w:styleId="spelle">
    <w:name w:val="spelle"/>
    <w:basedOn w:val="a0"/>
    <w:rsid w:val="00993F3B"/>
  </w:style>
  <w:style w:type="paragraph" w:customStyle="1" w:styleId="af5">
    <w:name w:val="Знак Знак Знак Знак Знак Знак"/>
    <w:basedOn w:val="a"/>
    <w:rsid w:val="00993F3B"/>
    <w:rPr>
      <w:rFonts w:ascii="Verdana" w:hAnsi="Verdana" w:cs="Verdana"/>
      <w:sz w:val="20"/>
      <w:szCs w:val="20"/>
      <w:lang w:val="en-US" w:eastAsia="en-US"/>
    </w:rPr>
  </w:style>
  <w:style w:type="character" w:customStyle="1" w:styleId="FontStyle">
    <w:name w:val="Font Style"/>
    <w:rsid w:val="00993F3B"/>
    <w:rPr>
      <w:rFonts w:cs="Courier New"/>
      <w:b/>
      <w:bCs/>
      <w:color w:val="000000"/>
      <w:sz w:val="28"/>
      <w:szCs w:val="28"/>
    </w:rPr>
  </w:style>
  <w:style w:type="paragraph" w:styleId="HTML">
    <w:name w:val="HTML Preformatted"/>
    <w:basedOn w:val="a"/>
    <w:link w:val="HTML0"/>
    <w:uiPriority w:val="99"/>
    <w:rsid w:val="00993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993F3B"/>
    <w:rPr>
      <w:rFonts w:ascii="Courier New" w:eastAsia="Times New Roman" w:hAnsi="Courier New" w:cs="Courier New"/>
      <w:kern w:val="0"/>
      <w:sz w:val="21"/>
      <w:szCs w:val="21"/>
      <w:lang w:val="ru-RU" w:eastAsia="ru-RU"/>
      <w14:ligatures w14:val="none"/>
    </w:rPr>
  </w:style>
  <w:style w:type="paragraph" w:customStyle="1" w:styleId="af6">
    <w:name w:val="Нормальний текст"/>
    <w:basedOn w:val="a"/>
    <w:rsid w:val="00993F3B"/>
    <w:pPr>
      <w:spacing w:before="120"/>
      <w:ind w:firstLine="567"/>
    </w:pPr>
    <w:rPr>
      <w:rFonts w:ascii="Antiqua" w:hAnsi="Antiqua"/>
      <w:sz w:val="26"/>
      <w:szCs w:val="20"/>
    </w:rPr>
  </w:style>
  <w:style w:type="paragraph" w:customStyle="1" w:styleId="af7">
    <w:name w:val="Назва документа"/>
    <w:basedOn w:val="a"/>
    <w:next w:val="af6"/>
    <w:rsid w:val="00993F3B"/>
    <w:pPr>
      <w:keepNext/>
      <w:keepLines/>
      <w:spacing w:before="240" w:after="240"/>
      <w:jc w:val="center"/>
    </w:pPr>
    <w:rPr>
      <w:rFonts w:ascii="Antiqua" w:hAnsi="Antiqua"/>
      <w:b/>
      <w:sz w:val="26"/>
      <w:szCs w:val="20"/>
    </w:rPr>
  </w:style>
  <w:style w:type="table" w:styleId="af8">
    <w:name w:val="Table Grid"/>
    <w:basedOn w:val="a1"/>
    <w:uiPriority w:val="59"/>
    <w:rsid w:val="00993F3B"/>
    <w:pPr>
      <w:spacing w:after="0" w:line="240" w:lineRule="auto"/>
    </w:pPr>
    <w:rPr>
      <w:rFonts w:ascii="Times New Roman" w:eastAsia="Times New Roman" w:hAnsi="Times New Roman" w:cs="Times New Roman"/>
      <w:kern w:val="0"/>
      <w:sz w:val="20"/>
      <w:szCs w:val="2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993F3B"/>
  </w:style>
  <w:style w:type="paragraph" w:styleId="af9">
    <w:name w:val="Plain Text"/>
    <w:basedOn w:val="a"/>
    <w:link w:val="afa"/>
    <w:rsid w:val="00993F3B"/>
    <w:rPr>
      <w:rFonts w:ascii="Courier New" w:hAnsi="Courier New" w:cs="Courier New"/>
      <w:sz w:val="20"/>
      <w:szCs w:val="20"/>
      <w:lang w:val="ru-RU"/>
    </w:rPr>
  </w:style>
  <w:style w:type="character" w:customStyle="1" w:styleId="afa">
    <w:name w:val="Текст Знак"/>
    <w:basedOn w:val="a0"/>
    <w:link w:val="af9"/>
    <w:rsid w:val="00993F3B"/>
    <w:rPr>
      <w:rFonts w:ascii="Courier New" w:eastAsia="Times New Roman" w:hAnsi="Courier New" w:cs="Courier New"/>
      <w:kern w:val="0"/>
      <w:sz w:val="20"/>
      <w:szCs w:val="20"/>
      <w:lang w:val="ru-RU" w:eastAsia="ru-RU"/>
      <w14:ligatures w14:val="none"/>
    </w:rPr>
  </w:style>
  <w:style w:type="character" w:styleId="afb">
    <w:name w:val="page number"/>
    <w:basedOn w:val="a0"/>
    <w:rsid w:val="00993F3B"/>
  </w:style>
  <w:style w:type="character" w:customStyle="1" w:styleId="rvts23">
    <w:name w:val="rvts23"/>
    <w:rsid w:val="00993F3B"/>
  </w:style>
  <w:style w:type="numbering" w:customStyle="1" w:styleId="11">
    <w:name w:val="Немає списку1"/>
    <w:next w:val="a2"/>
    <w:uiPriority w:val="99"/>
    <w:semiHidden/>
    <w:unhideWhenUsed/>
    <w:rsid w:val="00993F3B"/>
  </w:style>
  <w:style w:type="paragraph" w:customStyle="1" w:styleId="rvps12">
    <w:name w:val="rvps12"/>
    <w:basedOn w:val="a"/>
    <w:rsid w:val="00993F3B"/>
    <w:pPr>
      <w:spacing w:before="100" w:beforeAutospacing="1" w:after="100" w:afterAutospacing="1"/>
    </w:pPr>
    <w:rPr>
      <w:lang w:eastAsia="uk-UA"/>
    </w:rPr>
  </w:style>
  <w:style w:type="character" w:customStyle="1" w:styleId="rvts82">
    <w:name w:val="rvts82"/>
    <w:rsid w:val="00993F3B"/>
  </w:style>
  <w:style w:type="paragraph" w:customStyle="1" w:styleId="rvps6">
    <w:name w:val="rvps6"/>
    <w:basedOn w:val="a"/>
    <w:rsid w:val="00993F3B"/>
    <w:pPr>
      <w:spacing w:before="100" w:beforeAutospacing="1" w:after="100" w:afterAutospacing="1"/>
    </w:pPr>
    <w:rPr>
      <w:lang w:eastAsia="uk-UA"/>
    </w:rPr>
  </w:style>
  <w:style w:type="paragraph" w:customStyle="1" w:styleId="rvps2">
    <w:name w:val="rvps2"/>
    <w:basedOn w:val="a"/>
    <w:rsid w:val="00993F3B"/>
    <w:pPr>
      <w:spacing w:before="100" w:beforeAutospacing="1" w:after="100" w:afterAutospacing="1"/>
    </w:pPr>
    <w:rPr>
      <w:lang w:eastAsia="uk-UA"/>
    </w:rPr>
  </w:style>
  <w:style w:type="paragraph" w:customStyle="1" w:styleId="rvps14">
    <w:name w:val="rvps14"/>
    <w:basedOn w:val="a"/>
    <w:rsid w:val="00993F3B"/>
    <w:pPr>
      <w:spacing w:before="100" w:beforeAutospacing="1" w:after="100" w:afterAutospacing="1"/>
    </w:pPr>
    <w:rPr>
      <w:lang w:eastAsia="uk-UA"/>
    </w:rPr>
  </w:style>
  <w:style w:type="character" w:customStyle="1" w:styleId="rvts46">
    <w:name w:val="rvts46"/>
    <w:rsid w:val="00993F3B"/>
  </w:style>
  <w:style w:type="character" w:customStyle="1" w:styleId="rvts11">
    <w:name w:val="rvts11"/>
    <w:rsid w:val="00993F3B"/>
  </w:style>
  <w:style w:type="character" w:customStyle="1" w:styleId="st42">
    <w:name w:val="st42"/>
    <w:uiPriority w:val="99"/>
    <w:rsid w:val="00993F3B"/>
    <w:rPr>
      <w:color w:val="000000"/>
    </w:rPr>
  </w:style>
  <w:style w:type="character" w:customStyle="1" w:styleId="rvts80">
    <w:name w:val="rvts80"/>
    <w:rsid w:val="00993F3B"/>
  </w:style>
  <w:style w:type="table" w:customStyle="1" w:styleId="12">
    <w:name w:val="Сітка таблиці1"/>
    <w:basedOn w:val="a1"/>
    <w:next w:val="af8"/>
    <w:uiPriority w:val="39"/>
    <w:rsid w:val="00993F3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uiPriority w:val="20"/>
    <w:qFormat/>
    <w:rsid w:val="00993F3B"/>
    <w:rPr>
      <w:i/>
      <w:iCs/>
    </w:rPr>
  </w:style>
  <w:style w:type="paragraph" w:customStyle="1" w:styleId="msonormal0">
    <w:name w:val="msonormal"/>
    <w:basedOn w:val="a"/>
    <w:rsid w:val="00993F3B"/>
    <w:pPr>
      <w:spacing w:before="100" w:beforeAutospacing="1" w:after="100" w:afterAutospacing="1"/>
    </w:pPr>
    <w:rPr>
      <w:lang w:val="ru-RU"/>
    </w:rPr>
  </w:style>
  <w:style w:type="paragraph" w:customStyle="1" w:styleId="ShapkaDocumentu">
    <w:name w:val="Shapka Documentu"/>
    <w:basedOn w:val="a"/>
    <w:rsid w:val="00993F3B"/>
    <w:pPr>
      <w:keepNext/>
      <w:keepLines/>
      <w:spacing w:after="240"/>
      <w:ind w:left="3969"/>
      <w:jc w:val="center"/>
    </w:pPr>
    <w:rPr>
      <w:rFonts w:ascii="Antiqua" w:hAnsi="Antiqua"/>
      <w:sz w:val="26"/>
      <w:szCs w:val="20"/>
    </w:rPr>
  </w:style>
  <w:style w:type="character" w:customStyle="1" w:styleId="rvts37">
    <w:name w:val="rvts37"/>
    <w:basedOn w:val="a0"/>
    <w:rsid w:val="00993F3B"/>
  </w:style>
  <w:style w:type="paragraph" w:customStyle="1" w:styleId="rvps11">
    <w:name w:val="rvps11"/>
    <w:basedOn w:val="a"/>
    <w:rsid w:val="00993F3B"/>
    <w:pPr>
      <w:spacing w:before="100" w:beforeAutospacing="1" w:after="100" w:afterAutospacing="1"/>
    </w:pPr>
    <w:rPr>
      <w:lang w:val="ru-RU"/>
    </w:rPr>
  </w:style>
  <w:style w:type="paragraph" w:customStyle="1" w:styleId="rvps8">
    <w:name w:val="rvps8"/>
    <w:basedOn w:val="a"/>
    <w:rsid w:val="00993F3B"/>
    <w:pPr>
      <w:spacing w:before="100" w:beforeAutospacing="1" w:after="100" w:afterAutospacing="1"/>
    </w:pPr>
    <w:rPr>
      <w:lang w:val="ru-RU"/>
    </w:rPr>
  </w:style>
  <w:style w:type="paragraph" w:customStyle="1" w:styleId="rvps3">
    <w:name w:val="rvps3"/>
    <w:basedOn w:val="a"/>
    <w:rsid w:val="00993F3B"/>
    <w:pPr>
      <w:spacing w:before="100" w:beforeAutospacing="1" w:after="100" w:afterAutospacing="1"/>
    </w:pPr>
    <w:rPr>
      <w:lang w:val="ru-RU"/>
    </w:rPr>
  </w:style>
  <w:style w:type="paragraph" w:customStyle="1" w:styleId="st2">
    <w:name w:val="st2"/>
    <w:uiPriority w:val="99"/>
    <w:rsid w:val="00993F3B"/>
    <w:pPr>
      <w:autoSpaceDE w:val="0"/>
      <w:autoSpaceDN w:val="0"/>
      <w:adjustRightInd w:val="0"/>
      <w:spacing w:after="150" w:line="240" w:lineRule="auto"/>
      <w:ind w:firstLine="450"/>
      <w:jc w:val="both"/>
    </w:pPr>
    <w:rPr>
      <w:rFonts w:ascii="Times New Roman" w:eastAsiaTheme="minorEastAsia" w:hAnsi="Times New Roman" w:cs="Times New Roman"/>
      <w:kern w:val="0"/>
      <w:sz w:val="24"/>
      <w:szCs w:val="24"/>
      <w:lang w:val="x-none" w:eastAsia="uk-UA"/>
      <w14:ligatures w14:val="none"/>
    </w:rPr>
  </w:style>
  <w:style w:type="character" w:customStyle="1" w:styleId="UnresolvedMention">
    <w:name w:val="Unresolved Mention"/>
    <w:basedOn w:val="a0"/>
    <w:uiPriority w:val="99"/>
    <w:semiHidden/>
    <w:unhideWhenUsed/>
    <w:rsid w:val="00993F3B"/>
    <w:rPr>
      <w:color w:val="605E5C"/>
      <w:shd w:val="clear" w:color="auto" w:fill="E1DFDD"/>
    </w:rPr>
  </w:style>
  <w:style w:type="character" w:customStyle="1" w:styleId="st82">
    <w:name w:val="st82"/>
    <w:uiPriority w:val="99"/>
    <w:rsid w:val="00993F3B"/>
    <w:rPr>
      <w:color w:val="000000"/>
      <w:sz w:val="20"/>
      <w:szCs w:val="20"/>
    </w:rPr>
  </w:style>
  <w:style w:type="paragraph" w:customStyle="1" w:styleId="st0">
    <w:name w:val="st0"/>
    <w:rsid w:val="00993F3B"/>
    <w:pPr>
      <w:autoSpaceDE w:val="0"/>
      <w:autoSpaceDN w:val="0"/>
      <w:adjustRightInd w:val="0"/>
      <w:spacing w:after="150" w:line="240" w:lineRule="auto"/>
      <w:ind w:left="450"/>
      <w:jc w:val="both"/>
    </w:pPr>
    <w:rPr>
      <w:rFonts w:ascii="Times New Roman" w:eastAsia="Times New Roman" w:hAnsi="Times New Roman" w:cs="Times New Roman"/>
      <w:kern w:val="0"/>
      <w:sz w:val="24"/>
      <w:szCs w:val="24"/>
      <w:lang w:eastAsia="uk-UA"/>
      <w14:ligatures w14:val="none"/>
    </w:rPr>
  </w:style>
  <w:style w:type="paragraph" w:customStyle="1" w:styleId="st8">
    <w:name w:val="st8"/>
    <w:uiPriority w:val="99"/>
    <w:rsid w:val="00993F3B"/>
    <w:pPr>
      <w:autoSpaceDE w:val="0"/>
      <w:autoSpaceDN w:val="0"/>
      <w:adjustRightInd w:val="0"/>
      <w:spacing w:after="150" w:line="240" w:lineRule="auto"/>
      <w:jc w:val="both"/>
    </w:pPr>
    <w:rPr>
      <w:rFonts w:ascii="Times New Roman" w:eastAsia="Times New Roman" w:hAnsi="Times New Roman" w:cs="Times New Roman"/>
      <w:kern w:val="0"/>
      <w:sz w:val="24"/>
      <w:szCs w:val="24"/>
      <w:lang w:eastAsia="uk-UA"/>
      <w14:ligatures w14:val="none"/>
    </w:rPr>
  </w:style>
  <w:style w:type="character" w:styleId="afd">
    <w:name w:val="FollowedHyperlink"/>
    <w:basedOn w:val="a0"/>
    <w:uiPriority w:val="99"/>
    <w:semiHidden/>
    <w:unhideWhenUsed/>
    <w:rsid w:val="00993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155-19" TargetMode="External"/><Relationship Id="rId21" Type="http://schemas.openxmlformats.org/officeDocument/2006/relationships/hyperlink" Target="mailto:online@cnap-pl.gov.ua" TargetMode="External"/><Relationship Id="rId42" Type="http://schemas.openxmlformats.org/officeDocument/2006/relationships/hyperlink" Target="mailto:online@cnap-pl.gov.ua" TargetMode="External"/><Relationship Id="rId47" Type="http://schemas.openxmlformats.org/officeDocument/2006/relationships/hyperlink" Target="https://zakon.rada.gov.ua/laws/show/858-15" TargetMode="External"/><Relationship Id="rId63" Type="http://schemas.openxmlformats.org/officeDocument/2006/relationships/hyperlink" Target="https://zakon.rada.gov.ua/laws/show/2768-14" TargetMode="External"/><Relationship Id="rId68" Type="http://schemas.openxmlformats.org/officeDocument/2006/relationships/hyperlink" Target="https://zakon.rada.gov.ua/laws/show/858-15" TargetMode="External"/><Relationship Id="rId2" Type="http://schemas.openxmlformats.org/officeDocument/2006/relationships/styles" Target="styles.xml"/><Relationship Id="rId16" Type="http://schemas.openxmlformats.org/officeDocument/2006/relationships/hyperlink" Target="https://zakon.rada.gov.ua/laws/show/2155-19" TargetMode="External"/><Relationship Id="rId29" Type="http://schemas.openxmlformats.org/officeDocument/2006/relationships/hyperlink" Target="https://zakon.rada.gov.ua/laws/show/2073-20" TargetMode="External"/><Relationship Id="rId11" Type="http://schemas.openxmlformats.org/officeDocument/2006/relationships/hyperlink" Target="mailto:upravlinnya@cnap-pl.gov.ua" TargetMode="External"/><Relationship Id="rId24" Type="http://schemas.openxmlformats.org/officeDocument/2006/relationships/hyperlink" Target="https://zakon.rada.gov.ua/laws/show/2768-14" TargetMode="External"/><Relationship Id="rId32" Type="http://schemas.openxmlformats.org/officeDocument/2006/relationships/hyperlink" Target="https://zakon.rada.gov.ua/laws/show/2155-19" TargetMode="External"/><Relationship Id="rId37" Type="http://schemas.openxmlformats.org/officeDocument/2006/relationships/hyperlink" Target="https://zakon.rada.gov.ua/laws/show/2768-14" TargetMode="External"/><Relationship Id="rId40" Type="http://schemas.openxmlformats.org/officeDocument/2006/relationships/hyperlink" Target="https://zakon.rada.gov.ua/laws/show/2155-19" TargetMode="External"/><Relationship Id="rId45" Type="http://schemas.openxmlformats.org/officeDocument/2006/relationships/hyperlink" Target="https://zakon.rada.gov.ua/laws/show/2768-14" TargetMode="External"/><Relationship Id="rId53" Type="http://schemas.openxmlformats.org/officeDocument/2006/relationships/hyperlink" Target="https://zakon.rada.gov.ua/laws/show/2155-19" TargetMode="External"/><Relationship Id="rId58" Type="http://schemas.openxmlformats.org/officeDocument/2006/relationships/hyperlink" Target="https://zakon.rada.gov.ua/laws/show/1051-2012-%D0%BF?find=1&amp;text=%D0%BA%D0%BE%D1%80%D0%B4%D0%BE%D0%BD" TargetMode="External"/><Relationship Id="rId66" Type="http://schemas.openxmlformats.org/officeDocument/2006/relationships/hyperlink" Target="https://zakon.rada.gov.ua/laws/show/858-15"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mailto:online@cnap-pl.gov.ua" TargetMode="External"/><Relationship Id="rId19" Type="http://schemas.openxmlformats.org/officeDocument/2006/relationships/hyperlink" Target="https://zakon.rada.gov.ua/laws/show/1226-2025-%D0%BF?find=1&amp;text=%D0%BA%D0%B0%D0%B4%D0%B0%D1%81%D1%82%D1%80" TargetMode="External"/><Relationship Id="rId14" Type="http://schemas.openxmlformats.org/officeDocument/2006/relationships/hyperlink" Target="https://zakon.rada.gov.ua/laws/show/2768-14" TargetMode="External"/><Relationship Id="rId22" Type="http://schemas.openxmlformats.org/officeDocument/2006/relationships/hyperlink" Target="https://zakon.rada.gov.ua/laws/show/2073-20" TargetMode="External"/><Relationship Id="rId27" Type="http://schemas.openxmlformats.org/officeDocument/2006/relationships/hyperlink" Target="https://zakon.rada.gov.ua/laws/show/2346-14" TargetMode="External"/><Relationship Id="rId30" Type="http://schemas.openxmlformats.org/officeDocument/2006/relationships/hyperlink" Target="https://zakon.rada.gov.ua/laws/show/2768-14" TargetMode="External"/><Relationship Id="rId35" Type="http://schemas.openxmlformats.org/officeDocument/2006/relationships/hyperlink" Target="mailto:online@cnap-pl.gov.ua" TargetMode="External"/><Relationship Id="rId43" Type="http://schemas.openxmlformats.org/officeDocument/2006/relationships/hyperlink" Target="https://zakon.rada.gov.ua/laws/show/2073-20" TargetMode="External"/><Relationship Id="rId48" Type="http://schemas.openxmlformats.org/officeDocument/2006/relationships/hyperlink" Target="https://zakon.rada.gov.ua/laws/show/1805-14" TargetMode="External"/><Relationship Id="rId56" Type="http://schemas.openxmlformats.org/officeDocument/2006/relationships/hyperlink" Target="https://zakon.rada.gov.ua/laws/show/2768-14" TargetMode="External"/><Relationship Id="rId64" Type="http://schemas.openxmlformats.org/officeDocument/2006/relationships/hyperlink" Target="https://zakon.rada.gov.ua/laws/show/2768-14" TargetMode="External"/><Relationship Id="rId69" Type="http://schemas.openxmlformats.org/officeDocument/2006/relationships/hyperlink" Target="https://zakon.rada.gov.ua/laws/show/1423-20" TargetMode="External"/><Relationship Id="rId8" Type="http://schemas.openxmlformats.org/officeDocument/2006/relationships/hyperlink" Target="mailto:upravlinnya@cnap-pl.gov.ua" TargetMode="External"/><Relationship Id="rId51" Type="http://schemas.openxmlformats.org/officeDocument/2006/relationships/hyperlink" Target="https://zakon.rada.gov.ua/laws/show/1805-14" TargetMode="External"/><Relationship Id="rId72" Type="http://schemas.openxmlformats.org/officeDocument/2006/relationships/hyperlink" Target="https://zakon.rada.gov.ua/laws/show/2155-19" TargetMode="External"/><Relationship Id="rId3" Type="http://schemas.openxmlformats.org/officeDocument/2006/relationships/settings" Target="settings.xml"/><Relationship Id="rId12" Type="http://schemas.openxmlformats.org/officeDocument/2006/relationships/hyperlink" Target="mailto:online@cnap-pl.gov.ua" TargetMode="External"/><Relationship Id="rId17" Type="http://schemas.openxmlformats.org/officeDocument/2006/relationships/hyperlink" Target="https://zakon.rada.gov.ua/laws/show/2155-19" TargetMode="External"/><Relationship Id="rId25" Type="http://schemas.openxmlformats.org/officeDocument/2006/relationships/hyperlink" Target="https://zakon.rada.gov.ua/laws/show/2155-19" TargetMode="External"/><Relationship Id="rId33" Type="http://schemas.openxmlformats.org/officeDocument/2006/relationships/hyperlink" Target="https://zakon.rada.gov.ua/laws/show/2155-19" TargetMode="External"/><Relationship Id="rId38" Type="http://schemas.openxmlformats.org/officeDocument/2006/relationships/hyperlink" Target="https://zakon.rada.gov.ua/laws/show/2768-14" TargetMode="External"/><Relationship Id="rId46" Type="http://schemas.openxmlformats.org/officeDocument/2006/relationships/hyperlink" Target="https://zakon.rada.gov.ua/laws/show/1051-2012-%D0%BF" TargetMode="External"/><Relationship Id="rId59" Type="http://schemas.openxmlformats.org/officeDocument/2006/relationships/hyperlink" Target="https://zakon.rada.gov.ua/laws/show/2155-19" TargetMode="External"/><Relationship Id="rId67" Type="http://schemas.openxmlformats.org/officeDocument/2006/relationships/hyperlink" Target="https://zakon.rada.gov.ua/laws/show/1805-14" TargetMode="External"/><Relationship Id="rId20" Type="http://schemas.openxmlformats.org/officeDocument/2006/relationships/hyperlink" Target="https://zakon.rada.gov.ua/laws/show/1226-2025-%D0%BF?find=1&amp;text=%D0%BA%D0%B0%D0%B4%D0%B0%D1%81%D1%82%D1%80" TargetMode="External"/><Relationship Id="rId41" Type="http://schemas.openxmlformats.org/officeDocument/2006/relationships/hyperlink" Target="https://zakon.rada.gov.ua/laws/show/2346-14" TargetMode="External"/><Relationship Id="rId54" Type="http://schemas.openxmlformats.org/officeDocument/2006/relationships/hyperlink" Target="mailto:online@cnap-pl.gov.ua" TargetMode="External"/><Relationship Id="rId62" Type="http://schemas.openxmlformats.org/officeDocument/2006/relationships/hyperlink" Target="https://zakon.rada.gov.ua/laws/show/2073-20" TargetMode="External"/><Relationship Id="rId70" Type="http://schemas.openxmlformats.org/officeDocument/2006/relationships/hyperlink" Target="https://zakon.rada.gov.ua/laws/show/1805-14"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2768-14" TargetMode="External"/><Relationship Id="rId23" Type="http://schemas.openxmlformats.org/officeDocument/2006/relationships/hyperlink" Target="https://zakon.rada.gov.ua/laws/show/2768-14" TargetMode="External"/><Relationship Id="rId28" Type="http://schemas.openxmlformats.org/officeDocument/2006/relationships/hyperlink" Target="mailto:online@cnap-pl.gov.ua" TargetMode="External"/><Relationship Id="rId36" Type="http://schemas.openxmlformats.org/officeDocument/2006/relationships/hyperlink" Target="https://zakon.rada.gov.ua/laws/show/2073-20" TargetMode="External"/><Relationship Id="rId49" Type="http://schemas.openxmlformats.org/officeDocument/2006/relationships/hyperlink" Target="https://zakon.rada.gov.ua/laws/show/858-15" TargetMode="External"/><Relationship Id="rId57" Type="http://schemas.openxmlformats.org/officeDocument/2006/relationships/hyperlink" Target="https://zakon.rada.gov.ua/laws/show/2768-14" TargetMode="External"/><Relationship Id="rId10" Type="http://schemas.openxmlformats.org/officeDocument/2006/relationships/hyperlink" Target="mailto:upravlinnya@cnap-pl.gov.ua" TargetMode="External"/><Relationship Id="rId31" Type="http://schemas.openxmlformats.org/officeDocument/2006/relationships/hyperlink" Target="https://zakon.rada.gov.ua/laws/show/2768-14" TargetMode="External"/><Relationship Id="rId44" Type="http://schemas.openxmlformats.org/officeDocument/2006/relationships/hyperlink" Target="https://zakon.rada.gov.ua/laws/show/2768-14" TargetMode="External"/><Relationship Id="rId52" Type="http://schemas.openxmlformats.org/officeDocument/2006/relationships/hyperlink" Target="https://zakon.rada.gov.ua/laws/show/2155-19" TargetMode="External"/><Relationship Id="rId60" Type="http://schemas.openxmlformats.org/officeDocument/2006/relationships/hyperlink" Target="https://zakon.rada.gov.ua/laws/show/2155-19" TargetMode="External"/><Relationship Id="rId65" Type="http://schemas.openxmlformats.org/officeDocument/2006/relationships/hyperlink" Target="https://zakon.rada.gov.ua/laws/show/1051-2012-%D0%BF"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pravlinnya@cnap-pl.gov.ua" TargetMode="External"/><Relationship Id="rId13" Type="http://schemas.openxmlformats.org/officeDocument/2006/relationships/hyperlink" Target="https://zakon.rada.gov.ua/laws/show/2073-20" TargetMode="External"/><Relationship Id="rId18" Type="http://schemas.openxmlformats.org/officeDocument/2006/relationships/hyperlink" Target="https://zakon.rada.gov.ua/laws/show/2346-14" TargetMode="External"/><Relationship Id="rId39" Type="http://schemas.openxmlformats.org/officeDocument/2006/relationships/hyperlink" Target="https://zakon.rada.gov.ua/laws/show/2155-19" TargetMode="External"/><Relationship Id="rId34" Type="http://schemas.openxmlformats.org/officeDocument/2006/relationships/hyperlink" Target="https://zakon.rada.gov.ua/laws/show/2346-14" TargetMode="External"/><Relationship Id="rId50" Type="http://schemas.openxmlformats.org/officeDocument/2006/relationships/hyperlink" Target="https://zakon.rada.gov.ua/laws/show/1423-20" TargetMode="External"/><Relationship Id="rId55" Type="http://schemas.openxmlformats.org/officeDocument/2006/relationships/hyperlink" Target="https://zakon.rada.gov.ua/laws/show/2073-20" TargetMode="External"/><Relationship Id="rId7" Type="http://schemas.openxmlformats.org/officeDocument/2006/relationships/hyperlink" Target="mailto:upravlinnya@cnap-pl.gov.ua" TargetMode="External"/><Relationship Id="rId71"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18654</Words>
  <Characters>106330</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Дяченко</dc:creator>
  <cp:keywords/>
  <dc:description/>
  <cp:lastModifiedBy>Наташа</cp:lastModifiedBy>
  <cp:revision>2</cp:revision>
  <cp:lastPrinted>2025-10-30T08:32:00Z</cp:lastPrinted>
  <dcterms:created xsi:type="dcterms:W3CDTF">2025-11-07T11:29:00Z</dcterms:created>
  <dcterms:modified xsi:type="dcterms:W3CDTF">2025-11-07T11:29:00Z</dcterms:modified>
</cp:coreProperties>
</file>