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Pr="0025032B" w:rsidRDefault="00FA7696" w:rsidP="00725E90">
      <w:pPr>
        <w:ind w:left="567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5E90" w:rsidRPr="00DE78F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5E90" w:rsidRPr="00DE78FA">
        <w:rPr>
          <w:rFonts w:ascii="Times New Roman" w:hAnsi="Times New Roman" w:cs="Times New Roman"/>
          <w:sz w:val="24"/>
          <w:szCs w:val="24"/>
        </w:rPr>
        <w:t xml:space="preserve"> </w:t>
      </w:r>
      <w:r w:rsidR="00DE78FA" w:rsidRPr="00DE78FA">
        <w:rPr>
          <w:rFonts w:ascii="Times New Roman" w:hAnsi="Times New Roman" w:cs="Times New Roman"/>
          <w:sz w:val="24"/>
          <w:szCs w:val="24"/>
          <w:u w:val="single"/>
          <w:lang w:val="uk-UA"/>
        </w:rPr>
        <w:t>11.08</w:t>
      </w:r>
      <w:r w:rsidR="00391C6D" w:rsidRPr="00DE78FA"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="00391C6D" w:rsidRPr="00250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E90" w:rsidRPr="00646C0D">
        <w:rPr>
          <w:rFonts w:ascii="Times New Roman" w:hAnsi="Times New Roman" w:cs="Times New Roman"/>
          <w:sz w:val="24"/>
          <w:szCs w:val="24"/>
        </w:rPr>
        <w:t xml:space="preserve">№ </w:t>
      </w:r>
      <w:r w:rsidR="00646C0D" w:rsidRPr="00646C0D">
        <w:rPr>
          <w:rFonts w:ascii="Times New Roman" w:hAnsi="Times New Roman" w:cs="Times New Roman"/>
          <w:sz w:val="24"/>
          <w:szCs w:val="24"/>
          <w:u w:val="single"/>
          <w:lang w:val="uk-UA"/>
        </w:rPr>
        <w:t>879</w:t>
      </w:r>
      <w:r w:rsidR="00725E90" w:rsidRPr="00646C0D">
        <w:rPr>
          <w:rFonts w:ascii="Times New Roman" w:hAnsi="Times New Roman" w:cs="Times New Roman"/>
          <w:sz w:val="24"/>
          <w:szCs w:val="24"/>
          <w:u w:val="single"/>
        </w:rPr>
        <w:t>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25032B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25032B" w:rsidRDefault="006734E6" w:rsidP="0025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14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організаційного забезпечення та документообігу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355D54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rStyle w:val="2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Здійсн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>ення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 xml:space="preserve">попереднього розгляду,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>ї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 xml:space="preserve">та обліку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системі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 xml:space="preserve"> «ДОК ПРОФ Степ 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>3</w:t>
            </w:r>
            <w:r w:rsidRPr="004C67EE">
              <w:rPr>
                <w:rStyle w:val="2"/>
                <w:b w:val="0"/>
                <w:color w:val="000000"/>
                <w:sz w:val="24"/>
                <w:szCs w:val="24"/>
              </w:rPr>
              <w:t>.0»</w:t>
            </w:r>
            <w:r w:rsidR="00355D54"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Дотримання вимог до підготовки електронних та паперових документів та організації роботи з ними.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Здійснення перевірки стану діловодства в структурних підрозділах Головного управління.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Дотримання при реєстрації в системі електронного документообігу вимог Інструкції з діловодства.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rStyle w:val="2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 xml:space="preserve">Розгляд листів від юридичних та фізичних осіб, заяв і скарг громадян, запитів на публічну інформацію, що надходять до Головного управління, готує на них </w:t>
            </w:r>
            <w:proofErr w:type="spellStart"/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 w:rsidRPr="004C67EE">
              <w:rPr>
                <w:rStyle w:val="2"/>
                <w:b w:val="0"/>
                <w:color w:val="000000"/>
                <w:sz w:val="24"/>
                <w:szCs w:val="24"/>
                <w:lang w:val="uk-UA"/>
              </w:rPr>
              <w:t xml:space="preserve"> відповідей та роз'яснення в межах, що належить до компетенції відділу організаційного забезпечення та документообігу.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Надання методичної допомоги та контроль за дотриманням установленого порядку роботи з електронними документами в структурних підрозділах.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Здійснення перевірки правильності відомостей, внесених до реєстраційно-моніторингової картки електронного документа за зведеною номенклатурою справ Головного управління.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Внесення пропозицій щодо єдиного порядку документування управлінської інформації та роботи з документами незалежно від форми їх створення.</w:t>
            </w:r>
          </w:p>
          <w:p w:rsidR="009A4A53" w:rsidRPr="004C67EE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lang w:val="uk-UA"/>
              </w:rPr>
              <w:t>Отримання поштової кореспонденції.</w:t>
            </w:r>
          </w:p>
          <w:p w:rsidR="00FC0C58" w:rsidRPr="00313715" w:rsidRDefault="009A4A53" w:rsidP="009A4A53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C67EE">
              <w:rPr>
                <w:color w:val="000000"/>
                <w:lang w:val="uk-UA"/>
              </w:rPr>
              <w:t>Виконує</w:t>
            </w:r>
            <w:r w:rsidRPr="004C67EE">
              <w:rPr>
                <w:color w:val="000000"/>
              </w:rPr>
              <w:t> </w:t>
            </w:r>
            <w:r w:rsidRPr="004C67EE">
              <w:rPr>
                <w:color w:val="000000"/>
                <w:lang w:val="uk-UA"/>
              </w:rPr>
              <w:t xml:space="preserve"> інші обов'язки, визначені у Положенні про Відділ організаційного забезпечення та документообігу та за рішенням безпосереднього керівника виконує посадові обов'язки іншого державного службовця та провідного </w:t>
            </w:r>
            <w:proofErr w:type="spellStart"/>
            <w:r w:rsidRPr="004C67EE">
              <w:rPr>
                <w:color w:val="000000"/>
                <w:lang w:val="uk-UA"/>
              </w:rPr>
              <w:t>документознавця</w:t>
            </w:r>
            <w:proofErr w:type="spellEnd"/>
            <w:r w:rsidRPr="004C67EE">
              <w:rPr>
                <w:color w:val="000000"/>
                <w:lang w:val="uk-UA"/>
              </w:rPr>
              <w:t xml:space="preserve"> у зв'язку з його тимчасовою відсутністю.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 w:rsidR="000C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безстроково</w:t>
            </w:r>
            <w:proofErr w:type="spellEnd"/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 (</w:t>
            </w:r>
            <w:r w:rsidR="005D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="00FB3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D73" w:rsidRDefault="00FB3D73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D73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копію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сертифіката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підтверджує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Національною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комісією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зі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стандартів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ідтверджує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2458DA" w:rsidRPr="002458DA" w:rsidRDefault="002458DA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2458DA">
              <w:t xml:space="preserve">На </w:t>
            </w:r>
            <w:proofErr w:type="spellStart"/>
            <w:r w:rsidRPr="002458DA">
              <w:t>електронні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документи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що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подаються</w:t>
            </w:r>
            <w:proofErr w:type="spellEnd"/>
            <w:r w:rsidRPr="002458DA">
              <w:t xml:space="preserve"> для </w:t>
            </w:r>
            <w:proofErr w:type="spellStart"/>
            <w:r w:rsidRPr="002458DA">
              <w:t>участі</w:t>
            </w:r>
            <w:proofErr w:type="spellEnd"/>
            <w:r w:rsidRPr="002458DA">
              <w:t xml:space="preserve">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накладається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кваліфікований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електронний</w:t>
            </w:r>
            <w:proofErr w:type="spellEnd"/>
            <w:r w:rsidRPr="002458DA">
              <w:t xml:space="preserve"> </w:t>
            </w:r>
            <w:proofErr w:type="spellStart"/>
            <w:proofErr w:type="gramStart"/>
            <w:r w:rsidRPr="002458DA">
              <w:t>п</w:t>
            </w:r>
            <w:proofErr w:type="gramEnd"/>
            <w:r w:rsidRPr="002458DA">
              <w:t>ідпис</w:t>
            </w:r>
            <w:proofErr w:type="spellEnd"/>
            <w:r w:rsidRPr="002458DA">
              <w:t xml:space="preserve"> кандидата.</w:t>
            </w:r>
          </w:p>
          <w:p w:rsidR="002458DA" w:rsidRPr="002458DA" w:rsidRDefault="002458DA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1" w:name="n1183"/>
            <w:bookmarkEnd w:id="1"/>
            <w:proofErr w:type="spellStart"/>
            <w:r w:rsidRPr="002458DA">
              <w:t>Державні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службовці</w:t>
            </w:r>
            <w:proofErr w:type="spellEnd"/>
            <w:r w:rsidRPr="002458DA">
              <w:t xml:space="preserve"> </w:t>
            </w:r>
            <w:proofErr w:type="gramStart"/>
            <w:r w:rsidRPr="002458DA">
              <w:t>державного</w:t>
            </w:r>
            <w:proofErr w:type="gramEnd"/>
            <w:r w:rsidRPr="002458DA">
              <w:t xml:space="preserve"> органу, в </w:t>
            </w:r>
            <w:proofErr w:type="spellStart"/>
            <w:r w:rsidRPr="002458DA">
              <w:t>якому</w:t>
            </w:r>
            <w:proofErr w:type="spellEnd"/>
            <w:r w:rsidRPr="002458DA">
              <w:t xml:space="preserve"> проводиться конкурс, </w:t>
            </w:r>
            <w:proofErr w:type="spellStart"/>
            <w:r w:rsidRPr="002458DA">
              <w:t>які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бажають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взяти</w:t>
            </w:r>
            <w:proofErr w:type="spellEnd"/>
            <w:r w:rsidRPr="002458DA">
              <w:t xml:space="preserve">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подають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лише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заяву</w:t>
            </w:r>
            <w:proofErr w:type="spellEnd"/>
            <w:r w:rsidRPr="002458DA">
              <w:t xml:space="preserve"> про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>.</w:t>
            </w:r>
          </w:p>
          <w:p w:rsidR="00E05242" w:rsidRPr="00DE78FA" w:rsidRDefault="0055030C" w:rsidP="00DE78FA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78F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8FA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D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EB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F24DEB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F24DEB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78FA" w:rsidRPr="00DE7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серпня</w:t>
            </w:r>
            <w:r w:rsidR="00D32651" w:rsidRPr="00DE7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24DEB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DEB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року</w:t>
            </w:r>
            <w:r w:rsidR="00DE78FA" w:rsidRPr="00DE7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66C" w:rsidRPr="00DE78FA" w:rsidRDefault="00DE78FA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серпня</w:t>
            </w:r>
            <w:r w:rsidR="0094666C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 09 год. 00 </w:t>
            </w:r>
            <w:proofErr w:type="spellStart"/>
            <w:r w:rsidR="0094666C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94666C" w:rsidRPr="00DE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9969BB" w:rsidRDefault="009969B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8E7F37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Pr="0086497F" w:rsidRDefault="00B0785A" w:rsidP="00E1361C">
            <w:pPr>
              <w:pStyle w:val="aa"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E1361C" w:rsidRDefault="008D3E51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Pr="00E1361C" w:rsidRDefault="00E1361C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Pr="00E1361C" w:rsidRDefault="00E1361C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Pr="00E1361C" w:rsidRDefault="008D3E51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E1361C" w:rsidRDefault="00AB6C34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E1361C" w:rsidRDefault="00AB6C34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E1361C" w:rsidRDefault="00AB6C34" w:rsidP="00E1361C">
            <w:pPr>
              <w:pStyle w:val="aa"/>
              <w:numPr>
                <w:ilvl w:val="0"/>
                <w:numId w:val="4"/>
              </w:numPr>
              <w:tabs>
                <w:tab w:val="left" w:pos="146"/>
                <w:tab w:val="left" w:pos="419"/>
                <w:tab w:val="left" w:pos="754"/>
                <w:tab w:val="left" w:pos="1037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862144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881580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4A53" w:rsidRPr="009A4A53" w:rsidRDefault="009A4A53" w:rsidP="002E7A2C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9A4A53" w:rsidRPr="009A4A53" w:rsidRDefault="009A4A53" w:rsidP="002E7A2C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«Про електронні документи та електронний документообіг»;</w:t>
            </w:r>
          </w:p>
          <w:p w:rsidR="009A4A53" w:rsidRPr="009A4A53" w:rsidRDefault="009A4A53" w:rsidP="002E7A2C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</w:t>
            </w:r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електронний цифровий підпис»</w:t>
            </w:r>
            <w:bookmarkStart w:id="3" w:name="_GoBack"/>
            <w:bookmarkEnd w:id="3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A4A53" w:rsidRPr="009A4A53" w:rsidRDefault="009A4A53" w:rsidP="002E7A2C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</w:t>
            </w:r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архівний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фонд та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архівні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установи</w:t>
            </w:r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E05242" w:rsidRPr="000D2B29" w:rsidRDefault="009A4A53" w:rsidP="00DE78FA">
            <w:pPr>
              <w:pStyle w:val="HTML"/>
              <w:tabs>
                <w:tab w:val="clear" w:pos="916"/>
                <w:tab w:val="left" w:pos="43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 w:rsidR="00DE7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4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КМУ «Про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Деякі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питання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документування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управлінської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9A4A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0E6" w:rsidRPr="0053215E" w:rsidRDefault="007D50C2" w:rsidP="00646C0D">
      <w:pPr>
        <w:spacing w:after="0" w:line="240" w:lineRule="auto"/>
        <w:ind w:left="2832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sectPr w:rsidR="001410E6" w:rsidRPr="0053215E" w:rsidSect="008621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8A"/>
    <w:multiLevelType w:val="hybridMultilevel"/>
    <w:tmpl w:val="80EA206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105866"/>
    <w:multiLevelType w:val="hybridMultilevel"/>
    <w:tmpl w:val="398891D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F1E89"/>
    <w:rsid w:val="000518D9"/>
    <w:rsid w:val="00055BB9"/>
    <w:rsid w:val="00056CB2"/>
    <w:rsid w:val="0008230B"/>
    <w:rsid w:val="000C3BF7"/>
    <w:rsid w:val="000C458E"/>
    <w:rsid w:val="000D2B29"/>
    <w:rsid w:val="000F3FFF"/>
    <w:rsid w:val="000F669A"/>
    <w:rsid w:val="0014525E"/>
    <w:rsid w:val="00150252"/>
    <w:rsid w:val="00165CF1"/>
    <w:rsid w:val="001C00A6"/>
    <w:rsid w:val="001C6776"/>
    <w:rsid w:val="00213DF7"/>
    <w:rsid w:val="0022460D"/>
    <w:rsid w:val="002458DA"/>
    <w:rsid w:val="0025032B"/>
    <w:rsid w:val="00295118"/>
    <w:rsid w:val="0029644C"/>
    <w:rsid w:val="002A5DA7"/>
    <w:rsid w:val="002B0831"/>
    <w:rsid w:val="002E7A2C"/>
    <w:rsid w:val="002F613C"/>
    <w:rsid w:val="00304F15"/>
    <w:rsid w:val="0030698B"/>
    <w:rsid w:val="00355D54"/>
    <w:rsid w:val="00361117"/>
    <w:rsid w:val="00386753"/>
    <w:rsid w:val="00387614"/>
    <w:rsid w:val="00391C6D"/>
    <w:rsid w:val="003A54C3"/>
    <w:rsid w:val="00413730"/>
    <w:rsid w:val="00437CF6"/>
    <w:rsid w:val="00441D27"/>
    <w:rsid w:val="0044583B"/>
    <w:rsid w:val="00446160"/>
    <w:rsid w:val="00474626"/>
    <w:rsid w:val="0049205D"/>
    <w:rsid w:val="004A06EE"/>
    <w:rsid w:val="004A7609"/>
    <w:rsid w:val="004C67EE"/>
    <w:rsid w:val="004D64EB"/>
    <w:rsid w:val="004F33EB"/>
    <w:rsid w:val="0053215E"/>
    <w:rsid w:val="0055030C"/>
    <w:rsid w:val="0058680B"/>
    <w:rsid w:val="005B6145"/>
    <w:rsid w:val="005D3EF1"/>
    <w:rsid w:val="005E0DCC"/>
    <w:rsid w:val="005E48B2"/>
    <w:rsid w:val="005F1E89"/>
    <w:rsid w:val="00601A9B"/>
    <w:rsid w:val="00611AC0"/>
    <w:rsid w:val="006305ED"/>
    <w:rsid w:val="00646C0D"/>
    <w:rsid w:val="00671A5D"/>
    <w:rsid w:val="006734E6"/>
    <w:rsid w:val="006C2B04"/>
    <w:rsid w:val="006E130F"/>
    <w:rsid w:val="006F59D8"/>
    <w:rsid w:val="00706A0C"/>
    <w:rsid w:val="00714491"/>
    <w:rsid w:val="00725E90"/>
    <w:rsid w:val="00786304"/>
    <w:rsid w:val="007A009F"/>
    <w:rsid w:val="007B56B5"/>
    <w:rsid w:val="007B640D"/>
    <w:rsid w:val="007D50C2"/>
    <w:rsid w:val="007E1228"/>
    <w:rsid w:val="008042A5"/>
    <w:rsid w:val="00814590"/>
    <w:rsid w:val="00862144"/>
    <w:rsid w:val="0086497F"/>
    <w:rsid w:val="00875E7E"/>
    <w:rsid w:val="00881580"/>
    <w:rsid w:val="0088296A"/>
    <w:rsid w:val="008C0543"/>
    <w:rsid w:val="008D2253"/>
    <w:rsid w:val="008D3E51"/>
    <w:rsid w:val="008D4CA9"/>
    <w:rsid w:val="008E48AC"/>
    <w:rsid w:val="008E7F37"/>
    <w:rsid w:val="008F64F1"/>
    <w:rsid w:val="00936D21"/>
    <w:rsid w:val="0094666C"/>
    <w:rsid w:val="00957F2B"/>
    <w:rsid w:val="009969BB"/>
    <w:rsid w:val="009A4A53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4F64"/>
    <w:rsid w:val="00B15957"/>
    <w:rsid w:val="00B23301"/>
    <w:rsid w:val="00B37C84"/>
    <w:rsid w:val="00B644E1"/>
    <w:rsid w:val="00B813B3"/>
    <w:rsid w:val="00BB58AF"/>
    <w:rsid w:val="00C207F0"/>
    <w:rsid w:val="00C86E21"/>
    <w:rsid w:val="00C96AFC"/>
    <w:rsid w:val="00CB2661"/>
    <w:rsid w:val="00CB3189"/>
    <w:rsid w:val="00CB769E"/>
    <w:rsid w:val="00CC58C7"/>
    <w:rsid w:val="00D251B9"/>
    <w:rsid w:val="00D32651"/>
    <w:rsid w:val="00D6419D"/>
    <w:rsid w:val="00D82084"/>
    <w:rsid w:val="00DA4F01"/>
    <w:rsid w:val="00DE78FA"/>
    <w:rsid w:val="00DF59C4"/>
    <w:rsid w:val="00E01738"/>
    <w:rsid w:val="00E05242"/>
    <w:rsid w:val="00E1361C"/>
    <w:rsid w:val="00E30BB7"/>
    <w:rsid w:val="00E364B9"/>
    <w:rsid w:val="00E55A7E"/>
    <w:rsid w:val="00E850E6"/>
    <w:rsid w:val="00E94926"/>
    <w:rsid w:val="00EA077D"/>
    <w:rsid w:val="00EB1398"/>
    <w:rsid w:val="00EC73B8"/>
    <w:rsid w:val="00F24DEB"/>
    <w:rsid w:val="00F3030B"/>
    <w:rsid w:val="00F452BF"/>
    <w:rsid w:val="00F9150C"/>
    <w:rsid w:val="00FA7696"/>
    <w:rsid w:val="00FB3D73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  <w:style w:type="character" w:customStyle="1" w:styleId="rvts37">
    <w:name w:val="rvts37"/>
    <w:basedOn w:val="a0"/>
    <w:rsid w:val="00FB3D73"/>
  </w:style>
  <w:style w:type="character" w:customStyle="1" w:styleId="2">
    <w:name w:val="Заголовок №2_"/>
    <w:link w:val="20"/>
    <w:uiPriority w:val="99"/>
    <w:locked/>
    <w:rsid w:val="0086214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2144"/>
    <w:pPr>
      <w:widowControl w:val="0"/>
      <w:shd w:val="clear" w:color="auto" w:fill="FFFFFF"/>
      <w:spacing w:before="300" w:after="420" w:line="240" w:lineRule="atLeas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2021-08-11T13:43:00Z</cp:lastPrinted>
  <dcterms:created xsi:type="dcterms:W3CDTF">2021-08-11T08:37:00Z</dcterms:created>
  <dcterms:modified xsi:type="dcterms:W3CDTF">2021-08-12T05:29:00Z</dcterms:modified>
</cp:coreProperties>
</file>