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FB" w:rsidRDefault="00FA7696" w:rsidP="001611FB">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управління Держгеокадастру у Полтавській області </w:t>
      </w:r>
      <w:r w:rsidRPr="00FA7696">
        <w:rPr>
          <w:rFonts w:ascii="Times New Roman" w:hAnsi="Times New Roman" w:cs="Times New Roman"/>
          <w:sz w:val="24"/>
          <w:szCs w:val="24"/>
        </w:rPr>
        <w:br/>
      </w:r>
      <w:r w:rsidR="001611FB">
        <w:rPr>
          <w:rFonts w:ascii="Times New Roman" w:hAnsi="Times New Roman" w:cs="Times New Roman"/>
          <w:sz w:val="24"/>
          <w:szCs w:val="24"/>
        </w:rPr>
        <w:t>від 18.05.2021 р. № 386-к</w:t>
      </w:r>
    </w:p>
    <w:p w:rsidR="00FA7696" w:rsidRPr="00FA7696" w:rsidRDefault="00FA7696" w:rsidP="000D2B29">
      <w:pPr>
        <w:spacing w:after="0" w:line="240" w:lineRule="auto"/>
        <w:jc w:val="center"/>
        <w:rPr>
          <w:rFonts w:ascii="Times New Roman" w:eastAsia="Times New Roman" w:hAnsi="Times New Roman" w:cs="Times New Roman"/>
          <w:sz w:val="24"/>
          <w:szCs w:val="24"/>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t>проведення конкурсу</w:t>
      </w:r>
    </w:p>
    <w:p w:rsidR="00037270" w:rsidRDefault="005F1E89"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на зайняття посади</w:t>
      </w:r>
      <w:r w:rsidR="00AE4BB8" w:rsidRPr="0088296A">
        <w:rPr>
          <w:rFonts w:ascii="Times New Roman" w:eastAsia="Times New Roman" w:hAnsi="Times New Roman" w:cs="Times New Roman"/>
          <w:sz w:val="24"/>
          <w:szCs w:val="24"/>
        </w:rPr>
        <w:t xml:space="preserve"> державно</w:t>
      </w:r>
      <w:r w:rsidR="00AE4BB8" w:rsidRPr="0088296A">
        <w:rPr>
          <w:rFonts w:ascii="Times New Roman" w:eastAsia="Times New Roman" w:hAnsi="Times New Roman" w:cs="Times New Roman"/>
          <w:sz w:val="24"/>
          <w:szCs w:val="24"/>
          <w:lang w:val="uk-UA"/>
        </w:rPr>
        <w:t xml:space="preserve">ї служби категорії «В» - </w:t>
      </w:r>
    </w:p>
    <w:p w:rsidR="004C536B" w:rsidRDefault="004C536B" w:rsidP="004C536B">
      <w:pPr>
        <w:spacing w:after="0" w:line="240" w:lineRule="auto"/>
        <w:jc w:val="center"/>
        <w:rPr>
          <w:rFonts w:ascii="Times New Roman" w:eastAsia="Times New Roman" w:hAnsi="Times New Roman" w:cs="Times New Roman"/>
          <w:sz w:val="24"/>
          <w:szCs w:val="24"/>
          <w:lang w:val="uk-UA"/>
        </w:rPr>
      </w:pPr>
      <w:r w:rsidRPr="001F2320">
        <w:rPr>
          <w:rFonts w:ascii="Times New Roman" w:eastAsia="Times New Roman" w:hAnsi="Times New Roman" w:cs="Times New Roman"/>
          <w:sz w:val="24"/>
          <w:szCs w:val="24"/>
          <w:lang w:val="uk-UA"/>
        </w:rPr>
        <w:t>головного спеціаліста</w:t>
      </w:r>
    </w:p>
    <w:p w:rsidR="004C536B" w:rsidRPr="001F2320" w:rsidRDefault="004C536B" w:rsidP="004C536B">
      <w:pPr>
        <w:spacing w:after="0" w:line="240" w:lineRule="auto"/>
        <w:jc w:val="center"/>
        <w:rPr>
          <w:rFonts w:ascii="Times New Roman" w:eastAsia="Times New Roman" w:hAnsi="Times New Roman" w:cs="Times New Roman"/>
          <w:sz w:val="24"/>
          <w:szCs w:val="24"/>
          <w:lang w:val="uk-UA"/>
        </w:rPr>
      </w:pPr>
      <w:r w:rsidRPr="001F2320">
        <w:rPr>
          <w:rFonts w:ascii="Times New Roman" w:eastAsia="Times New Roman" w:hAnsi="Times New Roman" w:cs="Times New Roman"/>
          <w:sz w:val="24"/>
          <w:szCs w:val="24"/>
          <w:lang w:val="uk-UA"/>
        </w:rPr>
        <w:t xml:space="preserve"> відділу</w:t>
      </w:r>
      <w:r>
        <w:rPr>
          <w:rFonts w:ascii="Times New Roman" w:eastAsia="Times New Roman" w:hAnsi="Times New Roman" w:cs="Times New Roman"/>
          <w:sz w:val="24"/>
          <w:szCs w:val="24"/>
          <w:lang w:val="uk-UA"/>
        </w:rPr>
        <w:t xml:space="preserve"> </w:t>
      </w:r>
      <w:r w:rsidRPr="001F2320">
        <w:rPr>
          <w:rFonts w:ascii="Times New Roman" w:eastAsia="Times New Roman" w:hAnsi="Times New Roman" w:cs="Times New Roman"/>
          <w:sz w:val="24"/>
          <w:szCs w:val="24"/>
          <w:lang w:val="uk-UA"/>
        </w:rPr>
        <w:t>здійснення державного контролю за додержанням земельного законодавства та оперативного реагування</w:t>
      </w:r>
    </w:p>
    <w:p w:rsidR="004C536B" w:rsidRPr="001F2320" w:rsidRDefault="004C536B" w:rsidP="004C536B">
      <w:pPr>
        <w:spacing w:after="0" w:line="240" w:lineRule="auto"/>
        <w:jc w:val="center"/>
        <w:rPr>
          <w:rFonts w:ascii="Times New Roman" w:eastAsia="Times New Roman" w:hAnsi="Times New Roman" w:cs="Times New Roman"/>
          <w:sz w:val="24"/>
          <w:szCs w:val="24"/>
          <w:lang w:val="uk-UA"/>
        </w:rPr>
      </w:pPr>
      <w:r w:rsidRPr="001F2320">
        <w:rPr>
          <w:rFonts w:ascii="Times New Roman" w:eastAsia="Times New Roman" w:hAnsi="Times New Roman" w:cs="Times New Roman"/>
          <w:sz w:val="24"/>
          <w:szCs w:val="24"/>
          <w:lang w:val="uk-UA"/>
        </w:rPr>
        <w:t xml:space="preserve">управління з контролю за використанням та охороною земель </w:t>
      </w:r>
    </w:p>
    <w:p w:rsidR="004C536B" w:rsidRDefault="004C536B" w:rsidP="00037270">
      <w:pPr>
        <w:spacing w:after="0" w:line="240" w:lineRule="auto"/>
        <w:jc w:val="center"/>
        <w:rPr>
          <w:rFonts w:ascii="Times New Roman" w:eastAsia="Times New Roman" w:hAnsi="Times New Roman" w:cs="Times New Roman"/>
          <w:sz w:val="24"/>
          <w:szCs w:val="24"/>
        </w:rPr>
      </w:pPr>
      <w:r w:rsidRPr="001F2320">
        <w:rPr>
          <w:rFonts w:ascii="Times New Roman" w:eastAsia="Times New Roman" w:hAnsi="Times New Roman" w:cs="Times New Roman"/>
          <w:sz w:val="24"/>
          <w:szCs w:val="24"/>
          <w:lang w:val="uk-UA"/>
        </w:rPr>
        <w:t>Головного управління Держгеокадастру у Полтавській області</w:t>
      </w:r>
    </w:p>
    <w:p w:rsidR="006734E6" w:rsidRPr="0088296A" w:rsidRDefault="006734E6" w:rsidP="000D2B29">
      <w:pPr>
        <w:spacing w:after="0" w:line="240" w:lineRule="auto"/>
        <w:jc w:val="center"/>
        <w:rPr>
          <w:rFonts w:ascii="Times New Roman" w:eastAsia="Times New Roman" w:hAnsi="Times New Roman" w:cs="Times New Roman"/>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умови</w:t>
            </w:r>
          </w:p>
        </w:tc>
      </w:tr>
      <w:tr w:rsidR="00D21DD7" w:rsidRPr="001611FB" w:rsidTr="002E75F5">
        <w:trPr>
          <w:trHeight w:val="2102"/>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079F2" w:rsidRDefault="00D21DD7" w:rsidP="0053215E">
            <w:pPr>
              <w:spacing w:after="0" w:line="240" w:lineRule="auto"/>
              <w:ind w:left="127" w:right="126"/>
              <w:rPr>
                <w:rFonts w:ascii="Times New Roman" w:eastAsia="Times New Roman" w:hAnsi="Times New Roman" w:cs="Times New Roman"/>
                <w:sz w:val="24"/>
                <w:szCs w:val="24"/>
              </w:rPr>
            </w:pPr>
            <w:r w:rsidRPr="005079F2">
              <w:rPr>
                <w:rFonts w:ascii="Times New Roman" w:eastAsia="Times New Roman" w:hAnsi="Times New Roman" w:cs="Times New Roman"/>
                <w:sz w:val="24"/>
                <w:szCs w:val="24"/>
              </w:rPr>
              <w:t>Посадові обов’язки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536B" w:rsidRPr="001F2320" w:rsidRDefault="004C536B" w:rsidP="004C536B">
            <w:pPr>
              <w:pStyle w:val="a7"/>
              <w:spacing w:after="0" w:afterAutospacing="0" w:line="276" w:lineRule="auto"/>
              <w:contextualSpacing/>
              <w:jc w:val="both"/>
              <w:rPr>
                <w:lang w:val="uk-UA" w:eastAsia="en-US"/>
              </w:rPr>
            </w:pPr>
            <w:r w:rsidRPr="001F2320">
              <w:rPr>
                <w:lang w:val="uk-UA" w:eastAsia="en-US"/>
              </w:rPr>
              <w:t>Основними завданнями та обов’язками головного спеціаліста є:</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та у частині родючості ґрунтів (головний спеціаліст є одночасно державним інспектором у сфері державного контролю за використанням та охороною земель і дотриманням вимог законодавства України про охорону земель на території Полтавської області).</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Обстеження земельних ділянок, які підлягають рекультивації, на яких планується провести зняття ґрунтового покриву (родючого шару ґрунту) та підготовка для видачі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Прийняття участі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Підготовка для внесення у встановленому порядку до органів виконавчої влади або органів місцевого самоврядування клопотань з питань дотримання вимог земельного законодавства.</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xml:space="preserve">- Здійснення розрахунку розміру шкоди, заподіяної внаслідок самовільного зайняття земельних ділянок, використання їх не за цільовим призначенням, зняття </w:t>
            </w:r>
            <w:r w:rsidRPr="001F2320">
              <w:rPr>
                <w:rFonts w:ascii="Times New Roman" w:hAnsi="Times New Roman" w:cs="Times New Roman"/>
                <w:sz w:val="24"/>
                <w:szCs w:val="24"/>
                <w:lang w:val="uk-UA"/>
              </w:rPr>
              <w:lastRenderedPageBreak/>
              <w:t>ґрунтового покриву без спеціального дозволу, та вжиття заходів щодо її відшкодування в установленому законодавством порядку.</w:t>
            </w:r>
          </w:p>
          <w:p w:rsidR="004C536B" w:rsidRPr="001F2320" w:rsidRDefault="004C536B" w:rsidP="004C536B">
            <w:pPr>
              <w:contextualSpacing/>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 Здійснення розгляду звернень громадян, підприємств, установ та організацій, посадових осіб, запитів та звернень народних депутатів, запитів на інформацію, надання роз’яснень з питань, що належать до компетенції Управління з контролю за використанням та охороною земель.</w:t>
            </w:r>
          </w:p>
          <w:p w:rsidR="00D21DD7" w:rsidRPr="00313715" w:rsidRDefault="004C536B" w:rsidP="004C536B">
            <w:pPr>
              <w:pStyle w:val="a7"/>
              <w:spacing w:before="0" w:beforeAutospacing="0" w:after="0" w:afterAutospacing="0"/>
              <w:jc w:val="both"/>
              <w:rPr>
                <w:lang w:val="uk-UA"/>
              </w:rPr>
            </w:pPr>
            <w:r w:rsidRPr="001F2320">
              <w:rPr>
                <w:lang w:val="uk-UA"/>
              </w:rPr>
              <w:t xml:space="preserve">- Здійснення інших повноважень, визначених законодавством та, </w:t>
            </w:r>
            <w:r w:rsidRPr="001F2320">
              <w:rPr>
                <w:shd w:val="clear" w:color="auto" w:fill="FFFFFF"/>
                <w:lang w:val="uk-UA"/>
              </w:rPr>
              <w:t>за рішенням безпосереднього керівника, виконання посадових обов'язків іншого державного службовця відділу (управління), у зв'язку з його тимчасовою відсутністю</w:t>
            </w:r>
            <w:r w:rsidRPr="001F2320">
              <w:rPr>
                <w:lang w:val="uk-UA"/>
              </w:rPr>
              <w:t>.</w:t>
            </w:r>
          </w:p>
        </w:tc>
      </w:tr>
      <w:tr w:rsidR="00D21DD7"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оплати праці</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4C536B">
              <w:rPr>
                <w:rFonts w:ascii="Times New Roman" w:eastAsia="Times New Roman" w:hAnsi="Times New Roman" w:cs="Times New Roman"/>
                <w:sz w:val="24"/>
                <w:szCs w:val="24"/>
                <w:shd w:val="clear" w:color="auto" w:fill="FFFFFF"/>
                <w:lang w:val="uk-UA" w:eastAsia="ru-RU"/>
              </w:rPr>
              <w:t>5500</w:t>
            </w:r>
            <w:r w:rsidRPr="005B6145">
              <w:rPr>
                <w:rFonts w:ascii="Times New Roman" w:eastAsia="Times New Roman" w:hAnsi="Times New Roman" w:cs="Times New Roman"/>
                <w:color w:val="000000"/>
                <w:sz w:val="24"/>
                <w:szCs w:val="24"/>
                <w:shd w:val="clear" w:color="auto" w:fill="FFFFFF"/>
                <w:lang w:val="uk-UA" w:eastAsia="ru-RU"/>
              </w:rPr>
              <w:t xml:space="preserve"> грн.</w:t>
            </w:r>
          </w:p>
          <w:p w:rsidR="00B32A74" w:rsidRPr="005B6145" w:rsidRDefault="00B32A74"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p>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D21DD7" w:rsidRPr="00313715" w:rsidRDefault="00D21DD7"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D21DD7"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строковість чи безстроковість призначення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7401" w:rsidRPr="00517401" w:rsidRDefault="004C536B" w:rsidP="00673530">
            <w:pPr>
              <w:pStyle w:val="a7"/>
              <w:jc w:val="both"/>
              <w:rPr>
                <w:rStyle w:val="rvts0"/>
              </w:rPr>
            </w:pPr>
            <w:r>
              <w:rPr>
                <w:lang w:eastAsia="en-US"/>
              </w:rPr>
              <w:t>безстроково</w:t>
            </w:r>
          </w:p>
          <w:p w:rsidR="00D21DD7" w:rsidRPr="00313715" w:rsidRDefault="00D21DD7" w:rsidP="00673530">
            <w:pPr>
              <w:pStyle w:val="a7"/>
              <w:jc w:val="both"/>
              <w:rPr>
                <w:lang w:val="uk-UA"/>
              </w:rPr>
            </w:pPr>
            <w:r>
              <w:rPr>
                <w:rStyle w:val="rvts0"/>
              </w:rPr>
              <w:t xml:space="preserve">строк призначення особи, яка досягла 65-річного віку, становить один </w:t>
            </w:r>
            <w:proofErr w:type="gramStart"/>
            <w:r>
              <w:rPr>
                <w:rStyle w:val="rvts0"/>
              </w:rPr>
              <w:t>р</w:t>
            </w:r>
            <w:proofErr w:type="gramEnd"/>
            <w:r>
              <w:rPr>
                <w:rStyle w:val="rvts0"/>
              </w:rPr>
              <w:t>ік з правом повторного призначення без обов’язкового проведення конкурсу щороку</w:t>
            </w:r>
          </w:p>
        </w:tc>
      </w:tr>
      <w:tr w:rsidR="00D21DD7"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w:t>
            </w:r>
            <w:r w:rsidRPr="0055030C">
              <w:rPr>
                <w:rFonts w:ascii="Times New Roman" w:hAnsi="Times New Roman" w:cs="Times New Roman"/>
                <w:color w:val="000000"/>
                <w:sz w:val="24"/>
                <w:szCs w:val="24"/>
              </w:rPr>
              <w:t>орядку проведення конкурсу на зайняття посад державної служби,</w:t>
            </w:r>
            <w:r w:rsidRPr="0055030C">
              <w:rPr>
                <w:rFonts w:ascii="Times New Roman" w:hAnsi="Times New Roman" w:cs="Times New Roman"/>
                <w:sz w:val="24"/>
                <w:szCs w:val="24"/>
              </w:rPr>
              <w:t xml:space="preserve"> затвердженого постановою Кабінету Міні</w:t>
            </w:r>
            <w:proofErr w:type="gramStart"/>
            <w:r w:rsidRPr="0055030C">
              <w:rPr>
                <w:rFonts w:ascii="Times New Roman" w:hAnsi="Times New Roman" w:cs="Times New Roman"/>
                <w:sz w:val="24"/>
                <w:szCs w:val="24"/>
              </w:rPr>
              <w:t>стр</w:t>
            </w:r>
            <w:proofErr w:type="gramEnd"/>
            <w:r w:rsidRPr="0055030C">
              <w:rPr>
                <w:rFonts w:ascii="Times New Roman" w:hAnsi="Times New Roman" w:cs="Times New Roman"/>
                <w:sz w:val="24"/>
                <w:szCs w:val="24"/>
              </w:rPr>
              <w:t xml:space="preserve">ів України </w:t>
            </w:r>
            <w:r w:rsidRPr="0055030C">
              <w:rPr>
                <w:rFonts w:ascii="Times New Roman" w:hAnsi="Times New Roman" w:cs="Times New Roman"/>
                <w:color w:val="000000"/>
                <w:sz w:val="24"/>
                <w:szCs w:val="24"/>
              </w:rPr>
              <w:t>від 25 березня 2016 року № 246</w:t>
            </w:r>
            <w:r w:rsidRPr="0055030C">
              <w:rPr>
                <w:rFonts w:ascii="Times New Roman" w:hAnsi="Times New Roman" w:cs="Times New Roman"/>
                <w:sz w:val="24"/>
                <w:szCs w:val="24"/>
              </w:rPr>
              <w:t xml:space="preserve"> (зі змінами);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2) резюме за формою згідно з додатком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в якому обов’язково зазначається така інформація:</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пр</w:t>
            </w:r>
            <w:proofErr w:type="gramEnd"/>
            <w:r w:rsidRPr="0055030C">
              <w:rPr>
                <w:rFonts w:ascii="Times New Roman" w:hAnsi="Times New Roman" w:cs="Times New Roman"/>
                <w:sz w:val="24"/>
                <w:szCs w:val="24"/>
              </w:rPr>
              <w:t>ізвище, ім’я, по батькові кандидата;</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реквізити документа, що посвідчує особу та </w:t>
            </w: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ідтверджує громадянство України;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 наявності відповідного ступеня вищої освіти;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 рівня вільного володіння державною мовою;</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proofErr w:type="gramStart"/>
            <w:r w:rsidRPr="0055030C">
              <w:rPr>
                <w:rFonts w:ascii="Times New Roman" w:hAnsi="Times New Roman" w:cs="Times New Roman"/>
                <w:sz w:val="24"/>
                <w:szCs w:val="24"/>
              </w:rPr>
              <w:t>за</w:t>
            </w:r>
            <w:proofErr w:type="gramEnd"/>
            <w:r w:rsidRPr="0055030C">
              <w:rPr>
                <w:rFonts w:ascii="Times New Roman" w:hAnsi="Times New Roman" w:cs="Times New Roman"/>
                <w:sz w:val="24"/>
                <w:szCs w:val="24"/>
              </w:rPr>
              <w:t xml:space="preserve"> наявності відповідних вимог);</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lastRenderedPageBreak/>
              <w:t xml:space="preserve">3) заяву, в якій повідомляє, що до неї </w:t>
            </w:r>
            <w:proofErr w:type="gramStart"/>
            <w:r w:rsidRPr="0055030C">
              <w:rPr>
                <w:rFonts w:ascii="Times New Roman" w:hAnsi="Times New Roman" w:cs="Times New Roman"/>
                <w:sz w:val="24"/>
                <w:szCs w:val="24"/>
              </w:rPr>
              <w:t>не</w:t>
            </w:r>
            <w:proofErr w:type="gramEnd"/>
            <w:r w:rsidRPr="0055030C">
              <w:rPr>
                <w:rFonts w:ascii="Times New Roman" w:hAnsi="Times New Roman" w:cs="Times New Roman"/>
                <w:sz w:val="24"/>
                <w:szCs w:val="24"/>
              </w:rPr>
              <w:t xml:space="preserve">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21DD7" w:rsidRDefault="00D21DD7" w:rsidP="00B32A74">
            <w:pPr>
              <w:shd w:val="clear" w:color="auto" w:fill="FFFFFF"/>
              <w:tabs>
                <w:tab w:val="left" w:pos="612"/>
              </w:tabs>
              <w:spacing w:after="20"/>
              <w:ind w:left="187" w:right="102"/>
              <w:jc w:val="both"/>
              <w:rPr>
                <w:rFonts w:ascii="Times New Roman" w:hAnsi="Times New Roman" w:cs="Times New Roman"/>
                <w:sz w:val="24"/>
                <w:szCs w:val="24"/>
                <w:lang w:val="uk-UA"/>
              </w:rPr>
            </w:pPr>
            <w:r w:rsidRPr="0055030C">
              <w:rPr>
                <w:rFonts w:ascii="Times New Roman" w:hAnsi="Times New Roman" w:cs="Times New Roman"/>
                <w:sz w:val="24"/>
                <w:szCs w:val="24"/>
              </w:rPr>
              <w:t>Подача додаткі</w:t>
            </w:r>
            <w:proofErr w:type="gramStart"/>
            <w:r w:rsidRPr="0055030C">
              <w:rPr>
                <w:rFonts w:ascii="Times New Roman" w:hAnsi="Times New Roman" w:cs="Times New Roman"/>
                <w:sz w:val="24"/>
                <w:szCs w:val="24"/>
              </w:rPr>
              <w:t>в</w:t>
            </w:r>
            <w:proofErr w:type="gramEnd"/>
            <w:r w:rsidRPr="0055030C">
              <w:rPr>
                <w:rFonts w:ascii="Times New Roman" w:hAnsi="Times New Roman" w:cs="Times New Roman"/>
                <w:sz w:val="24"/>
                <w:szCs w:val="24"/>
              </w:rPr>
              <w:t xml:space="preserve"> до заяви не є обов’язковою.</w:t>
            </w:r>
          </w:p>
          <w:p w:rsidR="00D21DD7" w:rsidRPr="0055030C" w:rsidRDefault="00D21DD7" w:rsidP="00490287">
            <w:pPr>
              <w:shd w:val="clear" w:color="auto" w:fill="FFFFFF"/>
              <w:tabs>
                <w:tab w:val="left" w:pos="612"/>
              </w:tabs>
              <w:spacing w:after="20"/>
              <w:ind w:left="187" w:right="102"/>
              <w:jc w:val="both"/>
              <w:rPr>
                <w:rFonts w:ascii="Times New Roman" w:hAnsi="Times New Roman" w:cs="Times New Roman"/>
                <w:lang w:val="uk-UA"/>
              </w:rPr>
            </w:pPr>
            <w:r w:rsidRPr="0055030C">
              <w:rPr>
                <w:rFonts w:ascii="Times New Roman" w:hAnsi="Times New Roman" w:cs="Times New Roman"/>
                <w:color w:val="000000"/>
                <w:sz w:val="24"/>
                <w:szCs w:val="24"/>
              </w:rPr>
              <w:t xml:space="preserve">Інформація приймається </w:t>
            </w:r>
            <w:r w:rsidR="00490287">
              <w:rPr>
                <w:rFonts w:ascii="Times New Roman" w:hAnsi="Times New Roman" w:cs="Times New Roman"/>
                <w:b/>
                <w:sz w:val="24"/>
                <w:szCs w:val="24"/>
              </w:rPr>
              <w:t>до 17 год. 00 хв. 25  травня 2021 року</w:t>
            </w:r>
          </w:p>
        </w:tc>
      </w:tr>
      <w:tr w:rsidR="00D21DD7"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Додаткові (необов’язкові) документи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jc w:val="both"/>
              <w:rPr>
                <w:lang w:val="uk-UA"/>
              </w:rPr>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21DD7"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Дата і час початку проведення тестування кандидаті</w:t>
            </w:r>
            <w:proofErr w:type="gramStart"/>
            <w:r w:rsidRPr="00CB2661">
              <w:rPr>
                <w:rFonts w:ascii="Times New Roman" w:eastAsia="Times New Roman" w:hAnsi="Times New Roman" w:cs="Times New Roman"/>
                <w:sz w:val="24"/>
                <w:szCs w:val="24"/>
              </w:rPr>
              <w:t>в</w:t>
            </w:r>
            <w:proofErr w:type="gramEnd"/>
            <w:r w:rsidRPr="00CB2661">
              <w:rPr>
                <w:rFonts w:ascii="Times New Roman" w:eastAsia="Times New Roman" w:hAnsi="Times New Roman" w:cs="Times New Roman"/>
                <w:sz w:val="24"/>
                <w:szCs w:val="24"/>
              </w:rPr>
              <w:t xml:space="preserve">. </w:t>
            </w: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 xml:space="preserve">Місце або спосіб проведення тестування. </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AE62E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D21DD7" w:rsidRDefault="00D21DD7"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E37E2" w:rsidRDefault="005E37E2" w:rsidP="005E37E2">
            <w:pPr>
              <w:spacing w:after="20"/>
              <w:ind w:left="187" w:right="125"/>
              <w:rPr>
                <w:b/>
                <w:sz w:val="24"/>
                <w:szCs w:val="24"/>
              </w:rPr>
            </w:pPr>
            <w:r>
              <w:rPr>
                <w:b/>
                <w:sz w:val="24"/>
                <w:szCs w:val="24"/>
                <w:lang w:val="uk-UA"/>
              </w:rPr>
              <w:t>31</w:t>
            </w:r>
            <w:r>
              <w:rPr>
                <w:b/>
                <w:sz w:val="24"/>
                <w:szCs w:val="24"/>
              </w:rPr>
              <w:t xml:space="preserve">  травня  2021 року  09 год. 00 хв. </w:t>
            </w:r>
          </w:p>
          <w:p w:rsidR="00D21DD7" w:rsidRPr="004F33EB" w:rsidRDefault="00D21DD7" w:rsidP="0014525E">
            <w:pPr>
              <w:spacing w:after="20"/>
              <w:ind w:left="187" w:right="125"/>
              <w:rPr>
                <w:color w:val="FF0000"/>
                <w:sz w:val="16"/>
                <w:szCs w:val="16"/>
                <w:lang w:val="uk-UA"/>
              </w:rPr>
            </w:pPr>
          </w:p>
          <w:p w:rsidR="00D21DD7" w:rsidRDefault="00D21DD7" w:rsidP="004F33EB">
            <w:pPr>
              <w:spacing w:after="20"/>
              <w:ind w:left="187" w:right="125"/>
              <w:jc w:val="both"/>
              <w:rPr>
                <w:sz w:val="24"/>
                <w:szCs w:val="24"/>
                <w:lang w:val="uk-UA"/>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тестування за фізичної присутності кандидатів)</w:t>
            </w:r>
          </w:p>
          <w:p w:rsidR="00D21DD7" w:rsidRPr="004F33EB" w:rsidRDefault="00D21DD7" w:rsidP="0014525E">
            <w:pPr>
              <w:spacing w:after="20"/>
              <w:ind w:left="187" w:right="125"/>
              <w:rPr>
                <w:color w:val="FF0000"/>
                <w:sz w:val="24"/>
                <w:szCs w:val="24"/>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D21DD7" w:rsidRDefault="00D21DD7" w:rsidP="0014525E">
            <w:pPr>
              <w:spacing w:after="20"/>
              <w:ind w:left="187" w:right="125"/>
              <w:rPr>
                <w:sz w:val="24"/>
                <w:szCs w:val="24"/>
              </w:rPr>
            </w:pPr>
          </w:p>
          <w:p w:rsidR="00D21DD7" w:rsidRDefault="00D21DD7" w:rsidP="00386753">
            <w:pPr>
              <w:spacing w:after="20"/>
              <w:ind w:left="187" w:right="125"/>
              <w:jc w:val="both"/>
              <w:rPr>
                <w:rFonts w:ascii="Times New Roman" w:eastAsia="Times New Roman" w:hAnsi="Times New Roman" w:cs="Times New Roman"/>
                <w:sz w:val="24"/>
                <w:szCs w:val="24"/>
                <w:lang w:val="uk-UA"/>
              </w:rPr>
            </w:pPr>
          </w:p>
          <w:p w:rsidR="00D21DD7" w:rsidRPr="004F33EB" w:rsidRDefault="00D21DD7" w:rsidP="00386753">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D21DD7" w:rsidRPr="00386753" w:rsidRDefault="00D21DD7" w:rsidP="0014525E">
            <w:pPr>
              <w:pStyle w:val="a7"/>
              <w:jc w:val="both"/>
            </w:pPr>
          </w:p>
        </w:tc>
      </w:tr>
      <w:tr w:rsidR="00D21DD7"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0F669A">
            <w:pPr>
              <w:spacing w:after="0" w:line="240" w:lineRule="auto"/>
              <w:ind w:left="127" w:right="126"/>
              <w:jc w:val="both"/>
              <w:rPr>
                <w:rFonts w:ascii="Times New Roman" w:eastAsia="Times New Roman" w:hAnsi="Times New Roman" w:cs="Times New Roman"/>
                <w:sz w:val="24"/>
                <w:szCs w:val="24"/>
              </w:rPr>
            </w:pPr>
            <w:proofErr w:type="gramStart"/>
            <w:r w:rsidRPr="000F669A">
              <w:rPr>
                <w:rFonts w:ascii="Times New Roman" w:eastAsia="Times New Roman" w:hAnsi="Times New Roman" w:cs="Times New Roman"/>
                <w:sz w:val="24"/>
                <w:szCs w:val="24"/>
              </w:rPr>
              <w:t>Пр</w:t>
            </w:r>
            <w:proofErr w:type="gramEnd"/>
            <w:r w:rsidRPr="000F669A">
              <w:rPr>
                <w:rFonts w:ascii="Times New Roman" w:eastAsia="Times New Roman" w:hAnsi="Times New Roman" w:cs="Times New Roman"/>
                <w:sz w:val="24"/>
                <w:szCs w:val="24"/>
              </w:rP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FF7D9D">
            <w:pPr>
              <w:rPr>
                <w:sz w:val="24"/>
                <w:szCs w:val="24"/>
              </w:rPr>
            </w:pPr>
            <w:r>
              <w:rPr>
                <w:lang w:val="uk-UA"/>
              </w:rPr>
              <w:t xml:space="preserve"> </w:t>
            </w:r>
            <w:r w:rsidRPr="00FF7D9D">
              <w:rPr>
                <w:rFonts w:ascii="Times New Roman" w:eastAsia="Times New Roman" w:hAnsi="Times New Roman" w:cs="Times New Roman"/>
                <w:sz w:val="24"/>
                <w:szCs w:val="24"/>
              </w:rPr>
              <w:t>Лебідь Юлія Григорівна, тел. (0532) 64 12 42, dkzrcadri@ukr.net</w:t>
            </w:r>
          </w:p>
          <w:p w:rsidR="00D21DD7" w:rsidRPr="00FF7D9D" w:rsidRDefault="00D21DD7" w:rsidP="00673530">
            <w:pPr>
              <w:pStyle w:val="a7"/>
              <w:spacing w:before="0" w:beforeAutospacing="0" w:after="0" w:afterAutospacing="0"/>
            </w:pPr>
          </w:p>
        </w:tc>
      </w:tr>
      <w:tr w:rsidR="00D21DD7"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вимоги</w:t>
            </w:r>
          </w:p>
        </w:tc>
      </w:tr>
      <w:tr w:rsidR="00D21DD7"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rPr>
                <w:lang w:val="uk-UA"/>
              </w:rPr>
            </w:pPr>
            <w:r>
              <w:t>Освіта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EC73B8">
            <w:pPr>
              <w:spacing w:after="0" w:line="240" w:lineRule="auto"/>
              <w:ind w:left="187" w:right="125"/>
              <w:jc w:val="both"/>
              <w:rPr>
                <w:rFonts w:ascii="Times New Roman" w:eastAsia="Times New Roman" w:hAnsi="Times New Roman" w:cs="Times New Roman"/>
                <w:sz w:val="24"/>
                <w:szCs w:val="24"/>
              </w:rPr>
            </w:pPr>
            <w:r w:rsidRPr="0030698B">
              <w:rPr>
                <w:rFonts w:ascii="Times New Roman" w:eastAsia="Times New Roman" w:hAnsi="Times New Roman" w:cs="Times New Roman"/>
                <w:sz w:val="24"/>
                <w:szCs w:val="24"/>
                <w:highlight w:val="white"/>
              </w:rPr>
              <w:t xml:space="preserve">наявність вищої освіти ступеня не нижче молодшого бакалавра або бакалавра </w:t>
            </w:r>
          </w:p>
        </w:tc>
      </w:tr>
      <w:tr w:rsidR="00D21DD7"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1352C9" w:rsidRDefault="00D21DD7" w:rsidP="00673530">
            <w:pPr>
              <w:pStyle w:val="a7"/>
              <w:jc w:val="both"/>
              <w:rPr>
                <w:lang w:val="uk-UA"/>
              </w:rPr>
            </w:pPr>
            <w:r>
              <w:t>Досвід роботи</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EC73B8" w:rsidRDefault="00D21DD7" w:rsidP="00EC73B8">
            <w:pPr>
              <w:spacing w:after="0" w:line="240" w:lineRule="auto"/>
              <w:ind w:right="125"/>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без досвіду роботи</w:t>
            </w:r>
          </w:p>
        </w:tc>
      </w:tr>
      <w:tr w:rsidR="00D21DD7"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Володіння державною мовою</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0698B" w:rsidRDefault="00D21DD7" w:rsidP="00C14EB4">
            <w:pPr>
              <w:spacing w:after="0" w:line="240" w:lineRule="auto"/>
              <w:ind w:left="187" w:right="125"/>
              <w:jc w:val="both"/>
              <w:rPr>
                <w:rFonts w:ascii="Times New Roman" w:eastAsia="Times New Roman" w:hAnsi="Times New Roman" w:cs="Times New Roman"/>
                <w:sz w:val="24"/>
                <w:szCs w:val="24"/>
                <w:highlight w:val="white"/>
              </w:rPr>
            </w:pPr>
            <w:proofErr w:type="gramStart"/>
            <w:r w:rsidRPr="0030698B">
              <w:rPr>
                <w:rFonts w:ascii="Times New Roman" w:eastAsia="Times New Roman" w:hAnsi="Times New Roman" w:cs="Times New Roman"/>
                <w:sz w:val="24"/>
                <w:szCs w:val="24"/>
                <w:highlight w:val="white"/>
              </w:rPr>
              <w:t>в</w:t>
            </w:r>
            <w:proofErr w:type="gramEnd"/>
            <w:r w:rsidRPr="0030698B">
              <w:rPr>
                <w:rFonts w:ascii="Times New Roman" w:eastAsia="Times New Roman" w:hAnsi="Times New Roman" w:cs="Times New Roman"/>
                <w:sz w:val="24"/>
                <w:szCs w:val="24"/>
                <w:highlight w:val="white"/>
              </w:rPr>
              <w:t>ільне володіння державною мовою</w:t>
            </w:r>
          </w:p>
        </w:tc>
      </w:tr>
      <w:tr w:rsidR="00D21DD7"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03320" w:rsidP="00C14EB4">
            <w:pPr>
              <w:spacing w:after="0" w:line="240" w:lineRule="auto"/>
              <w:ind w:right="270"/>
              <w:jc w:val="center"/>
              <w:rPr>
                <w:rFonts w:ascii="Times New Roman" w:eastAsia="Times New Roman" w:hAnsi="Times New Roman" w:cs="Times New Roman"/>
                <w:b/>
                <w:sz w:val="24"/>
                <w:szCs w:val="24"/>
              </w:rPr>
            </w:pPr>
            <w:hyperlink r:id="rId5">
              <w:r w:rsidR="00D21DD7">
                <w:rPr>
                  <w:rFonts w:ascii="Times New Roman" w:eastAsia="Times New Roman" w:hAnsi="Times New Roman" w:cs="Times New Roman"/>
                  <w:b/>
                  <w:sz w:val="24"/>
                  <w:szCs w:val="24"/>
                </w:rPr>
                <w:t>Вимоги до компетентності</w:t>
              </w:r>
            </w:hyperlink>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F7B3D" w:rsidRDefault="00D21DD7" w:rsidP="00C14EB4">
            <w:pPr>
              <w:spacing w:after="0" w:line="240" w:lineRule="auto"/>
              <w:ind w:left="11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здатність до логічного мислення, узагальнення, конкретизації, розкладання складних питань на складові, виділяти головне від другорядного, виявляти </w:t>
            </w:r>
            <w:r>
              <w:rPr>
                <w:rFonts w:ascii="Times New Roman" w:eastAsia="Times New Roman" w:hAnsi="Times New Roman" w:cs="Times New Roman"/>
                <w:color w:val="000000"/>
                <w:sz w:val="24"/>
                <w:szCs w:val="24"/>
              </w:rPr>
              <w:lastRenderedPageBreak/>
              <w:t>закономірності;</w:t>
            </w:r>
            <w:proofErr w:type="gramEnd"/>
          </w:p>
          <w:p w:rsidR="00D21DD7" w:rsidRDefault="00D21DD7" w:rsidP="008D3E51">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встановлювати причинно-наслідкові зв’язки;</w:t>
            </w:r>
          </w:p>
          <w:p w:rsidR="00D21DD7" w:rsidRDefault="00D21DD7" w:rsidP="008D3E51">
            <w:pPr>
              <w:tabs>
                <w:tab w:val="left" w:pos="414"/>
              </w:tabs>
              <w:spacing w:after="0" w:line="240" w:lineRule="auto"/>
              <w:ind w:left="133" w:right="125"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6630A">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результаті</w:t>
            </w:r>
            <w:proofErr w:type="gramStart"/>
            <w:r>
              <w:rPr>
                <w:rFonts w:ascii="Times New Roman" w:eastAsia="Times New Roman" w:hAnsi="Times New Roman" w:cs="Times New Roman"/>
                <w:color w:val="000000"/>
                <w:sz w:val="24"/>
                <w:szCs w:val="24"/>
              </w:rPr>
              <w:t>в</w:t>
            </w:r>
            <w:proofErr w:type="gram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до </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іткого бачення результату діяльності;</w:t>
            </w:r>
          </w:p>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фокусувати зусилля для досягнення результату діяльності;</w:t>
            </w:r>
          </w:p>
          <w:p w:rsidR="00D21DD7" w:rsidRDefault="00D21DD7" w:rsidP="008D3E51">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запобігати та ефективно долати перешкоди</w:t>
            </w:r>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D82084">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Комунікація та</w:t>
            </w:r>
          </w:p>
          <w:p w:rsidR="00D21DD7" w:rsidRDefault="00D21DD7" w:rsidP="00D82084">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D21DD7" w:rsidRDefault="00D21DD7" w:rsidP="008D3E51">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D21DD7" w:rsidRDefault="00D21DD7" w:rsidP="008D3E51">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вміння публічно виступати </w:t>
            </w:r>
            <w:proofErr w:type="gramStart"/>
            <w:r>
              <w:rPr>
                <w:rFonts w:ascii="Times New Roman" w:eastAsia="Times New Roman" w:hAnsi="Times New Roman" w:cs="Times New Roman"/>
                <w:color w:val="000000"/>
                <w:sz w:val="24"/>
                <w:szCs w:val="24"/>
              </w:rPr>
              <w:t>перед</w:t>
            </w:r>
            <w:proofErr w:type="gramEnd"/>
            <w:r>
              <w:rPr>
                <w:rFonts w:ascii="Times New Roman" w:eastAsia="Times New Roman" w:hAnsi="Times New Roman" w:cs="Times New Roman"/>
                <w:color w:val="000000"/>
                <w:sz w:val="24"/>
                <w:szCs w:val="24"/>
              </w:rPr>
              <w:t xml:space="preserve"> аудиторією;</w:t>
            </w:r>
          </w:p>
          <w:p w:rsidR="00D21DD7" w:rsidRDefault="00D21DD7" w:rsidP="008D3E51">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переконувати інших за допомогою аргументів та </w:t>
            </w:r>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ідовної комунікації</w:t>
            </w:r>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w:t>
            </w:r>
            <w:proofErr w:type="gramStart"/>
            <w:r w:rsidRPr="006305ED">
              <w:rPr>
                <w:rFonts w:ascii="Times New Roman" w:eastAsia="Times New Roman" w:hAnsi="Times New Roman" w:cs="Times New Roman"/>
                <w:sz w:val="24"/>
                <w:szCs w:val="24"/>
              </w:rPr>
              <w:t>в</w:t>
            </w:r>
            <w:proofErr w:type="gramEnd"/>
            <w:r w:rsidRPr="006305ED">
              <w:rPr>
                <w:rFonts w:ascii="Times New Roman" w:eastAsia="Times New Roman" w:hAnsi="Times New Roman" w:cs="Times New Roman"/>
                <w:sz w:val="24"/>
                <w:szCs w:val="24"/>
              </w:rPr>
              <w:t xml:space="preserve"> та встановлених процедур;</w:t>
            </w:r>
          </w:p>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 xml:space="preserve">усвідомлення </w:t>
            </w:r>
            <w:proofErr w:type="gramStart"/>
            <w:r w:rsidRPr="006305ED">
              <w:rPr>
                <w:rFonts w:ascii="Times New Roman" w:eastAsia="Times New Roman" w:hAnsi="Times New Roman" w:cs="Times New Roman"/>
                <w:sz w:val="24"/>
                <w:szCs w:val="24"/>
              </w:rPr>
              <w:t>р</w:t>
            </w:r>
            <w:proofErr w:type="gramEnd"/>
            <w:r w:rsidRPr="006305ED">
              <w:rPr>
                <w:rFonts w:ascii="Times New Roman" w:eastAsia="Times New Roman" w:hAnsi="Times New Roman" w:cs="Times New Roman"/>
                <w:sz w:val="24"/>
                <w:szCs w:val="24"/>
              </w:rPr>
              <w:t>івня відповідальності під час підготовки і прийняття рішень, готовність нести відповідальність за можливі наслідки реалізації таких рішень;</w:t>
            </w:r>
          </w:p>
          <w:p w:rsidR="00D21DD7" w:rsidRPr="006305ED" w:rsidRDefault="00D21DD7" w:rsidP="00AB6C34">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6305ED">
              <w:rPr>
                <w:rFonts w:ascii="Times New Roman" w:eastAsia="Times New Roman" w:hAnsi="Times New Roman" w:cs="Times New Roman"/>
                <w:sz w:val="24"/>
                <w:szCs w:val="24"/>
              </w:rPr>
              <w:t xml:space="preserve">здатність </w:t>
            </w:r>
            <w:proofErr w:type="gramStart"/>
            <w:r w:rsidRPr="006305ED">
              <w:rPr>
                <w:rFonts w:ascii="Times New Roman" w:eastAsia="Times New Roman" w:hAnsi="Times New Roman" w:cs="Times New Roman"/>
                <w:sz w:val="24"/>
                <w:szCs w:val="24"/>
              </w:rPr>
              <w:t>брати на</w:t>
            </w:r>
            <w:proofErr w:type="gramEnd"/>
            <w:r w:rsidRPr="006305ED">
              <w:rPr>
                <w:rFonts w:ascii="Times New Roman" w:eastAsia="Times New Roman" w:hAnsi="Times New Roman" w:cs="Times New Roman"/>
                <w:sz w:val="24"/>
                <w:szCs w:val="24"/>
              </w:rPr>
              <w:t xml:space="preserve"> себе зобов’язання, чітко їх дотримуватись і виконувати</w:t>
            </w:r>
          </w:p>
        </w:tc>
      </w:tr>
      <w:tr w:rsidR="00D21DD7"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знання</w:t>
            </w:r>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D21DD7"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 законодавства</w:t>
            </w:r>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Конституції України;</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державну службу»;</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запобігання корупції»</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та іншого законодавства</w:t>
            </w:r>
          </w:p>
        </w:tc>
      </w:tr>
      <w:tr w:rsidR="00D21DD7" w:rsidRPr="0081459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C433B" w:rsidRDefault="00D21DD7"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0D2B29" w:rsidRDefault="00D21DD7" w:rsidP="00C14EB4">
            <w:pPr>
              <w:spacing w:after="20" w:line="240" w:lineRule="auto"/>
              <w:ind w:left="118"/>
              <w:rPr>
                <w:rFonts w:ascii="Times New Roman" w:eastAsia="Times New Roman" w:hAnsi="Times New Roman" w:cs="Times New Roman"/>
                <w:sz w:val="24"/>
                <w:szCs w:val="24"/>
              </w:rPr>
            </w:pPr>
            <w:r w:rsidRPr="000D2B29">
              <w:rPr>
                <w:rFonts w:ascii="Times New Roman" w:eastAsia="Times New Roman" w:hAnsi="Times New Roman" w:cs="Times New Roman"/>
                <w:sz w:val="24"/>
                <w:szCs w:val="24"/>
              </w:rPr>
              <w:t>Знання законодавства у сфері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32A74" w:rsidRPr="001F2320" w:rsidRDefault="00D21DD7" w:rsidP="00B32A74">
            <w:pPr>
              <w:tabs>
                <w:tab w:val="left" w:pos="522"/>
              </w:tabs>
              <w:spacing w:after="2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32A74" w:rsidRPr="001F2320">
              <w:rPr>
                <w:rFonts w:ascii="Times New Roman" w:eastAsia="Times New Roman" w:hAnsi="Times New Roman" w:cs="Times New Roman"/>
                <w:sz w:val="24"/>
                <w:szCs w:val="24"/>
                <w:lang w:val="uk-UA"/>
              </w:rPr>
              <w:t>Знання:</w:t>
            </w:r>
          </w:p>
          <w:p w:rsidR="00D21DD7" w:rsidRPr="000D2B29" w:rsidRDefault="00B32A74" w:rsidP="00B32A74">
            <w:pPr>
              <w:pStyle w:val="HTML"/>
              <w:tabs>
                <w:tab w:val="clear" w:pos="916"/>
              </w:tabs>
              <w:jc w:val="both"/>
              <w:rPr>
                <w:rFonts w:ascii="Times New Roman" w:hAnsi="Times New Roman" w:cs="Times New Roman"/>
                <w:sz w:val="24"/>
                <w:szCs w:val="24"/>
                <w:lang w:val="uk-UA"/>
              </w:rPr>
            </w:pPr>
            <w:r w:rsidRPr="001F2320">
              <w:rPr>
                <w:rFonts w:ascii="Times New Roman" w:hAnsi="Times New Roman" w:cs="Times New Roman"/>
                <w:sz w:val="24"/>
                <w:szCs w:val="24"/>
                <w:lang w:val="uk-UA"/>
              </w:rPr>
              <w:t>Земельний кодекс України, Кодекс України про адміністративні правопорушення, закони України «Про державний контроль за використанням та охороною земель»,</w:t>
            </w:r>
            <w:r w:rsidRPr="001F2320">
              <w:rPr>
                <w:rFonts w:ascii="Times New Roman" w:hAnsi="Times New Roman" w:cs="Times New Roman"/>
                <w:bCs/>
                <w:sz w:val="24"/>
                <w:szCs w:val="24"/>
                <w:shd w:val="clear" w:color="auto" w:fill="FFFFFF"/>
              </w:rPr>
              <w:t xml:space="preserve"> </w:t>
            </w:r>
            <w:r w:rsidRPr="001F2320">
              <w:rPr>
                <w:rFonts w:ascii="Times New Roman" w:hAnsi="Times New Roman" w:cs="Times New Roman"/>
                <w:bCs/>
                <w:sz w:val="24"/>
                <w:szCs w:val="24"/>
                <w:shd w:val="clear" w:color="auto" w:fill="FFFFFF"/>
                <w:lang w:val="uk-UA"/>
              </w:rPr>
              <w:t>«</w:t>
            </w:r>
            <w:r w:rsidRPr="001F2320">
              <w:rPr>
                <w:rFonts w:ascii="Times New Roman" w:hAnsi="Times New Roman" w:cs="Times New Roman"/>
                <w:bCs/>
                <w:sz w:val="24"/>
                <w:szCs w:val="24"/>
                <w:shd w:val="clear" w:color="auto" w:fill="FFFFFF"/>
              </w:rPr>
              <w:t>Про основні засади державного нагляду (контролю) у сфері господарської діяльності</w:t>
            </w:r>
            <w:r w:rsidRPr="001F2320">
              <w:rPr>
                <w:rFonts w:ascii="Times New Roman" w:hAnsi="Times New Roman" w:cs="Times New Roman"/>
                <w:bCs/>
                <w:sz w:val="24"/>
                <w:szCs w:val="24"/>
                <w:shd w:val="clear" w:color="auto" w:fill="FFFFFF"/>
                <w:lang w:val="uk-UA"/>
              </w:rPr>
              <w:t>»,</w:t>
            </w:r>
            <w:r w:rsidRPr="001F2320">
              <w:rPr>
                <w:rFonts w:ascii="Times New Roman" w:hAnsi="Times New Roman" w:cs="Times New Roman"/>
                <w:sz w:val="24"/>
                <w:szCs w:val="24"/>
                <w:lang w:val="uk-UA"/>
              </w:rPr>
              <w:t xml:space="preserve"> «Про землеустрій», «Про охорону земель», «Про оренду землі», «Про Державний земельний кадастр».</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B32A74" w:rsidRDefault="007D50C2" w:rsidP="00B32A74">
      <w:pPr>
        <w:spacing w:after="0" w:line="240" w:lineRule="auto"/>
        <w:ind w:left="28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32A74" w:rsidRPr="007D50C2">
        <w:rPr>
          <w:rFonts w:ascii="Times New Roman" w:eastAsia="Times New Roman" w:hAnsi="Times New Roman" w:cs="Times New Roman"/>
          <w:sz w:val="24"/>
          <w:szCs w:val="24"/>
          <w:lang w:val="uk-UA" w:eastAsia="ru-RU"/>
        </w:rPr>
        <w:t>ПОГОДЖЕНО</w:t>
      </w:r>
    </w:p>
    <w:p w:rsidR="00B32A74" w:rsidRDefault="00B32A74" w:rsidP="00B32A74">
      <w:pPr>
        <w:pStyle w:val="a7"/>
        <w:ind w:left="4956"/>
        <w:rPr>
          <w:lang w:val="uk-UA"/>
        </w:rPr>
      </w:pPr>
      <w:r>
        <w:rPr>
          <w:bCs/>
          <w:u w:val="single"/>
          <w:lang w:val="uk-UA"/>
        </w:rPr>
        <w:t xml:space="preserve">В.о. заступника начальника – начальник Управління з контролю за використанням та охороною земель </w:t>
      </w:r>
      <w:r w:rsidRPr="00756A04">
        <w:rPr>
          <w:bCs/>
          <w:u w:val="single"/>
          <w:lang w:val="uk-UA"/>
        </w:rPr>
        <w:t>Головного управління Держгеокадастру у Полтавській області</w:t>
      </w:r>
      <w:r>
        <w:rPr>
          <w:b/>
          <w:bCs/>
          <w:lang w:val="uk-UA"/>
        </w:rPr>
        <w:br/>
      </w:r>
      <w:r>
        <w:rPr>
          <w:sz w:val="20"/>
          <w:szCs w:val="20"/>
          <w:lang w:val="uk-UA"/>
        </w:rPr>
        <w:t>                             (посада)</w:t>
      </w:r>
      <w:r>
        <w:rPr>
          <w:sz w:val="20"/>
          <w:szCs w:val="20"/>
          <w:lang w:val="uk-UA"/>
        </w:rPr>
        <w:br/>
      </w:r>
      <w:r>
        <w:rPr>
          <w:lang w:val="uk-UA"/>
        </w:rPr>
        <w:t>_______________Костянтин КАЛАШНИК</w:t>
      </w:r>
      <w:r>
        <w:rPr>
          <w:lang w:val="uk-UA"/>
        </w:rPr>
        <w:br/>
      </w:r>
      <w:r>
        <w:rPr>
          <w:sz w:val="20"/>
          <w:szCs w:val="20"/>
          <w:lang w:val="uk-UA"/>
        </w:rPr>
        <w:t>            (підпис)                   (ім'я та прізвище)</w:t>
      </w:r>
    </w:p>
    <w:p w:rsidR="00B32A74" w:rsidRPr="007D50C2" w:rsidRDefault="00B32A74" w:rsidP="00B32A74">
      <w:pPr>
        <w:spacing w:after="0" w:line="240" w:lineRule="auto"/>
        <w:ind w:left="2832"/>
        <w:jc w:val="center"/>
        <w:rPr>
          <w:rFonts w:ascii="Times New Roman" w:eastAsia="Times New Roman" w:hAnsi="Times New Roman" w:cs="Times New Roman"/>
          <w:sz w:val="24"/>
          <w:szCs w:val="24"/>
          <w:lang w:val="uk-UA" w:eastAsia="ru-RU"/>
        </w:rPr>
      </w:pPr>
      <w:bookmarkStart w:id="2" w:name="142"/>
      <w:bookmarkEnd w:id="2"/>
      <w:r>
        <w:rPr>
          <w:lang w:val="uk-UA"/>
        </w:rPr>
        <w:t xml:space="preserve">                  "___" ____________ ___ року</w:t>
      </w:r>
    </w:p>
    <w:p w:rsidR="0049205D" w:rsidRDefault="0049205D" w:rsidP="00B32A74">
      <w:pPr>
        <w:spacing w:after="0" w:line="240" w:lineRule="auto"/>
        <w:ind w:left="2832"/>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1611FB">
      <w:pPr>
        <w:rPr>
          <w:sz w:val="28"/>
          <w:szCs w:val="28"/>
          <w:lang w:val="uk-UA"/>
        </w:rPr>
      </w:pPr>
    </w:p>
    <w:sectPr w:rsidR="001410E6" w:rsidRPr="0053215E" w:rsidSect="00B32A7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1E89"/>
    <w:rsid w:val="00001E87"/>
    <w:rsid w:val="00037270"/>
    <w:rsid w:val="00055BB9"/>
    <w:rsid w:val="00056CB2"/>
    <w:rsid w:val="000643A5"/>
    <w:rsid w:val="000A1BDA"/>
    <w:rsid w:val="000D2B29"/>
    <w:rsid w:val="000F13FA"/>
    <w:rsid w:val="000F3FFF"/>
    <w:rsid w:val="000F669A"/>
    <w:rsid w:val="0014525E"/>
    <w:rsid w:val="00150252"/>
    <w:rsid w:val="0015205E"/>
    <w:rsid w:val="001611FB"/>
    <w:rsid w:val="00165CF1"/>
    <w:rsid w:val="00176F74"/>
    <w:rsid w:val="001C00A6"/>
    <w:rsid w:val="00213DF7"/>
    <w:rsid w:val="00295118"/>
    <w:rsid w:val="0029644C"/>
    <w:rsid w:val="002A5DA7"/>
    <w:rsid w:val="002B0831"/>
    <w:rsid w:val="002E75F5"/>
    <w:rsid w:val="00304F15"/>
    <w:rsid w:val="0030698B"/>
    <w:rsid w:val="00314398"/>
    <w:rsid w:val="00386753"/>
    <w:rsid w:val="003A54C3"/>
    <w:rsid w:val="003B30BA"/>
    <w:rsid w:val="00437CF6"/>
    <w:rsid w:val="00441D27"/>
    <w:rsid w:val="00446160"/>
    <w:rsid w:val="00490287"/>
    <w:rsid w:val="0049205D"/>
    <w:rsid w:val="004A06EE"/>
    <w:rsid w:val="004A7609"/>
    <w:rsid w:val="004C536B"/>
    <w:rsid w:val="004F33EB"/>
    <w:rsid w:val="005079F2"/>
    <w:rsid w:val="00517401"/>
    <w:rsid w:val="0053215E"/>
    <w:rsid w:val="0055030C"/>
    <w:rsid w:val="005B6145"/>
    <w:rsid w:val="005E0DCC"/>
    <w:rsid w:val="005E37E2"/>
    <w:rsid w:val="005F1E89"/>
    <w:rsid w:val="00611AC0"/>
    <w:rsid w:val="006305ED"/>
    <w:rsid w:val="00671A5D"/>
    <w:rsid w:val="006734E6"/>
    <w:rsid w:val="00683230"/>
    <w:rsid w:val="006F59D8"/>
    <w:rsid w:val="00706A0C"/>
    <w:rsid w:val="00714491"/>
    <w:rsid w:val="00786304"/>
    <w:rsid w:val="007A009F"/>
    <w:rsid w:val="007B640D"/>
    <w:rsid w:val="007D50C2"/>
    <w:rsid w:val="007E1228"/>
    <w:rsid w:val="008042A5"/>
    <w:rsid w:val="00814590"/>
    <w:rsid w:val="00875E7E"/>
    <w:rsid w:val="0088296A"/>
    <w:rsid w:val="008C0543"/>
    <w:rsid w:val="008D3E51"/>
    <w:rsid w:val="008D4CA9"/>
    <w:rsid w:val="008F64F1"/>
    <w:rsid w:val="00936D21"/>
    <w:rsid w:val="00957F2B"/>
    <w:rsid w:val="009E7B7A"/>
    <w:rsid w:val="00A5524F"/>
    <w:rsid w:val="00A6109E"/>
    <w:rsid w:val="00A64FE2"/>
    <w:rsid w:val="00A92B9A"/>
    <w:rsid w:val="00AA1D8A"/>
    <w:rsid w:val="00AB6C34"/>
    <w:rsid w:val="00AC5988"/>
    <w:rsid w:val="00AE049B"/>
    <w:rsid w:val="00AE2F7F"/>
    <w:rsid w:val="00AE4BB8"/>
    <w:rsid w:val="00AE5DBE"/>
    <w:rsid w:val="00AE62E6"/>
    <w:rsid w:val="00B0785A"/>
    <w:rsid w:val="00B15957"/>
    <w:rsid w:val="00B17D69"/>
    <w:rsid w:val="00B23301"/>
    <w:rsid w:val="00B32A74"/>
    <w:rsid w:val="00B37C84"/>
    <w:rsid w:val="00B644E1"/>
    <w:rsid w:val="00B813B3"/>
    <w:rsid w:val="00BB58AF"/>
    <w:rsid w:val="00C207F0"/>
    <w:rsid w:val="00C809CE"/>
    <w:rsid w:val="00C96AFC"/>
    <w:rsid w:val="00CB2661"/>
    <w:rsid w:val="00CB769E"/>
    <w:rsid w:val="00CE5E48"/>
    <w:rsid w:val="00D03320"/>
    <w:rsid w:val="00D21DD7"/>
    <w:rsid w:val="00D251B9"/>
    <w:rsid w:val="00D82084"/>
    <w:rsid w:val="00DA4F01"/>
    <w:rsid w:val="00DF59C4"/>
    <w:rsid w:val="00E05242"/>
    <w:rsid w:val="00E30BB7"/>
    <w:rsid w:val="00E364B9"/>
    <w:rsid w:val="00E55A7E"/>
    <w:rsid w:val="00E74335"/>
    <w:rsid w:val="00E83B86"/>
    <w:rsid w:val="00E850E6"/>
    <w:rsid w:val="00EA077D"/>
    <w:rsid w:val="00EC73B8"/>
    <w:rsid w:val="00F36C6E"/>
    <w:rsid w:val="00F452BF"/>
    <w:rsid w:val="00F469BD"/>
    <w:rsid w:val="00F9150C"/>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517401"/>
    <w:pPr>
      <w:suppressAutoHyphens/>
      <w:spacing w:after="0" w:line="240" w:lineRule="auto"/>
      <w:jc w:val="center"/>
    </w:pPr>
    <w:rPr>
      <w:rFonts w:ascii="Times New Roman" w:eastAsia="Times New Roman" w:hAnsi="Times New Roman" w:cs="Times New Roman"/>
      <w:b/>
      <w:sz w:val="24"/>
      <w:szCs w:val="20"/>
      <w:lang w:val="uk-UA" w:eastAsia="zh-CN"/>
    </w:rPr>
  </w:style>
  <w:style w:type="character" w:customStyle="1" w:styleId="a9">
    <w:name w:val="Основной текст Знак"/>
    <w:basedOn w:val="a0"/>
    <w:link w:val="a8"/>
    <w:rsid w:val="00517401"/>
    <w:rPr>
      <w:rFonts w:ascii="Times New Roman" w:eastAsia="Times New Roman" w:hAnsi="Times New Roman" w:cs="Times New Roman"/>
      <w:b/>
      <w:sz w:val="24"/>
      <w:szCs w:val="20"/>
      <w:lang w:val="uk-UA" w:eastAsia="zh-CN"/>
    </w:rPr>
  </w:style>
</w:styles>
</file>

<file path=word/webSettings.xml><?xml version="1.0" encoding="utf-8"?>
<w:webSettings xmlns:r="http://schemas.openxmlformats.org/officeDocument/2006/relationships" xmlns:w="http://schemas.openxmlformats.org/wordprocessingml/2006/main">
  <w:divs>
    <w:div w:id="639698057">
      <w:bodyDiv w:val="1"/>
      <w:marLeft w:val="0"/>
      <w:marRight w:val="0"/>
      <w:marTop w:val="0"/>
      <w:marBottom w:val="0"/>
      <w:divBdr>
        <w:top w:val="none" w:sz="0" w:space="0" w:color="auto"/>
        <w:left w:val="none" w:sz="0" w:space="0" w:color="auto"/>
        <w:bottom w:val="none" w:sz="0" w:space="0" w:color="auto"/>
        <w:right w:val="none" w:sz="0" w:space="0" w:color="auto"/>
      </w:divBdr>
    </w:div>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770472733">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81359457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2021-04-13T13:32:00Z</cp:lastPrinted>
  <dcterms:created xsi:type="dcterms:W3CDTF">2021-03-18T12:34:00Z</dcterms:created>
  <dcterms:modified xsi:type="dcterms:W3CDTF">2021-05-19T06:34:00Z</dcterms:modified>
</cp:coreProperties>
</file>